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D52" w:rsidRPr="00B27083" w:rsidRDefault="00000D52" w:rsidP="00000D52">
      <w:pPr>
        <w:spacing w:after="200" w:line="276" w:lineRule="auto"/>
        <w:rPr>
          <w:rFonts w:ascii="Calibri" w:eastAsia="Calibri" w:hAnsi="Calibri"/>
          <w:b/>
          <w:sz w:val="28"/>
          <w:szCs w:val="22"/>
          <w:lang w:val="en-US" w:eastAsia="en-US"/>
        </w:rPr>
      </w:pPr>
      <w:r>
        <w:rPr>
          <w:rFonts w:ascii="Calibri" w:eastAsia="Calibri" w:hAnsi="Calibri" w:cs="Calibri"/>
          <w:b/>
          <w:sz w:val="28"/>
          <w:szCs w:val="22"/>
          <w:lang w:val="en-GB" w:bidi="en-GB"/>
        </w:rPr>
        <w:t>Friedrichshafen: The Year of the Pioneers – 25th Anniversary of the Zeppelin Museum</w:t>
      </w:r>
    </w:p>
    <w:p w:rsidR="00040580" w:rsidRPr="00B27083" w:rsidRDefault="00000D52" w:rsidP="00040580">
      <w:pPr>
        <w:spacing w:after="200" w:line="276" w:lineRule="auto"/>
        <w:rPr>
          <w:rFonts w:ascii="Calibri" w:eastAsia="Calibri" w:hAnsi="Calibri"/>
          <w:b/>
          <w:sz w:val="22"/>
          <w:szCs w:val="22"/>
          <w:lang w:val="en-US" w:eastAsia="en-US"/>
        </w:rPr>
      </w:pPr>
      <w:r w:rsidRPr="00000D52">
        <w:rPr>
          <w:rFonts w:ascii="Calibri" w:eastAsia="Calibri" w:hAnsi="Calibri" w:cs="Calibri"/>
          <w:sz w:val="22"/>
          <w:szCs w:val="22"/>
          <w:lang w:val="en-GB" w:bidi="en-GB"/>
        </w:rPr>
        <w:t>“You only have to want it and to believe in it, then you will succeed,” said Ferdinand Graf von Zeppelin, who secured the imperial patent for a steerable air train in 1898. He later hired Claude Dornier, founder of the Dornierwerke, as an aircraft designer. Even today, it is not only these two pioneers – who left their mark on the city – that are a source of inspiration. You will find their traces throughout the city, on themed tours and explorations of the city, in the museums and in the Zeppelin Hangar.</w:t>
      </w:r>
      <w:r w:rsidRPr="00000D52">
        <w:rPr>
          <w:rFonts w:ascii="Calibri" w:eastAsia="Calibri" w:hAnsi="Calibri" w:cs="Calibri"/>
          <w:sz w:val="22"/>
          <w:szCs w:val="22"/>
          <w:lang w:val="en-GB" w:bidi="en-GB"/>
        </w:rPr>
        <w:br/>
      </w:r>
      <w:r w:rsidRPr="00000D52">
        <w:rPr>
          <w:rFonts w:ascii="Calibri" w:eastAsia="Calibri" w:hAnsi="Calibri" w:cs="Calibri"/>
          <w:sz w:val="22"/>
          <w:szCs w:val="22"/>
          <w:lang w:val="en-GB" w:bidi="en-GB"/>
        </w:rPr>
        <w:br/>
      </w:r>
      <w:r w:rsidRPr="00000D52">
        <w:rPr>
          <w:rFonts w:ascii="Calibri" w:eastAsia="Calibri" w:hAnsi="Calibri" w:cs="Calibri"/>
          <w:b/>
          <w:sz w:val="22"/>
          <w:szCs w:val="22"/>
          <w:lang w:val="en-GB" w:bidi="en-GB"/>
        </w:rPr>
        <w:t>Zeppelin NT – the most beautiful way to fly</w:t>
      </w:r>
    </w:p>
    <w:p w:rsidR="00040580" w:rsidRPr="00B27083" w:rsidRDefault="00040580" w:rsidP="00040580">
      <w:pPr>
        <w:spacing w:after="200" w:line="276" w:lineRule="auto"/>
        <w:rPr>
          <w:rFonts w:ascii="Calibri" w:eastAsia="Calibri" w:hAnsi="Calibri"/>
          <w:sz w:val="22"/>
          <w:szCs w:val="22"/>
          <w:lang w:val="en-US" w:eastAsia="en-US"/>
        </w:rPr>
      </w:pPr>
      <w:r w:rsidRPr="00040580">
        <w:rPr>
          <w:rFonts w:ascii="Calibri" w:eastAsia="Calibri" w:hAnsi="Calibri" w:cs="Calibri"/>
          <w:sz w:val="22"/>
          <w:szCs w:val="22"/>
          <w:lang w:val="en-GB" w:bidi="en-GB"/>
        </w:rPr>
        <w:t>The engines whirr quietly. Gently the white giant rises up and glides elegantly through the sea of air. The Zeppelin NT lays the world at its passengers’ feet – with impressive views. Shortly after take-off, you reach the flying altitude of approximately 300 metres. On board, guests are free to move around and look over the captain’s shoulder. Every seat offers a breathtaking view thanks to large panoramic windows. Experience the weightless Zeppelin feeling and simply lean back – in the comfortable leather seats, with its unobstructed view of the horizon, the hectic pace of everyday life “flies away”. The Zeppelin NT explores the skies via 12 different routes. Take-off and landing take place at the Zeppelin hangar in Friedrichshafen. If you would like to take a look behind the scenes, you can gain fascinating insights into the world of modern airship construction during a tour of the shipyard – including exciting technology you can touch.</w:t>
      </w:r>
    </w:p>
    <w:p w:rsidR="00470AF0" w:rsidRPr="00B27083" w:rsidRDefault="00040580" w:rsidP="00470AF0">
      <w:pPr>
        <w:spacing w:after="200" w:line="276" w:lineRule="auto"/>
        <w:rPr>
          <w:rFonts w:ascii="Calibri" w:eastAsia="Calibri" w:hAnsi="Calibri"/>
          <w:b/>
          <w:sz w:val="22"/>
          <w:szCs w:val="22"/>
          <w:lang w:val="en-US" w:eastAsia="en-US"/>
        </w:rPr>
      </w:pPr>
      <w:r w:rsidRPr="00BF5EE7">
        <w:rPr>
          <w:rFonts w:ascii="Calibri" w:eastAsia="Calibri" w:hAnsi="Calibri" w:cs="Calibri"/>
          <w:b/>
          <w:sz w:val="22"/>
          <w:szCs w:val="22"/>
          <w:lang w:val="en-GB" w:bidi="en-GB"/>
        </w:rPr>
        <w:t>Zeppelin NT – proud legacy of a great visionary and technological benchmark of a new airship generation</w:t>
      </w:r>
      <w:r w:rsidRPr="00BF5EE7">
        <w:rPr>
          <w:rFonts w:ascii="Calibri" w:eastAsia="Calibri" w:hAnsi="Calibri" w:cs="Calibri"/>
          <w:b/>
          <w:sz w:val="22"/>
          <w:szCs w:val="22"/>
          <w:lang w:val="en-GB" w:bidi="en-GB"/>
        </w:rPr>
        <w:br/>
      </w:r>
      <w:r w:rsidRPr="00BF5EE7">
        <w:rPr>
          <w:rFonts w:ascii="Calibri" w:eastAsia="Calibri" w:hAnsi="Calibri" w:cs="Calibri"/>
          <w:sz w:val="22"/>
          <w:szCs w:val="22"/>
          <w:lang w:val="en-GB" w:bidi="en-GB"/>
        </w:rPr>
        <w:t xml:space="preserve">On 2 July 1900, the first rigid airship from the airship pioneer Ferdinand Graf von Zeppelin took off over Lake Constance near Friedrichshafen. Altogether, 119 air giants were built during the great airship era from 1900 to 1938. In Friedrichshafen, belief in the rebirth of the Zeppelins was never completely lost. With the founding of Zeppelin </w:t>
      </w:r>
      <w:proofErr w:type="spellStart"/>
      <w:r w:rsidRPr="00BF5EE7">
        <w:rPr>
          <w:rFonts w:ascii="Calibri" w:eastAsia="Calibri" w:hAnsi="Calibri" w:cs="Calibri"/>
          <w:sz w:val="22"/>
          <w:szCs w:val="22"/>
          <w:lang w:val="en-GB" w:bidi="en-GB"/>
        </w:rPr>
        <w:t>Luftschifftechnik</w:t>
      </w:r>
      <w:proofErr w:type="spellEnd"/>
      <w:r w:rsidRPr="00BF5EE7">
        <w:rPr>
          <w:rFonts w:ascii="Calibri" w:eastAsia="Calibri" w:hAnsi="Calibri" w:cs="Calibri"/>
          <w:sz w:val="22"/>
          <w:szCs w:val="22"/>
          <w:lang w:val="en-GB" w:bidi="en-GB"/>
        </w:rPr>
        <w:t xml:space="preserve"> GmbH</w:t>
      </w:r>
      <w:r w:rsidR="008F7DA5">
        <w:rPr>
          <w:rFonts w:ascii="Calibri" w:eastAsia="Calibri" w:hAnsi="Calibri" w:cs="Calibri"/>
          <w:sz w:val="22"/>
          <w:szCs w:val="22"/>
          <w:lang w:val="en-GB" w:bidi="en-GB"/>
        </w:rPr>
        <w:t xml:space="preserve"> &amp;</w:t>
      </w:r>
      <w:r w:rsidR="008F7DA5" w:rsidRPr="008F7DA5">
        <w:rPr>
          <w:rFonts w:ascii="Calibri" w:eastAsia="Calibri" w:hAnsi="Calibri" w:cs="Calibri"/>
          <w:sz w:val="22"/>
          <w:szCs w:val="22"/>
          <w:lang w:val="en-GB" w:bidi="en-GB"/>
        </w:rPr>
        <w:t xml:space="preserve"> Co. KG</w:t>
      </w:r>
      <w:r w:rsidR="008F7DA5">
        <w:rPr>
          <w:rFonts w:ascii="Calibri" w:eastAsia="Calibri" w:hAnsi="Calibri" w:cs="Calibri"/>
          <w:sz w:val="22"/>
          <w:szCs w:val="22"/>
          <w:lang w:val="en-GB" w:bidi="en-GB"/>
        </w:rPr>
        <w:t xml:space="preserve"> </w:t>
      </w:r>
      <w:r w:rsidRPr="00BF5EE7">
        <w:rPr>
          <w:rFonts w:ascii="Calibri" w:eastAsia="Calibri" w:hAnsi="Calibri" w:cs="Calibri"/>
          <w:sz w:val="22"/>
          <w:szCs w:val="22"/>
          <w:lang w:val="en-GB" w:bidi="en-GB"/>
        </w:rPr>
        <w:t>in 1993, reliable empirical values from the glorious days of airships were combined with current, high-tech methods with the vision of enabling comfortable airship flights and flying special missions that are not possible for other aircraft.</w:t>
      </w:r>
      <w:r w:rsidRPr="00BF5EE7">
        <w:rPr>
          <w:rFonts w:ascii="Calibri" w:eastAsia="Calibri" w:hAnsi="Calibri" w:cs="Calibri"/>
          <w:sz w:val="22"/>
          <w:szCs w:val="22"/>
          <w:lang w:val="en-GB" w:bidi="en-GB"/>
        </w:rPr>
        <w:br/>
      </w:r>
      <w:r w:rsidRPr="00BF5EE7">
        <w:rPr>
          <w:rFonts w:ascii="Calibri" w:eastAsia="Calibri" w:hAnsi="Calibri" w:cs="Calibri"/>
          <w:sz w:val="22"/>
          <w:szCs w:val="22"/>
          <w:lang w:val="en-GB" w:bidi="en-GB"/>
        </w:rPr>
        <w:br/>
        <w:t>The Zeppelin New Technology was born.  On 18 September 1997, the Zeppelin NT took off on its maiden flight over Friedrichshafen. The Zeppelin myth had returned.</w:t>
      </w:r>
    </w:p>
    <w:p w:rsidR="00470AF0" w:rsidRPr="00B27083" w:rsidRDefault="00470AF0" w:rsidP="00470AF0">
      <w:pPr>
        <w:spacing w:line="276" w:lineRule="auto"/>
        <w:rPr>
          <w:rFonts w:ascii="Calibri" w:eastAsia="Calibri" w:hAnsi="Calibri"/>
          <w:sz w:val="22"/>
          <w:szCs w:val="22"/>
          <w:lang w:val="en-US" w:eastAsia="en-US"/>
        </w:rPr>
      </w:pPr>
      <w:r w:rsidRPr="00470AF0">
        <w:rPr>
          <w:rFonts w:ascii="Calibri" w:eastAsia="Calibri" w:hAnsi="Calibri" w:cs="Calibri"/>
          <w:sz w:val="22"/>
          <w:szCs w:val="22"/>
          <w:lang w:val="en-GB" w:bidi="en-GB"/>
        </w:rPr>
        <w:t>Deutsche Zeppelin-</w:t>
      </w:r>
      <w:proofErr w:type="spellStart"/>
      <w:r w:rsidRPr="00470AF0">
        <w:rPr>
          <w:rFonts w:ascii="Calibri" w:eastAsia="Calibri" w:hAnsi="Calibri" w:cs="Calibri"/>
          <w:sz w:val="22"/>
          <w:szCs w:val="22"/>
          <w:lang w:val="en-GB" w:bidi="en-GB"/>
        </w:rPr>
        <w:t>Reederei</w:t>
      </w:r>
      <w:proofErr w:type="spellEnd"/>
      <w:r w:rsidRPr="00470AF0">
        <w:rPr>
          <w:rFonts w:ascii="Calibri" w:eastAsia="Calibri" w:hAnsi="Calibri" w:cs="Calibri"/>
          <w:sz w:val="22"/>
          <w:szCs w:val="22"/>
          <w:lang w:val="en-GB" w:bidi="en-GB"/>
        </w:rPr>
        <w:t xml:space="preserve"> GmbH</w:t>
      </w:r>
    </w:p>
    <w:p w:rsidR="00470AF0" w:rsidRPr="00B27083" w:rsidRDefault="00470AF0" w:rsidP="00470AF0">
      <w:pPr>
        <w:spacing w:line="276" w:lineRule="auto"/>
        <w:rPr>
          <w:rFonts w:ascii="Calibri" w:eastAsia="Calibri" w:hAnsi="Calibri"/>
          <w:sz w:val="22"/>
          <w:szCs w:val="22"/>
          <w:lang w:val="en-US" w:eastAsia="en-US"/>
        </w:rPr>
      </w:pPr>
      <w:r w:rsidRPr="00470AF0">
        <w:rPr>
          <w:rFonts w:ascii="Calibri" w:eastAsia="Calibri" w:hAnsi="Calibri" w:cs="Calibri"/>
          <w:sz w:val="22"/>
          <w:szCs w:val="22"/>
          <w:lang w:val="en-GB" w:bidi="en-GB"/>
        </w:rPr>
        <w:t>Andrea Fischer</w:t>
      </w:r>
    </w:p>
    <w:p w:rsidR="00470AF0" w:rsidRPr="00B27083" w:rsidRDefault="00470AF0" w:rsidP="00470AF0">
      <w:pPr>
        <w:spacing w:line="276" w:lineRule="auto"/>
        <w:rPr>
          <w:rFonts w:ascii="Calibri" w:eastAsia="Calibri" w:hAnsi="Calibri"/>
          <w:sz w:val="22"/>
          <w:szCs w:val="22"/>
          <w:lang w:val="en-US" w:eastAsia="en-US"/>
        </w:rPr>
      </w:pPr>
      <w:r w:rsidRPr="00470AF0">
        <w:rPr>
          <w:rFonts w:ascii="Calibri" w:eastAsia="Calibri" w:hAnsi="Calibri" w:cs="Calibri"/>
          <w:sz w:val="22"/>
          <w:szCs w:val="22"/>
          <w:lang w:val="en-GB" w:bidi="en-GB"/>
        </w:rPr>
        <w:t>Head of Marketing, PR &amp; Sales</w:t>
      </w:r>
    </w:p>
    <w:p w:rsidR="00470AF0" w:rsidRPr="0009164E" w:rsidRDefault="00470AF0" w:rsidP="00470AF0">
      <w:pPr>
        <w:spacing w:line="276" w:lineRule="auto"/>
        <w:rPr>
          <w:rFonts w:ascii="Calibri" w:eastAsia="Calibri" w:hAnsi="Calibri"/>
          <w:sz w:val="22"/>
          <w:szCs w:val="22"/>
          <w:lang w:eastAsia="en-US"/>
        </w:rPr>
      </w:pPr>
      <w:r w:rsidRPr="0009164E">
        <w:rPr>
          <w:rFonts w:ascii="Calibri" w:eastAsia="Calibri" w:hAnsi="Calibri" w:cs="Calibri"/>
          <w:sz w:val="22"/>
          <w:szCs w:val="22"/>
          <w:lang w:bidi="en-GB"/>
        </w:rPr>
        <w:t>Messestraße 132, 88046 Friedrichshafen, Germany</w:t>
      </w:r>
    </w:p>
    <w:p w:rsidR="00157940" w:rsidRPr="0009164E" w:rsidRDefault="008D6CE9" w:rsidP="00C131E5">
      <w:pPr>
        <w:spacing w:line="276" w:lineRule="auto"/>
        <w:rPr>
          <w:rFonts w:ascii="Calibri" w:eastAsia="Calibri" w:hAnsi="Calibri"/>
          <w:sz w:val="22"/>
          <w:szCs w:val="22"/>
          <w:lang w:eastAsia="en-US"/>
        </w:rPr>
      </w:pPr>
      <w:proofErr w:type="spellStart"/>
      <w:r w:rsidRPr="0009164E">
        <w:rPr>
          <w:rFonts w:ascii="Calibri" w:eastAsia="Calibri" w:hAnsi="Calibri" w:cs="Calibri"/>
          <w:sz w:val="22"/>
          <w:szCs w:val="22"/>
          <w:lang w:bidi="en-GB"/>
        </w:rPr>
        <w:t>Telephone</w:t>
      </w:r>
      <w:proofErr w:type="spellEnd"/>
      <w:r w:rsidRPr="0009164E">
        <w:rPr>
          <w:rFonts w:ascii="Calibri" w:eastAsia="Calibri" w:hAnsi="Calibri" w:cs="Calibri"/>
          <w:sz w:val="22"/>
          <w:szCs w:val="22"/>
          <w:lang w:bidi="en-GB"/>
        </w:rPr>
        <w:t>: +49 (0)7541 5900 547</w:t>
      </w:r>
      <w:r w:rsidRPr="0009164E">
        <w:rPr>
          <w:rFonts w:ascii="Calibri" w:eastAsia="Calibri" w:hAnsi="Calibri" w:cs="Calibri"/>
          <w:sz w:val="22"/>
          <w:szCs w:val="22"/>
          <w:lang w:bidi="en-GB"/>
        </w:rPr>
        <w:br/>
        <w:t>presse@zeppelin-nt.de, www.zeppelinflug.de</w:t>
      </w:r>
      <w:r w:rsidRPr="0009164E">
        <w:rPr>
          <w:rFonts w:ascii="Calibri" w:eastAsia="Calibri" w:hAnsi="Calibri" w:cs="Calibri"/>
          <w:sz w:val="22"/>
          <w:szCs w:val="22"/>
          <w:lang w:bidi="en-GB"/>
        </w:rPr>
        <w:br/>
      </w:r>
    </w:p>
    <w:p w:rsidR="00B5642E" w:rsidRPr="00D54B9C" w:rsidRDefault="00B5642E" w:rsidP="00C131E5">
      <w:pPr>
        <w:spacing w:line="276" w:lineRule="auto"/>
        <w:rPr>
          <w:rFonts w:ascii="Calibri" w:eastAsia="Calibri" w:hAnsi="Calibri" w:cs="Calibri"/>
          <w:b/>
          <w:sz w:val="22"/>
          <w:szCs w:val="22"/>
          <w:lang w:bidi="en-GB"/>
        </w:rPr>
      </w:pPr>
    </w:p>
    <w:p w:rsidR="00BF5EE7" w:rsidRPr="00B27083" w:rsidRDefault="00BF5EE7" w:rsidP="00C131E5">
      <w:pPr>
        <w:spacing w:line="276" w:lineRule="auto"/>
        <w:rPr>
          <w:rFonts w:ascii="Calibri" w:eastAsia="Calibri" w:hAnsi="Calibri"/>
          <w:sz w:val="22"/>
          <w:szCs w:val="22"/>
          <w:lang w:val="en-US" w:eastAsia="en-US"/>
        </w:rPr>
      </w:pPr>
      <w:r w:rsidRPr="00BF5EE7">
        <w:rPr>
          <w:rFonts w:ascii="Calibri" w:eastAsia="Calibri" w:hAnsi="Calibri" w:cs="Calibri"/>
          <w:b/>
          <w:sz w:val="22"/>
          <w:szCs w:val="22"/>
          <w:lang w:val="en-GB" w:bidi="en-GB"/>
        </w:rPr>
        <w:lastRenderedPageBreak/>
        <w:t>Discover the Zeppelin Museum as a place of innovation</w:t>
      </w:r>
    </w:p>
    <w:p w:rsidR="00860EEF" w:rsidRPr="00B27083" w:rsidRDefault="00860EEF" w:rsidP="00860EEF">
      <w:pPr>
        <w:spacing w:line="276" w:lineRule="auto"/>
        <w:rPr>
          <w:rFonts w:ascii="Calibri" w:eastAsia="Calibri" w:hAnsi="Calibri"/>
          <w:sz w:val="22"/>
          <w:szCs w:val="22"/>
          <w:lang w:val="en-US" w:eastAsia="en-US"/>
        </w:rPr>
      </w:pPr>
      <w:r w:rsidRPr="00BF5EE7">
        <w:rPr>
          <w:rFonts w:ascii="Calibri" w:eastAsia="Calibri" w:hAnsi="Calibri" w:cs="Calibri"/>
          <w:sz w:val="22"/>
          <w:szCs w:val="22"/>
          <w:lang w:val="en-GB" w:bidi="en-GB"/>
        </w:rPr>
        <w:t>Zeppelins, the world-famous airship giants from Lake Constance, have been thrilling people since 2 July 1900. On this day, LZ 1 rose for the first time in Manzeller Bucht near Friedrichshafen. For 25 years, the Zeppelin Museum in Friedrichshafen has been the best place in the world for inquisitive minds of all ages to learn all about the past, present and future of airships. It is not only about innovation and daring journeys, but also about the historical background and the people who conceived and built the airships and then flew them across the oceans.</w:t>
      </w:r>
    </w:p>
    <w:p w:rsidR="00860EEF" w:rsidRPr="00B27083" w:rsidRDefault="00860EEF" w:rsidP="00860EEF">
      <w:pPr>
        <w:spacing w:line="276" w:lineRule="auto"/>
        <w:rPr>
          <w:rFonts w:ascii="Calibri" w:eastAsia="Calibri" w:hAnsi="Calibri"/>
          <w:sz w:val="22"/>
          <w:szCs w:val="22"/>
          <w:lang w:val="en-US" w:eastAsia="en-US"/>
        </w:rPr>
      </w:pPr>
    </w:p>
    <w:p w:rsidR="00BF5EE7" w:rsidRPr="00B27083" w:rsidRDefault="00BF5EE7" w:rsidP="00BF5EE7">
      <w:pPr>
        <w:spacing w:after="200" w:line="276" w:lineRule="auto"/>
        <w:rPr>
          <w:rFonts w:ascii="Calibri" w:eastAsia="Calibri" w:hAnsi="Calibri"/>
          <w:sz w:val="22"/>
          <w:szCs w:val="22"/>
          <w:lang w:val="en-US" w:eastAsia="en-US"/>
        </w:rPr>
      </w:pPr>
      <w:r w:rsidRPr="00860EEF">
        <w:rPr>
          <w:rFonts w:ascii="Calibri" w:eastAsia="Calibri" w:hAnsi="Calibri" w:cs="Calibri"/>
          <w:b/>
          <w:sz w:val="22"/>
          <w:szCs w:val="22"/>
          <w:lang w:val="en-GB" w:bidi="en-GB"/>
        </w:rPr>
        <w:t>Are you interested in the iconic Zeppelin and the pioneers of airship travel?</w:t>
      </w:r>
      <w:r w:rsidRPr="00860EEF">
        <w:rPr>
          <w:rFonts w:ascii="Calibri" w:eastAsia="Calibri" w:hAnsi="Calibri" w:cs="Calibri"/>
          <w:b/>
          <w:sz w:val="22"/>
          <w:szCs w:val="22"/>
          <w:lang w:val="en-GB" w:bidi="en-GB"/>
        </w:rPr>
        <w:br/>
      </w:r>
      <w:r w:rsidRPr="00860EEF">
        <w:rPr>
          <w:rFonts w:ascii="Calibri" w:eastAsia="Calibri" w:hAnsi="Calibri" w:cs="Calibri"/>
          <w:sz w:val="22"/>
          <w:szCs w:val="22"/>
          <w:lang w:val="en-GB" w:bidi="en-GB"/>
        </w:rPr>
        <w:t>How did Graf Zeppelin manage to build an airship almost four times the size of an Airbus, yet lighter than air? Do you want to trace the myth of the Lakehurst disaster?</w:t>
      </w:r>
    </w:p>
    <w:p w:rsidR="00860EEF" w:rsidRPr="00B27083" w:rsidRDefault="00BF5EE7" w:rsidP="00BF5EE7">
      <w:pPr>
        <w:spacing w:after="200" w:line="276" w:lineRule="auto"/>
        <w:rPr>
          <w:rFonts w:ascii="Calibri" w:eastAsia="Calibri" w:hAnsi="Calibri"/>
          <w:sz w:val="22"/>
          <w:szCs w:val="22"/>
          <w:lang w:val="en-US" w:eastAsia="en-US"/>
        </w:rPr>
      </w:pPr>
      <w:r w:rsidRPr="00BF5EE7">
        <w:rPr>
          <w:rFonts w:ascii="Calibri" w:eastAsia="Calibri" w:hAnsi="Calibri" w:cs="Calibri"/>
          <w:sz w:val="22"/>
          <w:szCs w:val="22"/>
          <w:lang w:val="en-GB" w:bidi="en-GB"/>
        </w:rPr>
        <w:t>The more than 1,500 original exhibits, historical audio, video recordings and photographs from the Zeppelin Museum’s multimedia collection, which attract more than 250,000 international visitors every year, tell the story of airship travel in vivid detail. In the exhibition, for example, flying according to the “lighter than air” principle is clearly explained and can be experienced at experiment stations. The successful history of the Zeppelin Group and its pioneers shows how technical innovations were created and why the cult of the Zeppelin has been celebrated for over a century.</w:t>
      </w:r>
    </w:p>
    <w:p w:rsidR="00BF5EE7" w:rsidRPr="00B27083" w:rsidRDefault="00BF5EE7" w:rsidP="00BF5EE7">
      <w:pPr>
        <w:spacing w:after="200" w:line="276" w:lineRule="auto"/>
        <w:rPr>
          <w:rFonts w:ascii="Calibri" w:eastAsia="Calibri" w:hAnsi="Calibri"/>
          <w:sz w:val="22"/>
          <w:szCs w:val="22"/>
          <w:lang w:val="en-US" w:eastAsia="en-US"/>
        </w:rPr>
      </w:pPr>
      <w:r w:rsidRPr="00BF5EE7">
        <w:rPr>
          <w:rFonts w:ascii="Calibri" w:eastAsia="Calibri" w:hAnsi="Calibri" w:cs="Calibri"/>
          <w:sz w:val="22"/>
          <w:szCs w:val="22"/>
          <w:lang w:val="en-GB" w:bidi="en-GB"/>
        </w:rPr>
        <w:t>The highlight is the partial reconstruction of the LZ 129 Hindenburg. Via the gangway, visitors climb into the passenger areas of the LZ 129, which have been recreated in their original size according to historical plans, and can experience at first hand how it felt to be a passenger on this innovative luxury liner of the skies.</w:t>
      </w:r>
    </w:p>
    <w:p w:rsidR="00860EEF" w:rsidRPr="00B27083" w:rsidRDefault="00BF5EE7" w:rsidP="00860EEF">
      <w:pPr>
        <w:spacing w:after="200" w:line="276" w:lineRule="auto"/>
        <w:rPr>
          <w:rFonts w:ascii="Calibri" w:eastAsia="Calibri" w:hAnsi="Calibri"/>
          <w:b/>
          <w:sz w:val="22"/>
          <w:szCs w:val="22"/>
          <w:lang w:val="en-US" w:eastAsia="en-US"/>
        </w:rPr>
      </w:pPr>
      <w:r w:rsidRPr="00BF5EE7">
        <w:rPr>
          <w:rFonts w:ascii="Calibri" w:eastAsia="Calibri" w:hAnsi="Calibri" w:cs="Calibri"/>
          <w:sz w:val="22"/>
          <w:szCs w:val="22"/>
          <w:lang w:val="en-GB" w:bidi="en-GB"/>
        </w:rPr>
        <w:t>The Zeppelin Museum in the Bauhaus building at the harbour railway station is not only a centre of excellence for the history of zeppelins, but also has a remarkable art collection that brings together the great masters of southern Germany from the Middle Ages to modern times. A special focus is the works of artists who withdrew to Lake Constance during the “Inner Emigration” during the Third Reich, such as Otto Dix, Max Ackermann and Willi Baumeister. Through its innovative temporary exhibitions in particular, the Friedrichshafen museum spans an arc to contemporary art.</w:t>
      </w:r>
      <w:r w:rsidRPr="00BF5EE7">
        <w:rPr>
          <w:rFonts w:ascii="Calibri" w:eastAsia="Calibri" w:hAnsi="Calibri" w:cs="Calibri"/>
          <w:sz w:val="22"/>
          <w:szCs w:val="22"/>
          <w:lang w:val="en-GB" w:bidi="en-GB"/>
        </w:rPr>
        <w:br/>
      </w:r>
      <w:r w:rsidRPr="00BF5EE7">
        <w:rPr>
          <w:rFonts w:ascii="Calibri" w:eastAsia="Calibri" w:hAnsi="Calibri" w:cs="Calibri"/>
          <w:sz w:val="22"/>
          <w:szCs w:val="22"/>
          <w:lang w:val="en-GB" w:bidi="en-GB"/>
        </w:rPr>
        <w:br/>
      </w:r>
      <w:r w:rsidRPr="00BF5EE7">
        <w:rPr>
          <w:rFonts w:ascii="Calibri" w:eastAsia="Calibri" w:hAnsi="Calibri" w:cs="Calibri"/>
          <w:b/>
          <w:sz w:val="22"/>
          <w:szCs w:val="22"/>
          <w:lang w:val="en-GB" w:bidi="en-GB"/>
        </w:rPr>
        <w:t xml:space="preserve">25 years of the Zeppelin Museum! </w:t>
      </w:r>
      <w:r w:rsidRPr="00BF5EE7">
        <w:rPr>
          <w:rFonts w:ascii="Calibri" w:eastAsia="Calibri" w:hAnsi="Calibri" w:cs="Calibri"/>
          <w:sz w:val="22"/>
          <w:szCs w:val="22"/>
          <w:lang w:val="en-GB" w:bidi="en-GB"/>
        </w:rPr>
        <w:t>SAVE THE DATE: There will be a birthday celebration on 2 July 2021. How, where and what is still a secret.</w:t>
      </w:r>
    </w:p>
    <w:p w:rsidR="00C131E5" w:rsidRPr="00B27083" w:rsidRDefault="00C131E5" w:rsidP="00C131E5">
      <w:pPr>
        <w:spacing w:line="276" w:lineRule="auto"/>
        <w:rPr>
          <w:rFonts w:ascii="Calibri" w:eastAsia="Calibri" w:hAnsi="Calibri"/>
          <w:sz w:val="22"/>
          <w:szCs w:val="22"/>
          <w:lang w:val="en-US" w:eastAsia="en-US"/>
        </w:rPr>
      </w:pPr>
      <w:r w:rsidRPr="00C131E5">
        <w:rPr>
          <w:rFonts w:ascii="Calibri" w:eastAsia="Calibri" w:hAnsi="Calibri" w:cs="Calibri"/>
          <w:sz w:val="22"/>
          <w:szCs w:val="22"/>
          <w:lang w:val="en-GB" w:bidi="en-GB"/>
        </w:rPr>
        <w:t>You can find guided tours and events updated daily at www.zeppelin-museum.de.</w:t>
      </w:r>
    </w:p>
    <w:p w:rsidR="00C131E5" w:rsidRPr="00B27083" w:rsidRDefault="00C131E5" w:rsidP="00C131E5">
      <w:pPr>
        <w:spacing w:line="276" w:lineRule="auto"/>
        <w:rPr>
          <w:rFonts w:ascii="Calibri" w:eastAsia="Calibri" w:hAnsi="Calibri"/>
          <w:sz w:val="22"/>
          <w:szCs w:val="22"/>
          <w:lang w:val="nn-NO" w:eastAsia="en-US"/>
        </w:rPr>
      </w:pPr>
      <w:r w:rsidRPr="00B27083">
        <w:rPr>
          <w:rFonts w:ascii="Calibri" w:eastAsia="Calibri" w:hAnsi="Calibri" w:cs="Calibri"/>
          <w:sz w:val="22"/>
          <w:szCs w:val="22"/>
          <w:lang w:val="nn-NO" w:bidi="en-GB"/>
        </w:rPr>
        <w:br/>
        <w:t>Zeppelin Museum Press</w:t>
      </w:r>
    </w:p>
    <w:p w:rsidR="00C131E5" w:rsidRPr="00B27083" w:rsidRDefault="00C131E5" w:rsidP="00C131E5">
      <w:pPr>
        <w:spacing w:line="276" w:lineRule="auto"/>
        <w:rPr>
          <w:rFonts w:ascii="Calibri" w:eastAsia="Calibri" w:hAnsi="Calibri"/>
          <w:sz w:val="22"/>
          <w:szCs w:val="22"/>
          <w:lang w:val="nn-NO" w:eastAsia="en-US"/>
        </w:rPr>
      </w:pPr>
      <w:r w:rsidRPr="00B27083">
        <w:rPr>
          <w:rFonts w:ascii="Calibri" w:eastAsia="Calibri" w:hAnsi="Calibri" w:cs="Calibri"/>
          <w:sz w:val="22"/>
          <w:szCs w:val="22"/>
          <w:lang w:val="nn-NO" w:bidi="en-GB"/>
        </w:rPr>
        <w:t>Simone Lipski</w:t>
      </w:r>
    </w:p>
    <w:p w:rsidR="00C131E5" w:rsidRPr="00B27083" w:rsidRDefault="00C131E5" w:rsidP="00C131E5">
      <w:pPr>
        <w:spacing w:line="276" w:lineRule="auto"/>
        <w:rPr>
          <w:rFonts w:ascii="Calibri" w:eastAsia="Calibri" w:hAnsi="Calibri"/>
          <w:sz w:val="22"/>
          <w:szCs w:val="22"/>
          <w:lang w:val="nn-NO" w:eastAsia="en-US"/>
        </w:rPr>
      </w:pPr>
      <w:r w:rsidRPr="00B27083">
        <w:rPr>
          <w:rFonts w:ascii="Calibri" w:eastAsia="Calibri" w:hAnsi="Calibri" w:cs="Calibri"/>
          <w:sz w:val="22"/>
          <w:szCs w:val="22"/>
          <w:lang w:val="nn-NO" w:bidi="en-GB"/>
        </w:rPr>
        <w:t>E: lipski@zeppelin-museum.de</w:t>
      </w:r>
    </w:p>
    <w:p w:rsidR="002111A0" w:rsidRDefault="00C131E5" w:rsidP="00B27083">
      <w:pPr>
        <w:spacing w:line="276" w:lineRule="auto"/>
        <w:rPr>
          <w:rFonts w:ascii="Calibri" w:eastAsia="Calibri" w:hAnsi="Calibri"/>
          <w:sz w:val="22"/>
          <w:szCs w:val="22"/>
          <w:lang w:eastAsia="en-US"/>
        </w:rPr>
      </w:pPr>
      <w:r w:rsidRPr="008F7DA5">
        <w:rPr>
          <w:rFonts w:ascii="Calibri" w:eastAsia="Calibri" w:hAnsi="Calibri" w:cs="Calibri"/>
          <w:sz w:val="22"/>
          <w:szCs w:val="22"/>
          <w:lang w:bidi="en-GB"/>
        </w:rPr>
        <w:t>T</w:t>
      </w:r>
      <w:r w:rsidR="00D54B9C">
        <w:rPr>
          <w:rFonts w:ascii="Calibri" w:eastAsia="Calibri" w:hAnsi="Calibri" w:cs="Calibri"/>
          <w:sz w:val="22"/>
          <w:szCs w:val="22"/>
          <w:lang w:bidi="en-GB"/>
        </w:rPr>
        <w:t>elephone</w:t>
      </w:r>
      <w:bookmarkStart w:id="0" w:name="_GoBack"/>
      <w:bookmarkEnd w:id="0"/>
      <w:r w:rsidRPr="008F7DA5">
        <w:rPr>
          <w:rFonts w:ascii="Calibri" w:eastAsia="Calibri" w:hAnsi="Calibri" w:cs="Calibri"/>
          <w:sz w:val="22"/>
          <w:szCs w:val="22"/>
          <w:lang w:bidi="en-GB"/>
        </w:rPr>
        <w:t>: +49 (0)7541 3801 21</w:t>
      </w:r>
      <w:r w:rsidR="008F7DA5" w:rsidRPr="008F7DA5">
        <w:rPr>
          <w:rFonts w:ascii="Calibri" w:eastAsia="Calibri" w:hAnsi="Calibri" w:cs="Calibri"/>
          <w:sz w:val="22"/>
          <w:szCs w:val="22"/>
          <w:lang w:bidi="en-GB"/>
        </w:rPr>
        <w:br/>
      </w:r>
      <w:r w:rsidR="008F7DA5" w:rsidRPr="008F7DA5">
        <w:rPr>
          <w:rFonts w:ascii="Calibri" w:eastAsia="Calibri" w:hAnsi="Calibri"/>
          <w:sz w:val="22"/>
          <w:szCs w:val="22"/>
          <w:lang w:eastAsia="en-US"/>
        </w:rPr>
        <w:t>lipski@zeppelin-museum.de, www.zeppelin-museum.de</w:t>
      </w:r>
    </w:p>
    <w:p w:rsidR="002111A0" w:rsidRDefault="002111A0" w:rsidP="00B27083">
      <w:pPr>
        <w:spacing w:line="276" w:lineRule="auto"/>
        <w:rPr>
          <w:rFonts w:ascii="Calibri" w:eastAsia="Calibri" w:hAnsi="Calibri"/>
          <w:sz w:val="22"/>
          <w:szCs w:val="22"/>
          <w:lang w:eastAsia="en-US"/>
        </w:rPr>
      </w:pPr>
    </w:p>
    <w:p w:rsidR="00A354E4" w:rsidRPr="002111A0" w:rsidRDefault="00B27083" w:rsidP="002111A0">
      <w:pPr>
        <w:spacing w:line="276" w:lineRule="auto"/>
        <w:rPr>
          <w:rFonts w:ascii="Calibri" w:eastAsia="Calibri" w:hAnsi="Calibri"/>
          <w:sz w:val="22"/>
          <w:szCs w:val="22"/>
          <w:lang w:eastAsia="en-US"/>
        </w:rPr>
      </w:pPr>
      <w:r>
        <w:rPr>
          <w:rFonts w:ascii="Calibri" w:eastAsia="Calibri" w:hAnsi="Calibri"/>
          <w:sz w:val="22"/>
          <w:szCs w:val="22"/>
          <w:lang w:eastAsia="en-US"/>
        </w:rPr>
        <w:br w:type="page"/>
      </w:r>
      <w:r w:rsidR="002111A0">
        <w:rPr>
          <w:noProof/>
        </w:rPr>
        <w:lastRenderedPageBreak/>
        <mc:AlternateContent>
          <mc:Choice Requires="wps">
            <w:drawing>
              <wp:anchor distT="45720" distB="45720" distL="114300" distR="114300" simplePos="0" relativeHeight="251662336" behindDoc="1" locked="0" layoutInCell="1" allowOverlap="1" wp14:anchorId="45A517B6">
                <wp:simplePos x="0" y="0"/>
                <wp:positionH relativeFrom="column">
                  <wp:posOffset>-14605</wp:posOffset>
                </wp:positionH>
                <wp:positionV relativeFrom="paragraph">
                  <wp:posOffset>6443980</wp:posOffset>
                </wp:positionV>
                <wp:extent cx="2238375" cy="370205"/>
                <wp:effectExtent l="0" t="0" r="127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DD2" w:rsidRPr="00B27083" w:rsidRDefault="00FF0DD2">
                            <w:pPr>
                              <w:rPr>
                                <w:rFonts w:ascii="Calibri" w:hAnsi="Calibri" w:cs="Calibri"/>
                                <w:sz w:val="18"/>
                                <w:szCs w:val="18"/>
                                <w:lang w:val="en-US"/>
                              </w:rPr>
                            </w:pPr>
                            <w:r w:rsidRPr="00FF0DD2">
                              <w:rPr>
                                <w:rFonts w:ascii="Calibri" w:eastAsia="Calibri" w:hAnsi="Calibri" w:cs="Calibri"/>
                                <w:sz w:val="18"/>
                                <w:szCs w:val="18"/>
                                <w:lang w:val="en-GB" w:bidi="en-GB"/>
                              </w:rPr>
                              <w:t>Lakeside aspect of the museum buildings © i-d Büro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5A517B6" id="_x0000_t202" coordsize="21600,21600" o:spt="202" path="m,l,21600r21600,l21600,xe">
                <v:stroke joinstyle="miter"/>
                <v:path gradientshapeok="t" o:connecttype="rect"/>
              </v:shapetype>
              <v:shape id="Text Box 9" o:spid="_x0000_s1026" type="#_x0000_t202" style="position:absolute;margin-left:-1.15pt;margin-top:507.4pt;width:176.25pt;height:29.15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" stroked="f">
                <v:textbox style="mso-fit-shape-to-text:t">
                  <w:txbxContent>
                    <w:p w:rsidR="00FF0DD2" w:rsidRPr="00B27083" w:rsidRDefault="00FF0DD2">
                      <w:pPr>
                        <w:rPr>
                          <w:rFonts w:ascii="Calibri" w:hAnsi="Calibri" w:cs="Calibri"/>
                          <w:sz w:val="18"/>
                          <w:szCs w:val="18"/>
                          <w:lang w:val="en-US"/>
                        </w:rPr>
                      </w:pPr>
                      <w:r w:rsidRPr="00FF0DD2">
                        <w:rPr>
                          <w:rFonts w:ascii="Calibri" w:eastAsia="Calibri" w:hAnsi="Calibri" w:cs="Calibri"/>
                          <w:sz w:val="18"/>
                          <w:szCs w:val="18"/>
                          <w:lang w:val="en-GB" w:bidi="en-GB"/>
                        </w:rPr>
                        <w:t>Lakeside aspect of the museum buildings © i-d Büro</w:t>
                      </w:r>
                    </w:p>
                  </w:txbxContent>
                </v:textbox>
              </v:shape>
            </w:pict>
          </mc:Fallback>
        </mc:AlternateContent>
      </w:r>
      <w:r w:rsidR="002111A0">
        <w:rPr>
          <w:noProof/>
        </w:rPr>
        <mc:AlternateContent>
          <mc:Choice Requires="wps">
            <w:drawing>
              <wp:anchor distT="45720" distB="45720" distL="114300" distR="114300" simplePos="0" relativeHeight="251656192" behindDoc="0" locked="0" layoutInCell="1" allowOverlap="1" wp14:anchorId="3DAAA6C5">
                <wp:simplePos x="0" y="0"/>
                <wp:positionH relativeFrom="column">
                  <wp:posOffset>3233420</wp:posOffset>
                </wp:positionH>
                <wp:positionV relativeFrom="paragraph">
                  <wp:posOffset>1798320</wp:posOffset>
                </wp:positionV>
                <wp:extent cx="2222500" cy="240665"/>
                <wp:effectExtent l="13970" t="12700" r="11430" b="13335"/>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240665"/>
                        </a:xfrm>
                        <a:prstGeom prst="rect">
                          <a:avLst/>
                        </a:prstGeom>
                        <a:solidFill>
                          <a:srgbClr val="FFFFFF"/>
                        </a:solidFill>
                        <a:ln w="9525">
                          <a:solidFill>
                            <a:srgbClr val="FFFFFF"/>
                          </a:solidFill>
                          <a:miter lim="800000"/>
                          <a:headEnd/>
                          <a:tailEnd/>
                        </a:ln>
                      </wps:spPr>
                      <wps:txbx>
                        <w:txbxContent>
                          <w:p w:rsidR="00A405A3" w:rsidRPr="00A405A3" w:rsidRDefault="00A405A3">
                            <w:pPr>
                              <w:rPr>
                                <w:rFonts w:ascii="Calibri" w:hAnsi="Calibri" w:cs="Calibri"/>
                                <w:sz w:val="18"/>
                                <w:szCs w:val="18"/>
                              </w:rPr>
                            </w:pPr>
                            <w:r w:rsidRPr="00A405A3">
                              <w:rPr>
                                <w:rFonts w:ascii="Calibri" w:eastAsia="Calibri" w:hAnsi="Calibri" w:cs="Calibri"/>
                                <w:sz w:val="18"/>
                                <w:szCs w:val="18"/>
                                <w:lang w:val="en-GB" w:bidi="en-GB"/>
                              </w:rPr>
                              <w:t>Zeppelin in flight © Michael-</w:t>
                            </w:r>
                            <w:proofErr w:type="spellStart"/>
                            <w:r w:rsidRPr="00A405A3">
                              <w:rPr>
                                <w:rFonts w:ascii="Calibri" w:eastAsia="Calibri" w:hAnsi="Calibri" w:cs="Calibri"/>
                                <w:sz w:val="18"/>
                                <w:szCs w:val="18"/>
                                <w:lang w:val="en-GB" w:bidi="en-GB"/>
                              </w:rPr>
                              <w:t>Haefner</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DAAA6C5" id="Text Box 6" o:spid="_x0000_s1027" type="#_x0000_t202" style="position:absolute;margin-left:254.6pt;margin-top:141.6pt;width:175pt;height:18.95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" strokecolor="white">
                <v:textbox style="mso-fit-shape-to-text:t">
                  <w:txbxContent>
                    <w:p w:rsidR="00A405A3" w:rsidRPr="00A405A3" w:rsidRDefault="00A405A3">
                      <w:pPr>
                        <w:rPr>
                          <w:rFonts w:ascii="Calibri" w:hAnsi="Calibri" w:cs="Calibri"/>
                          <w:sz w:val="18"/>
                          <w:szCs w:val="18"/>
                        </w:rPr>
                      </w:pPr>
                      <w:r w:rsidRPr="00A405A3">
                        <w:rPr>
                          <w:rFonts w:ascii="Calibri" w:eastAsia="Calibri" w:hAnsi="Calibri" w:cs="Calibri"/>
                          <w:sz w:val="18"/>
                          <w:szCs w:val="18"/>
                          <w:lang w:val="en-GB" w:bidi="en-GB"/>
                        </w:rPr>
                        <w:t>Zeppelin in flight © Michael-</w:t>
                      </w:r>
                      <w:proofErr w:type="spellStart"/>
                      <w:r w:rsidRPr="00A405A3">
                        <w:rPr>
                          <w:rFonts w:ascii="Calibri" w:eastAsia="Calibri" w:hAnsi="Calibri" w:cs="Calibri"/>
                          <w:sz w:val="18"/>
                          <w:szCs w:val="18"/>
                          <w:lang w:val="en-GB" w:bidi="en-GB"/>
                        </w:rPr>
                        <w:t>Haefner</w:t>
                      </w:r>
                      <w:proofErr w:type="spellEnd"/>
                    </w:p>
                  </w:txbxContent>
                </v:textbox>
                <w10:wrap type="square"/>
              </v:shape>
            </w:pict>
          </mc:Fallback>
        </mc:AlternateContent>
      </w:r>
      <w:r w:rsidR="002111A0">
        <w:rPr>
          <w:noProof/>
        </w:rPr>
        <mc:AlternateContent>
          <mc:Choice Requires="wps">
            <w:drawing>
              <wp:anchor distT="45720" distB="45720" distL="114300" distR="114300" simplePos="0" relativeHeight="251660288" behindDoc="0" locked="0" layoutInCell="1" allowOverlap="1" wp14:anchorId="56CCB486">
                <wp:simplePos x="0" y="0"/>
                <wp:positionH relativeFrom="column">
                  <wp:posOffset>3242945</wp:posOffset>
                </wp:positionH>
                <wp:positionV relativeFrom="paragraph">
                  <wp:posOffset>4122420</wp:posOffset>
                </wp:positionV>
                <wp:extent cx="2603500" cy="240665"/>
                <wp:effectExtent l="13970" t="12700" r="11430" b="13335"/>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240665"/>
                        </a:xfrm>
                        <a:prstGeom prst="rect">
                          <a:avLst/>
                        </a:prstGeom>
                        <a:solidFill>
                          <a:srgbClr val="FFFFFF"/>
                        </a:solidFill>
                        <a:ln w="9525">
                          <a:solidFill>
                            <a:srgbClr val="FFFFFF"/>
                          </a:solidFill>
                          <a:miter lim="800000"/>
                          <a:headEnd/>
                          <a:tailEnd/>
                        </a:ln>
                      </wps:spPr>
                      <wps:txbx>
                        <w:txbxContent>
                          <w:p w:rsidR="00FF0DD2" w:rsidRPr="00FF0DD2" w:rsidRDefault="00FF0DD2">
                            <w:pPr>
                              <w:rPr>
                                <w:rFonts w:ascii="Calibri" w:hAnsi="Calibri" w:cs="Calibri"/>
                                <w:sz w:val="18"/>
                                <w:szCs w:val="18"/>
                              </w:rPr>
                            </w:pPr>
                            <w:r w:rsidRPr="00FF0DD2">
                              <w:rPr>
                                <w:rFonts w:ascii="Calibri" w:eastAsia="Calibri" w:hAnsi="Calibri" w:cs="Calibri"/>
                                <w:sz w:val="18"/>
                                <w:szCs w:val="18"/>
                                <w:lang w:val="en-GB" w:bidi="en-GB"/>
                              </w:rPr>
                              <w:t xml:space="preserve">Reconstruction © Zeppelin Museum </w:t>
                            </w:r>
                            <w:proofErr w:type="spellStart"/>
                            <w:r w:rsidRPr="00FF0DD2">
                              <w:rPr>
                                <w:rFonts w:ascii="Calibri" w:eastAsia="Calibri" w:hAnsi="Calibri" w:cs="Calibri"/>
                                <w:sz w:val="18"/>
                                <w:szCs w:val="18"/>
                                <w:lang w:val="en-GB" w:bidi="en-GB"/>
                              </w:rPr>
                              <w:t>Foto</w:t>
                            </w:r>
                            <w:proofErr w:type="spellEnd"/>
                            <w:r w:rsidRPr="00FF0DD2">
                              <w:rPr>
                                <w:rFonts w:ascii="Calibri" w:eastAsia="Calibri" w:hAnsi="Calibri" w:cs="Calibri"/>
                                <w:sz w:val="18"/>
                                <w:szCs w:val="18"/>
                                <w:lang w:val="en-GB" w:bidi="en-GB"/>
                              </w:rPr>
                              <w:t xml:space="preserve"> </w:t>
                            </w:r>
                            <w:proofErr w:type="spellStart"/>
                            <w:r w:rsidRPr="00FF0DD2">
                              <w:rPr>
                                <w:rFonts w:ascii="Calibri" w:eastAsia="Calibri" w:hAnsi="Calibri" w:cs="Calibri"/>
                                <w:sz w:val="18"/>
                                <w:szCs w:val="18"/>
                                <w:lang w:val="en-GB" w:bidi="en-GB"/>
                              </w:rPr>
                              <w:t>Denger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CCB486" id="Text Box 5" o:spid="_x0000_s1028" type="#_x0000_t202" style="position:absolute;margin-left:255.35pt;margin-top:324.6pt;width:205pt;height:18.9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" strokecolor="white">
                <v:textbox style="mso-fit-shape-to-text:t">
                  <w:txbxContent>
                    <w:p w:rsidR="00FF0DD2" w:rsidRPr="00FF0DD2" w:rsidRDefault="00FF0DD2">
                      <w:pPr>
                        <w:rPr>
                          <w:rFonts w:ascii="Calibri" w:hAnsi="Calibri" w:cs="Calibri"/>
                          <w:sz w:val="18"/>
                          <w:szCs w:val="18"/>
                        </w:rPr>
                      </w:pPr>
                      <w:r w:rsidRPr="00FF0DD2">
                        <w:rPr>
                          <w:rFonts w:ascii="Calibri" w:eastAsia="Calibri" w:hAnsi="Calibri" w:cs="Calibri"/>
                          <w:sz w:val="18"/>
                          <w:szCs w:val="18"/>
                          <w:lang w:val="en-GB" w:bidi="en-GB"/>
                        </w:rPr>
                        <w:t xml:space="preserve">Reconstruction © Zeppelin Museum </w:t>
                      </w:r>
                      <w:proofErr w:type="spellStart"/>
                      <w:r w:rsidRPr="00FF0DD2">
                        <w:rPr>
                          <w:rFonts w:ascii="Calibri" w:eastAsia="Calibri" w:hAnsi="Calibri" w:cs="Calibri"/>
                          <w:sz w:val="18"/>
                          <w:szCs w:val="18"/>
                          <w:lang w:val="en-GB" w:bidi="en-GB"/>
                        </w:rPr>
                        <w:t>Foto</w:t>
                      </w:r>
                      <w:proofErr w:type="spellEnd"/>
                      <w:r w:rsidRPr="00FF0DD2">
                        <w:rPr>
                          <w:rFonts w:ascii="Calibri" w:eastAsia="Calibri" w:hAnsi="Calibri" w:cs="Calibri"/>
                          <w:sz w:val="18"/>
                          <w:szCs w:val="18"/>
                          <w:lang w:val="en-GB" w:bidi="en-GB"/>
                        </w:rPr>
                        <w:t xml:space="preserve"> Denger</w:t>
                      </w:r>
                    </w:p>
                  </w:txbxContent>
                </v:textbox>
                <w10:wrap type="square"/>
              </v:shape>
            </w:pict>
          </mc:Fallback>
        </mc:AlternateContent>
      </w:r>
      <w:r w:rsidR="002111A0">
        <w:rPr>
          <w:noProof/>
        </w:rPr>
        <mc:AlternateContent>
          <mc:Choice Requires="wps">
            <w:drawing>
              <wp:anchor distT="45720" distB="45720" distL="114300" distR="114300" simplePos="0" relativeHeight="251658240" behindDoc="0" locked="0" layoutInCell="1" allowOverlap="1" wp14:anchorId="6D47C724">
                <wp:simplePos x="0" y="0"/>
                <wp:positionH relativeFrom="column">
                  <wp:posOffset>-24130</wp:posOffset>
                </wp:positionH>
                <wp:positionV relativeFrom="paragraph">
                  <wp:posOffset>4116070</wp:posOffset>
                </wp:positionV>
                <wp:extent cx="2222500" cy="240665"/>
                <wp:effectExtent l="13970" t="12700" r="11430" b="1333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240665"/>
                        </a:xfrm>
                        <a:prstGeom prst="rect">
                          <a:avLst/>
                        </a:prstGeom>
                        <a:solidFill>
                          <a:srgbClr val="FFFFFF"/>
                        </a:solidFill>
                        <a:ln w="9525">
                          <a:solidFill>
                            <a:srgbClr val="FFFFFF"/>
                          </a:solidFill>
                          <a:miter lim="800000"/>
                          <a:headEnd/>
                          <a:tailEnd/>
                        </a:ln>
                      </wps:spPr>
                      <wps:txbx>
                        <w:txbxContent>
                          <w:p w:rsidR="00A405A3" w:rsidRPr="00A405A3" w:rsidRDefault="00A405A3">
                            <w:pPr>
                              <w:rPr>
                                <w:rFonts w:ascii="Calibri" w:hAnsi="Calibri" w:cs="Calibri"/>
                                <w:sz w:val="18"/>
                                <w:szCs w:val="18"/>
                              </w:rPr>
                            </w:pPr>
                            <w:r w:rsidRPr="00A405A3">
                              <w:rPr>
                                <w:rFonts w:ascii="Calibri" w:eastAsia="Calibri" w:hAnsi="Calibri" w:cs="Calibri"/>
                                <w:sz w:val="18"/>
                                <w:szCs w:val="18"/>
                                <w:lang w:val="en-GB" w:bidi="en-GB"/>
                              </w:rPr>
                              <w:t xml:space="preserve">Gangway © Zeppelin Museum </w:t>
                            </w:r>
                            <w:proofErr w:type="spellStart"/>
                            <w:r w:rsidRPr="00A405A3">
                              <w:rPr>
                                <w:rFonts w:ascii="Calibri" w:eastAsia="Calibri" w:hAnsi="Calibri" w:cs="Calibri"/>
                                <w:sz w:val="18"/>
                                <w:szCs w:val="18"/>
                                <w:lang w:val="en-GB" w:bidi="en-GB"/>
                              </w:rPr>
                              <w:t>Foto</w:t>
                            </w:r>
                            <w:proofErr w:type="spellEnd"/>
                            <w:r w:rsidRPr="00A405A3">
                              <w:rPr>
                                <w:rFonts w:ascii="Calibri" w:eastAsia="Calibri" w:hAnsi="Calibri" w:cs="Calibri"/>
                                <w:sz w:val="18"/>
                                <w:szCs w:val="18"/>
                                <w:lang w:val="en-GB" w:bidi="en-GB"/>
                              </w:rPr>
                              <w:t xml:space="preserve"> </w:t>
                            </w:r>
                            <w:proofErr w:type="spellStart"/>
                            <w:r w:rsidRPr="00A405A3">
                              <w:rPr>
                                <w:rFonts w:ascii="Calibri" w:eastAsia="Calibri" w:hAnsi="Calibri" w:cs="Calibri"/>
                                <w:sz w:val="18"/>
                                <w:szCs w:val="18"/>
                                <w:lang w:val="en-GB" w:bidi="en-GB"/>
                              </w:rPr>
                              <w:t>Denger</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D47C724" id="Text Box 3" o:spid="_x0000_s1029" type="#_x0000_t202" style="position:absolute;margin-left:-1.9pt;margin-top:324.1pt;width:175pt;height:18.9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" strokecolor="white">
                <v:textbox style="mso-fit-shape-to-text:t">
                  <w:txbxContent>
                    <w:p w:rsidR="00A405A3" w:rsidRPr="00A405A3" w:rsidRDefault="00A405A3">
                      <w:pPr>
                        <w:rPr>
                          <w:rFonts w:ascii="Calibri" w:hAnsi="Calibri" w:cs="Calibri"/>
                          <w:sz w:val="18"/>
                          <w:szCs w:val="18"/>
                        </w:rPr>
                      </w:pPr>
                      <w:r w:rsidRPr="00A405A3">
                        <w:rPr>
                          <w:rFonts w:ascii="Calibri" w:eastAsia="Calibri" w:hAnsi="Calibri" w:cs="Calibri"/>
                          <w:sz w:val="18"/>
                          <w:szCs w:val="18"/>
                          <w:lang w:val="en-GB" w:bidi="en-GB"/>
                        </w:rPr>
                        <w:t xml:space="preserve">Gangway © Zeppelin Museum </w:t>
                      </w:r>
                      <w:proofErr w:type="spellStart"/>
                      <w:r w:rsidRPr="00A405A3">
                        <w:rPr>
                          <w:rFonts w:ascii="Calibri" w:eastAsia="Calibri" w:hAnsi="Calibri" w:cs="Calibri"/>
                          <w:sz w:val="18"/>
                          <w:szCs w:val="18"/>
                          <w:lang w:val="en-GB" w:bidi="en-GB"/>
                        </w:rPr>
                        <w:t>Foto</w:t>
                      </w:r>
                      <w:proofErr w:type="spellEnd"/>
                      <w:r w:rsidRPr="00A405A3">
                        <w:rPr>
                          <w:rFonts w:ascii="Calibri" w:eastAsia="Calibri" w:hAnsi="Calibri" w:cs="Calibri"/>
                          <w:sz w:val="18"/>
                          <w:szCs w:val="18"/>
                          <w:lang w:val="en-GB" w:bidi="en-GB"/>
                        </w:rPr>
                        <w:t xml:space="preserve"> Denger</w:t>
                      </w:r>
                    </w:p>
                  </w:txbxContent>
                </v:textbox>
                <w10:wrap type="square"/>
              </v:shape>
            </w:pict>
          </mc:Fallback>
        </mc:AlternateContent>
      </w:r>
      <w:r w:rsidR="002111A0">
        <w:rPr>
          <w:noProof/>
        </w:rPr>
        <w:drawing>
          <wp:anchor distT="0" distB="0" distL="114300" distR="114300" simplePos="0" relativeHeight="251661312" behindDoc="1" locked="0" layoutInCell="1" allowOverlap="1" wp14:anchorId="698B7EB3">
            <wp:simplePos x="0" y="0"/>
            <wp:positionH relativeFrom="margin">
              <wp:align>left</wp:align>
            </wp:positionH>
            <wp:positionV relativeFrom="paragraph">
              <wp:posOffset>4570095</wp:posOffset>
            </wp:positionV>
            <wp:extent cx="2799715" cy="1866265"/>
            <wp:effectExtent l="0" t="0" r="635" b="635"/>
            <wp:wrapNone/>
            <wp:docPr id="9" name="Bild 8" descr="Museumsgebäude Seeseite ©i-d Büro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seumsgebäude Seeseite ©i-d Büro_ko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715" cy="1866265"/>
                    </a:xfrm>
                    <a:prstGeom prst="rect">
                      <a:avLst/>
                    </a:prstGeom>
                    <a:noFill/>
                  </pic:spPr>
                </pic:pic>
              </a:graphicData>
            </a:graphic>
            <wp14:sizeRelH relativeFrom="page">
              <wp14:pctWidth>0</wp14:pctWidth>
            </wp14:sizeRelH>
            <wp14:sizeRelV relativeFrom="page">
              <wp14:pctHeight>0</wp14:pctHeight>
            </wp14:sizeRelV>
          </wp:anchor>
        </w:drawing>
      </w:r>
      <w:r w:rsidR="002111A0">
        <w:rPr>
          <w:rFonts w:ascii="Calibri" w:eastAsia="Calibri" w:hAnsi="Calibri" w:cs="Calibri"/>
          <w:noProof/>
          <w:sz w:val="18"/>
          <w:szCs w:val="18"/>
        </w:rPr>
        <w:drawing>
          <wp:anchor distT="0" distB="0" distL="114300" distR="114300" simplePos="0" relativeHeight="251657216" behindDoc="1" locked="0" layoutInCell="1" allowOverlap="1" wp14:anchorId="75AFA1E4">
            <wp:simplePos x="0" y="0"/>
            <wp:positionH relativeFrom="margin">
              <wp:align>left</wp:align>
            </wp:positionH>
            <wp:positionV relativeFrom="paragraph">
              <wp:posOffset>2172335</wp:posOffset>
            </wp:positionV>
            <wp:extent cx="2718435" cy="1946275"/>
            <wp:effectExtent l="0" t="0" r="5715" b="0"/>
            <wp:wrapNone/>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8435" cy="1946275"/>
                    </a:xfrm>
                    <a:prstGeom prst="rect">
                      <a:avLst/>
                    </a:prstGeom>
                    <a:noFill/>
                  </pic:spPr>
                </pic:pic>
              </a:graphicData>
            </a:graphic>
            <wp14:sizeRelH relativeFrom="page">
              <wp14:pctWidth>0</wp14:pctWidth>
            </wp14:sizeRelH>
            <wp14:sizeRelV relativeFrom="page">
              <wp14:pctHeight>0</wp14:pctHeight>
            </wp14:sizeRelV>
          </wp:anchor>
        </w:drawing>
      </w:r>
      <w:r w:rsidR="002111A0">
        <w:rPr>
          <w:rFonts w:ascii="Calibri" w:eastAsia="Calibri" w:hAnsi="Calibri" w:cs="Calibri"/>
          <w:noProof/>
          <w:sz w:val="18"/>
          <w:szCs w:val="18"/>
        </w:rPr>
        <w:drawing>
          <wp:anchor distT="0" distB="0" distL="114300" distR="114300" simplePos="0" relativeHeight="251659264" behindDoc="1" locked="0" layoutInCell="1" allowOverlap="1" wp14:anchorId="0636542C">
            <wp:simplePos x="0" y="0"/>
            <wp:positionH relativeFrom="column">
              <wp:posOffset>3261995</wp:posOffset>
            </wp:positionH>
            <wp:positionV relativeFrom="paragraph">
              <wp:posOffset>2190750</wp:posOffset>
            </wp:positionV>
            <wp:extent cx="2901950" cy="1932305"/>
            <wp:effectExtent l="0" t="0" r="0" b="0"/>
            <wp:wrapNone/>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1950" cy="1932305"/>
                    </a:xfrm>
                    <a:prstGeom prst="rect">
                      <a:avLst/>
                    </a:prstGeom>
                    <a:noFill/>
                  </pic:spPr>
                </pic:pic>
              </a:graphicData>
            </a:graphic>
            <wp14:sizeRelH relativeFrom="page">
              <wp14:pctWidth>0</wp14:pctWidth>
            </wp14:sizeRelH>
            <wp14:sizeRelV relativeFrom="page">
              <wp14:pctHeight>0</wp14:pctHeight>
            </wp14:sizeRelV>
          </wp:anchor>
        </w:drawing>
      </w:r>
      <w:r w:rsidR="002111A0">
        <w:rPr>
          <w:noProof/>
        </w:rPr>
        <mc:AlternateContent>
          <mc:Choice Requires="wps">
            <w:drawing>
              <wp:anchor distT="45720" distB="45720" distL="114300" distR="114300" simplePos="0" relativeHeight="251653120" behindDoc="0" locked="0" layoutInCell="1" allowOverlap="1" wp14:anchorId="27889436">
                <wp:simplePos x="0" y="0"/>
                <wp:positionH relativeFrom="column">
                  <wp:posOffset>-100330</wp:posOffset>
                </wp:positionH>
                <wp:positionV relativeFrom="paragraph">
                  <wp:posOffset>1797685</wp:posOffset>
                </wp:positionV>
                <wp:extent cx="2222500" cy="240665"/>
                <wp:effectExtent l="13970" t="12700" r="11430" b="1333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2406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7707A" w:rsidRPr="0007707A" w:rsidRDefault="0007707A">
                            <w:pPr>
                              <w:rPr>
                                <w:rFonts w:ascii="Calibri" w:hAnsi="Calibri" w:cs="Calibri"/>
                                <w:sz w:val="18"/>
                                <w:szCs w:val="18"/>
                              </w:rPr>
                            </w:pPr>
                            <w:r w:rsidRPr="0007707A">
                              <w:rPr>
                                <w:rFonts w:ascii="Calibri" w:eastAsia="Calibri" w:hAnsi="Calibri" w:cs="Calibri"/>
                                <w:sz w:val="18"/>
                                <w:szCs w:val="18"/>
                                <w:lang w:val="en-GB" w:bidi="en-GB"/>
                              </w:rPr>
                              <w:t>Zeppelin hangar © Michael-</w:t>
                            </w:r>
                            <w:proofErr w:type="spellStart"/>
                            <w:r w:rsidRPr="0007707A">
                              <w:rPr>
                                <w:rFonts w:ascii="Calibri" w:eastAsia="Calibri" w:hAnsi="Calibri" w:cs="Calibri"/>
                                <w:sz w:val="18"/>
                                <w:szCs w:val="18"/>
                                <w:lang w:val="en-GB" w:bidi="en-GB"/>
                              </w:rPr>
                              <w:t>Haefner</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7889436" id="Textfeld 2" o:spid="_x0000_s1030" type="#_x0000_t202" style="position:absolute;margin-left:-7.9pt;margin-top:141.55pt;width:175pt;height:18.95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" filled="f" strokecolor="white">
                <v:textbox style="mso-fit-shape-to-text:t">
                  <w:txbxContent>
                    <w:p w:rsidR="0007707A" w:rsidRPr="0007707A" w:rsidRDefault="0007707A">
                      <w:pPr>
                        <w:rPr>
                          <w:rFonts w:ascii="Calibri" w:hAnsi="Calibri" w:cs="Calibri"/>
                          <w:sz w:val="18"/>
                          <w:szCs w:val="18"/>
                        </w:rPr>
                      </w:pPr>
                      <w:r w:rsidRPr="0007707A">
                        <w:rPr>
                          <w:rFonts w:ascii="Calibri" w:eastAsia="Calibri" w:hAnsi="Calibri" w:cs="Calibri"/>
                          <w:sz w:val="18"/>
                          <w:szCs w:val="18"/>
                          <w:lang w:val="en-GB" w:bidi="en-GB"/>
                        </w:rPr>
                        <w:t>Zeppelin hangar © Michael-</w:t>
                      </w:r>
                      <w:proofErr w:type="spellStart"/>
                      <w:r w:rsidRPr="0007707A">
                        <w:rPr>
                          <w:rFonts w:ascii="Calibri" w:eastAsia="Calibri" w:hAnsi="Calibri" w:cs="Calibri"/>
                          <w:sz w:val="18"/>
                          <w:szCs w:val="18"/>
                          <w:lang w:val="en-GB" w:bidi="en-GB"/>
                        </w:rPr>
                        <w:t>Haefner</w:t>
                      </w:r>
                      <w:proofErr w:type="spellEnd"/>
                    </w:p>
                  </w:txbxContent>
                </v:textbox>
                <w10:wrap type="square"/>
              </v:shape>
            </w:pict>
          </mc:Fallback>
        </mc:AlternateContent>
      </w:r>
      <w:r w:rsidR="004C30B2">
        <w:rPr>
          <w:noProof/>
        </w:rPr>
        <w:drawing>
          <wp:anchor distT="0" distB="0" distL="114300" distR="114300" simplePos="0" relativeHeight="251655168" behindDoc="1" locked="0" layoutInCell="1" allowOverlap="1" wp14:anchorId="15032ED5">
            <wp:simplePos x="0" y="0"/>
            <wp:positionH relativeFrom="column">
              <wp:posOffset>3280410</wp:posOffset>
            </wp:positionH>
            <wp:positionV relativeFrom="paragraph">
              <wp:posOffset>45720</wp:posOffset>
            </wp:positionV>
            <wp:extent cx="2638425" cy="1761490"/>
            <wp:effectExtent l="0" t="0" r="0" b="0"/>
            <wp:wrapNone/>
            <wp:docPr id="12" name="Bild 11" descr="CORP_COPYR_Michael-Haefner_2014-10 (2)_HighRes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P_COPYR_Michael-Haefner_2014-10 (2)_HighRes_ko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425" cy="1761490"/>
                    </a:xfrm>
                    <a:prstGeom prst="rect">
                      <a:avLst/>
                    </a:prstGeom>
                    <a:noFill/>
                  </pic:spPr>
                </pic:pic>
              </a:graphicData>
            </a:graphic>
            <wp14:sizeRelH relativeFrom="page">
              <wp14:pctWidth>0</wp14:pctWidth>
            </wp14:sizeRelH>
            <wp14:sizeRelV relativeFrom="page">
              <wp14:pctHeight>0</wp14:pctHeight>
            </wp14:sizeRelV>
          </wp:anchor>
        </w:drawing>
      </w:r>
      <w:r w:rsidR="004C30B2">
        <w:rPr>
          <w:noProof/>
        </w:rPr>
        <w:drawing>
          <wp:anchor distT="0" distB="0" distL="114300" distR="114300" simplePos="0" relativeHeight="251654144" behindDoc="1" locked="0" layoutInCell="1" allowOverlap="1" wp14:anchorId="36285DD9">
            <wp:simplePos x="0" y="0"/>
            <wp:positionH relativeFrom="column">
              <wp:posOffset>0</wp:posOffset>
            </wp:positionH>
            <wp:positionV relativeFrom="paragraph">
              <wp:posOffset>6985</wp:posOffset>
            </wp:positionV>
            <wp:extent cx="2686050" cy="1790700"/>
            <wp:effectExtent l="0" t="0" r="0" b="0"/>
            <wp:wrapNone/>
            <wp:docPr id="11" name="Bild 10" descr="COPYR_Michael-Haefner_DJI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PYR_Michael-Haefner_DJI_00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pic:spPr>
                </pic:pic>
              </a:graphicData>
            </a:graphic>
            <wp14:sizeRelH relativeFrom="page">
              <wp14:pctWidth>0</wp14:pctWidth>
            </wp14:sizeRelH>
            <wp14:sizeRelV relativeFrom="page">
              <wp14:pctHeight>0</wp14:pctHeight>
            </wp14:sizeRelV>
          </wp:anchor>
        </w:drawing>
      </w:r>
    </w:p>
    <w:sectPr w:rsidR="00A354E4" w:rsidRPr="002111A0" w:rsidSect="008A7B96">
      <w:headerReference w:type="default" r:id="rId13"/>
      <w:footerReference w:type="default" r:id="rId14"/>
      <w:pgSz w:w="11906" w:h="16838"/>
      <w:pgMar w:top="1701" w:right="1644" w:bottom="1134" w:left="1418"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FFE" w:rsidRDefault="00FB6FFE">
      <w:r>
        <w:separator/>
      </w:r>
    </w:p>
  </w:endnote>
  <w:endnote w:type="continuationSeparator" w:id="0">
    <w:p w:rsidR="00FB6FFE" w:rsidRDefault="00FB6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Slab">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D13" w:rsidRPr="00B27083" w:rsidRDefault="00B14D13" w:rsidP="00975157">
    <w:pPr>
      <w:ind w:right="2232"/>
      <w:jc w:val="both"/>
      <w:rPr>
        <w:rFonts w:ascii="Calibri" w:hAnsi="Calibri"/>
        <w:b/>
        <w:i/>
        <w:spacing w:val="10"/>
        <w:sz w:val="18"/>
        <w:szCs w:val="18"/>
        <w:lang w:val="en-US"/>
      </w:rPr>
    </w:pPr>
    <w:r w:rsidRPr="00D16531">
      <w:rPr>
        <w:rFonts w:ascii="Calibri" w:eastAsia="Calibri" w:hAnsi="Calibri" w:cs="Calibri"/>
        <w:b/>
        <w:i/>
        <w:spacing w:val="10"/>
        <w:sz w:val="18"/>
        <w:szCs w:val="18"/>
        <w:lang w:val="en-GB" w:bidi="en-GB"/>
      </w:rPr>
      <w:t xml:space="preserve">Contact details: </w:t>
    </w:r>
    <w:r w:rsidRPr="00D16531">
      <w:rPr>
        <w:rFonts w:ascii="Calibri" w:eastAsia="Calibri" w:hAnsi="Calibri" w:cs="Calibri"/>
        <w:i/>
        <w:spacing w:val="10"/>
        <w:sz w:val="18"/>
        <w:szCs w:val="18"/>
        <w:lang w:val="en-GB" w:bidi="en-GB"/>
      </w:rPr>
      <w:t>Petra Manz</w:t>
    </w:r>
    <w:r w:rsidRPr="00D16531">
      <w:rPr>
        <w:rFonts w:ascii="Calibri" w:eastAsia="Calibri" w:hAnsi="Calibri" w:cs="Calibri"/>
        <w:spacing w:val="10"/>
        <w:sz w:val="18"/>
        <w:szCs w:val="18"/>
        <w:lang w:val="en-GB" w:bidi="en-GB"/>
      </w:rPr>
      <w:t>, Press and Public Relations</w:t>
    </w:r>
  </w:p>
  <w:p w:rsidR="00B26B57" w:rsidRPr="00B27083" w:rsidRDefault="00B14D13" w:rsidP="00975157">
    <w:pPr>
      <w:ind w:right="2232"/>
      <w:jc w:val="both"/>
      <w:rPr>
        <w:rFonts w:ascii="Calibri" w:hAnsi="Calibri"/>
        <w:spacing w:val="10"/>
        <w:sz w:val="18"/>
        <w:szCs w:val="18"/>
        <w:lang w:val="fr-FR"/>
      </w:rPr>
    </w:pPr>
    <w:r w:rsidRPr="00B27083">
      <w:rPr>
        <w:rFonts w:ascii="Calibri" w:eastAsia="Calibri" w:hAnsi="Calibri" w:cs="Calibri"/>
        <w:spacing w:val="10"/>
        <w:sz w:val="18"/>
        <w:szCs w:val="18"/>
        <w:lang w:val="fr-FR" w:bidi="en-GB"/>
      </w:rPr>
      <w:t>Tel.: +49 (0)7541 20355409, email: p.manz@friedrichshafen.de</w:t>
    </w:r>
  </w:p>
  <w:p w:rsidR="00B14D13" w:rsidRPr="00D16531" w:rsidRDefault="00B14D13" w:rsidP="00975157">
    <w:pPr>
      <w:ind w:right="2232"/>
      <w:jc w:val="both"/>
      <w:rPr>
        <w:rFonts w:ascii="Calibri" w:hAnsi="Calibri"/>
        <w:b/>
        <w:spacing w:val="10"/>
        <w:sz w:val="18"/>
        <w:szCs w:val="18"/>
        <w:lang w:val="en-US"/>
      </w:rPr>
    </w:pPr>
    <w:r w:rsidRPr="00D16531">
      <w:rPr>
        <w:rFonts w:ascii="Calibri" w:eastAsia="Calibri" w:hAnsi="Calibri" w:cs="Calibri"/>
        <w:b/>
        <w:spacing w:val="10"/>
        <w:sz w:val="18"/>
        <w:szCs w:val="18"/>
        <w:lang w:val="en-GB" w:bidi="en-GB"/>
      </w:rPr>
      <w:t>Website: www.tourismus.friedrichshafen.de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FFE" w:rsidRDefault="00FB6FFE">
      <w:r>
        <w:separator/>
      </w:r>
    </w:p>
  </w:footnote>
  <w:footnote w:type="continuationSeparator" w:id="0">
    <w:p w:rsidR="00FB6FFE" w:rsidRDefault="00FB6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D13" w:rsidRDefault="004C30B2" w:rsidP="00975157">
    <w:pPr>
      <w:pStyle w:val="Kopfzeile"/>
      <w:ind w:right="-3970"/>
      <w:rPr>
        <w:rFonts w:ascii="Arial" w:hAnsi="Arial" w:cs="Arial"/>
        <w:noProof/>
      </w:rPr>
    </w:pPr>
    <w:r>
      <w:rPr>
        <w:rFonts w:ascii="Arial" w:eastAsia="Arial" w:hAnsi="Arial" w:cs="Arial"/>
        <w:noProof/>
      </w:rPr>
      <mc:AlternateContent>
        <mc:Choice Requires="wps">
          <w:drawing>
            <wp:anchor distT="0" distB="0" distL="114300" distR="114300" simplePos="0" relativeHeight="251657728" behindDoc="0" locked="0" layoutInCell="1" allowOverlap="1" wp14:anchorId="5BD7D90E">
              <wp:simplePos x="0" y="0"/>
              <wp:positionH relativeFrom="column">
                <wp:posOffset>-452755</wp:posOffset>
              </wp:positionH>
              <wp:positionV relativeFrom="paragraph">
                <wp:posOffset>121285</wp:posOffset>
              </wp:positionV>
              <wp:extent cx="3086100" cy="409575"/>
              <wp:effectExtent l="9525" t="9525" r="9525"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9575"/>
                      </a:xfrm>
                      <a:prstGeom prst="rect">
                        <a:avLst/>
                      </a:prstGeom>
                      <a:solidFill>
                        <a:srgbClr val="FFFFFF"/>
                      </a:solidFill>
                      <a:ln w="9525">
                        <a:solidFill>
                          <a:srgbClr val="FFFFFF"/>
                        </a:solidFill>
                        <a:miter lim="800000"/>
                        <a:headEnd/>
                        <a:tailEnd/>
                      </a:ln>
                    </wps:spPr>
                    <wps:txbx>
                      <w:txbxContent>
                        <w:p w:rsidR="00662B34" w:rsidRPr="00D16531" w:rsidRDefault="00662B34">
                          <w:pPr>
                            <w:rPr>
                              <w:rFonts w:ascii="Calibri" w:hAnsi="Calibri" w:cs="Arial"/>
                              <w:b/>
                              <w:sz w:val="20"/>
                            </w:rPr>
                          </w:pPr>
                          <w:r w:rsidRPr="00D16531">
                            <w:rPr>
                              <w:rFonts w:ascii="Calibri" w:eastAsia="Calibri" w:hAnsi="Calibri" w:cs="Arial"/>
                              <w:b/>
                              <w:sz w:val="20"/>
                              <w:lang w:val="en-GB" w:bidi="en-GB"/>
                            </w:rPr>
                            <w:t>www.tourismus.friedrichshafen.de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7D90E" id="_x0000_t202" coordsize="21600,21600" o:spt="202" path="m,l,21600r21600,l21600,xe">
              <v:stroke joinstyle="miter"/>
              <v:path gradientshapeok="t" o:connecttype="rect"/>
            </v:shapetype>
            <v:shape id="Text Box 1" o:spid="_x0000_s1031" type="#_x0000_t202" style="position:absolute;margin-left:-35.65pt;margin-top:9.55pt;width:24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" strokecolor="white">
              <v:textbox>
                <w:txbxContent>
                  <w:p w:rsidR="00662B34" w:rsidRPr="00D16531" w:rsidRDefault="00662B34">
                    <w:pPr>
                      <w:rPr>
                        <w:rFonts w:ascii="Calibri" w:hAnsi="Calibri" w:cs="Arial"/>
                        <w:b/>
                        <w:sz w:val="20"/>
                      </w:rPr>
                    </w:pPr>
                    <w:r w:rsidRPr="00D16531">
                      <w:rPr>
                        <w:rFonts w:ascii="Calibri" w:eastAsia="Calibri" w:hAnsi="Calibri" w:cs="Arial"/>
                        <w:b/>
                        <w:sz w:val="20"/>
                        <w:lang w:val="en-GB" w:bidi="en-GB"/>
                      </w:rPr>
                      <w:t>www.tourismus.friedrichshafen.de</w:t>
                    </w:r>
                  </w:p>
                </w:txbxContent>
              </v:textbox>
            </v:shape>
          </w:pict>
        </mc:Fallback>
      </mc:AlternateContent>
    </w:r>
    <w:r w:rsidR="00662B34">
      <w:rPr>
        <w:rFonts w:ascii="Arial" w:eastAsia="Arial" w:hAnsi="Arial" w:cs="Arial"/>
        <w:noProof/>
        <w:lang w:val="en-GB" w:bidi="en-GB"/>
      </w:rPr>
      <w:tab/>
    </w:r>
    <w:r w:rsidR="00662B34">
      <w:rPr>
        <w:rFonts w:ascii="Arial" w:eastAsia="Arial" w:hAnsi="Arial" w:cs="Arial"/>
        <w:noProof/>
        <w:lang w:val="en-GB" w:bidi="en-GB"/>
      </w:rPr>
      <w:tab/>
    </w:r>
    <w:r>
      <w:rPr>
        <w:rFonts w:ascii="Arial" w:eastAsia="Arial" w:hAnsi="Arial" w:cs="Arial"/>
        <w:noProof/>
      </w:rPr>
      <w:drawing>
        <wp:inline distT="0" distB="0" distL="0" distR="0">
          <wp:extent cx="2047875" cy="533400"/>
          <wp:effectExtent l="0" t="0" r="0" b="0"/>
          <wp:docPr id="1" name="Bild 1" descr="FRH-Tourismus_Logo_Blau-Schwarz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H-Tourismus_Logo_Blau-Schwarz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533400"/>
                  </a:xfrm>
                  <a:prstGeom prst="rect">
                    <a:avLst/>
                  </a:prstGeom>
                  <a:noFill/>
                  <a:ln>
                    <a:noFill/>
                  </a:ln>
                </pic:spPr>
              </pic:pic>
            </a:graphicData>
          </a:graphic>
        </wp:inline>
      </w:drawing>
    </w:r>
  </w:p>
  <w:p w:rsidR="00662B34" w:rsidRDefault="00662B34" w:rsidP="00975157">
    <w:pPr>
      <w:pStyle w:val="Kopfzeile"/>
      <w:ind w:right="-3970"/>
      <w:rPr>
        <w:rFonts w:ascii="Arial" w:hAnsi="Arial" w:cs="Arial"/>
        <w:noProof/>
      </w:rPr>
    </w:pPr>
  </w:p>
  <w:p w:rsidR="00662B34" w:rsidRDefault="00662B34" w:rsidP="00975157">
    <w:pPr>
      <w:pStyle w:val="Kopfzeile"/>
      <w:ind w:right="-3970"/>
      <w:rPr>
        <w:rFonts w:ascii="Arial" w:hAnsi="Arial" w:cs="Arial"/>
        <w:noProof/>
      </w:rPr>
    </w:pPr>
  </w:p>
  <w:p w:rsidR="00662B34" w:rsidRDefault="00662B34" w:rsidP="00975157">
    <w:pPr>
      <w:pStyle w:val="Kopfzeile"/>
      <w:ind w:right="-3970"/>
      <w:rPr>
        <w:rFonts w:ascii="Arial" w:hAnsi="Arial" w:cs="Arial"/>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F7D98"/>
    <w:multiLevelType w:val="hybridMultilevel"/>
    <w:tmpl w:val="FF4EF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FE1FA6"/>
    <w:multiLevelType w:val="hybridMultilevel"/>
    <w:tmpl w:val="B0C2B9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877AFB"/>
    <w:multiLevelType w:val="hybridMultilevel"/>
    <w:tmpl w:val="CCA69EF4"/>
    <w:lvl w:ilvl="0" w:tplc="E01E655C">
      <w:start w:val="1"/>
      <w:numFmt w:val="bullet"/>
      <w:lvlText w:val="-"/>
      <w:lvlJc w:val="left"/>
      <w:pPr>
        <w:tabs>
          <w:tab w:val="num" w:pos="360"/>
        </w:tabs>
        <w:ind w:left="36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CC7"/>
    <w:rsid w:val="00000D52"/>
    <w:rsid w:val="00010365"/>
    <w:rsid w:val="000170E3"/>
    <w:rsid w:val="00021824"/>
    <w:rsid w:val="00024CC9"/>
    <w:rsid w:val="000276B8"/>
    <w:rsid w:val="00040580"/>
    <w:rsid w:val="00050A13"/>
    <w:rsid w:val="000532D8"/>
    <w:rsid w:val="00060E95"/>
    <w:rsid w:val="00063531"/>
    <w:rsid w:val="000650A4"/>
    <w:rsid w:val="00072E4D"/>
    <w:rsid w:val="0007707A"/>
    <w:rsid w:val="00085973"/>
    <w:rsid w:val="000864F8"/>
    <w:rsid w:val="0009164E"/>
    <w:rsid w:val="0009219C"/>
    <w:rsid w:val="000938D3"/>
    <w:rsid w:val="00096A38"/>
    <w:rsid w:val="000971A9"/>
    <w:rsid w:val="00097CFA"/>
    <w:rsid w:val="000A2B2C"/>
    <w:rsid w:val="000A407E"/>
    <w:rsid w:val="000A6643"/>
    <w:rsid w:val="000B12D3"/>
    <w:rsid w:val="000C334B"/>
    <w:rsid w:val="000C6547"/>
    <w:rsid w:val="000D4C85"/>
    <w:rsid w:val="000D6E11"/>
    <w:rsid w:val="000D7097"/>
    <w:rsid w:val="000D7739"/>
    <w:rsid w:val="000E08DA"/>
    <w:rsid w:val="000E44F4"/>
    <w:rsid w:val="000E5600"/>
    <w:rsid w:val="000E7706"/>
    <w:rsid w:val="000F153B"/>
    <w:rsid w:val="000F23E4"/>
    <w:rsid w:val="000F285A"/>
    <w:rsid w:val="000F2FCF"/>
    <w:rsid w:val="000F535D"/>
    <w:rsid w:val="000F58A1"/>
    <w:rsid w:val="001002F5"/>
    <w:rsid w:val="00102FAC"/>
    <w:rsid w:val="001031A4"/>
    <w:rsid w:val="00112D1C"/>
    <w:rsid w:val="00113AC8"/>
    <w:rsid w:val="00115902"/>
    <w:rsid w:val="00120714"/>
    <w:rsid w:val="00122978"/>
    <w:rsid w:val="00124AEB"/>
    <w:rsid w:val="001265F2"/>
    <w:rsid w:val="00127C5D"/>
    <w:rsid w:val="00132C8A"/>
    <w:rsid w:val="00146456"/>
    <w:rsid w:val="0014680E"/>
    <w:rsid w:val="00150D51"/>
    <w:rsid w:val="00156473"/>
    <w:rsid w:val="00157940"/>
    <w:rsid w:val="001603F6"/>
    <w:rsid w:val="00161921"/>
    <w:rsid w:val="00163C94"/>
    <w:rsid w:val="00172E9A"/>
    <w:rsid w:val="001758AA"/>
    <w:rsid w:val="00177007"/>
    <w:rsid w:val="0018144F"/>
    <w:rsid w:val="001821D8"/>
    <w:rsid w:val="001825D8"/>
    <w:rsid w:val="00191870"/>
    <w:rsid w:val="001C13B0"/>
    <w:rsid w:val="001C6A1C"/>
    <w:rsid w:val="001D7C12"/>
    <w:rsid w:val="001E08E3"/>
    <w:rsid w:val="001E155F"/>
    <w:rsid w:val="001F56B0"/>
    <w:rsid w:val="001F65A1"/>
    <w:rsid w:val="00200726"/>
    <w:rsid w:val="00206FF9"/>
    <w:rsid w:val="002111A0"/>
    <w:rsid w:val="0021140B"/>
    <w:rsid w:val="0022270E"/>
    <w:rsid w:val="00224F92"/>
    <w:rsid w:val="00231E1C"/>
    <w:rsid w:val="00232BBC"/>
    <w:rsid w:val="00232FE9"/>
    <w:rsid w:val="002345A9"/>
    <w:rsid w:val="00234878"/>
    <w:rsid w:val="0023626B"/>
    <w:rsid w:val="00237D51"/>
    <w:rsid w:val="002431ED"/>
    <w:rsid w:val="00243497"/>
    <w:rsid w:val="00247D70"/>
    <w:rsid w:val="0025079A"/>
    <w:rsid w:val="002625CE"/>
    <w:rsid w:val="002702CA"/>
    <w:rsid w:val="0027044F"/>
    <w:rsid w:val="0027221F"/>
    <w:rsid w:val="002826E6"/>
    <w:rsid w:val="00283573"/>
    <w:rsid w:val="00290233"/>
    <w:rsid w:val="00290404"/>
    <w:rsid w:val="00293564"/>
    <w:rsid w:val="0029758A"/>
    <w:rsid w:val="002A4715"/>
    <w:rsid w:val="002A7B38"/>
    <w:rsid w:val="002B467E"/>
    <w:rsid w:val="002C26C1"/>
    <w:rsid w:val="002C295C"/>
    <w:rsid w:val="002C752C"/>
    <w:rsid w:val="002D203B"/>
    <w:rsid w:val="002D6D43"/>
    <w:rsid w:val="002E7A97"/>
    <w:rsid w:val="002F09E6"/>
    <w:rsid w:val="002F33ED"/>
    <w:rsid w:val="0030047D"/>
    <w:rsid w:val="00312C4A"/>
    <w:rsid w:val="00323C2F"/>
    <w:rsid w:val="003240FF"/>
    <w:rsid w:val="00340F15"/>
    <w:rsid w:val="00341FB4"/>
    <w:rsid w:val="00342DA9"/>
    <w:rsid w:val="003453DF"/>
    <w:rsid w:val="00350851"/>
    <w:rsid w:val="003514B8"/>
    <w:rsid w:val="00355CCC"/>
    <w:rsid w:val="00362D5F"/>
    <w:rsid w:val="00370F3A"/>
    <w:rsid w:val="003728B1"/>
    <w:rsid w:val="00373C23"/>
    <w:rsid w:val="00381B95"/>
    <w:rsid w:val="00383F95"/>
    <w:rsid w:val="00384EE4"/>
    <w:rsid w:val="00390266"/>
    <w:rsid w:val="00390573"/>
    <w:rsid w:val="003A353A"/>
    <w:rsid w:val="003A5748"/>
    <w:rsid w:val="003B2136"/>
    <w:rsid w:val="003B3685"/>
    <w:rsid w:val="003C2842"/>
    <w:rsid w:val="003C497B"/>
    <w:rsid w:val="003D0457"/>
    <w:rsid w:val="003D2C18"/>
    <w:rsid w:val="003E414D"/>
    <w:rsid w:val="003E522F"/>
    <w:rsid w:val="003F2E77"/>
    <w:rsid w:val="00400D37"/>
    <w:rsid w:val="0040502B"/>
    <w:rsid w:val="004116EE"/>
    <w:rsid w:val="00420067"/>
    <w:rsid w:val="004234CB"/>
    <w:rsid w:val="00423852"/>
    <w:rsid w:val="0042473C"/>
    <w:rsid w:val="0042750B"/>
    <w:rsid w:val="0044033E"/>
    <w:rsid w:val="00443689"/>
    <w:rsid w:val="00447BC8"/>
    <w:rsid w:val="0045208A"/>
    <w:rsid w:val="004540BC"/>
    <w:rsid w:val="00455657"/>
    <w:rsid w:val="00461173"/>
    <w:rsid w:val="00461370"/>
    <w:rsid w:val="004646A7"/>
    <w:rsid w:val="0046483C"/>
    <w:rsid w:val="0046519E"/>
    <w:rsid w:val="00470AF0"/>
    <w:rsid w:val="0047245F"/>
    <w:rsid w:val="00480E7D"/>
    <w:rsid w:val="00487A5A"/>
    <w:rsid w:val="004A7A25"/>
    <w:rsid w:val="004B41D7"/>
    <w:rsid w:val="004C30B2"/>
    <w:rsid w:val="004C5B6C"/>
    <w:rsid w:val="004D1666"/>
    <w:rsid w:val="004D238F"/>
    <w:rsid w:val="004D2A70"/>
    <w:rsid w:val="004D7807"/>
    <w:rsid w:val="004D7B73"/>
    <w:rsid w:val="004E1B5C"/>
    <w:rsid w:val="004F0D71"/>
    <w:rsid w:val="00502BAA"/>
    <w:rsid w:val="00505E83"/>
    <w:rsid w:val="00512742"/>
    <w:rsid w:val="0051719D"/>
    <w:rsid w:val="005212DB"/>
    <w:rsid w:val="00522AED"/>
    <w:rsid w:val="00524AB2"/>
    <w:rsid w:val="00531062"/>
    <w:rsid w:val="00541F20"/>
    <w:rsid w:val="00543337"/>
    <w:rsid w:val="0054558C"/>
    <w:rsid w:val="005473B9"/>
    <w:rsid w:val="005518D6"/>
    <w:rsid w:val="00561824"/>
    <w:rsid w:val="0056339C"/>
    <w:rsid w:val="005633E5"/>
    <w:rsid w:val="00563979"/>
    <w:rsid w:val="005827D7"/>
    <w:rsid w:val="005867B8"/>
    <w:rsid w:val="00592DF0"/>
    <w:rsid w:val="005A2754"/>
    <w:rsid w:val="005B3440"/>
    <w:rsid w:val="005B4AC6"/>
    <w:rsid w:val="005B5DA6"/>
    <w:rsid w:val="005B6B86"/>
    <w:rsid w:val="005B6EF9"/>
    <w:rsid w:val="005B7641"/>
    <w:rsid w:val="005B7712"/>
    <w:rsid w:val="005C0476"/>
    <w:rsid w:val="005D1686"/>
    <w:rsid w:val="005D20B0"/>
    <w:rsid w:val="005D503B"/>
    <w:rsid w:val="005D6661"/>
    <w:rsid w:val="005F1BBE"/>
    <w:rsid w:val="00602E4C"/>
    <w:rsid w:val="006042AB"/>
    <w:rsid w:val="00611752"/>
    <w:rsid w:val="00612814"/>
    <w:rsid w:val="00622753"/>
    <w:rsid w:val="00622DC6"/>
    <w:rsid w:val="00625B25"/>
    <w:rsid w:val="006315F7"/>
    <w:rsid w:val="00631671"/>
    <w:rsid w:val="006318DA"/>
    <w:rsid w:val="006324DF"/>
    <w:rsid w:val="006375A6"/>
    <w:rsid w:val="006467A9"/>
    <w:rsid w:val="006507B2"/>
    <w:rsid w:val="006525A1"/>
    <w:rsid w:val="00652AE7"/>
    <w:rsid w:val="00657C1A"/>
    <w:rsid w:val="00662B34"/>
    <w:rsid w:val="00675368"/>
    <w:rsid w:val="006818C4"/>
    <w:rsid w:val="00681A45"/>
    <w:rsid w:val="00692555"/>
    <w:rsid w:val="006A1225"/>
    <w:rsid w:val="006B723C"/>
    <w:rsid w:val="006C16F0"/>
    <w:rsid w:val="006C1C62"/>
    <w:rsid w:val="006C1CEB"/>
    <w:rsid w:val="006D3BFF"/>
    <w:rsid w:val="006D7F39"/>
    <w:rsid w:val="006E2B61"/>
    <w:rsid w:val="006E319B"/>
    <w:rsid w:val="006F19F1"/>
    <w:rsid w:val="00705941"/>
    <w:rsid w:val="0070764E"/>
    <w:rsid w:val="00707DF9"/>
    <w:rsid w:val="00711373"/>
    <w:rsid w:val="007116E2"/>
    <w:rsid w:val="00712965"/>
    <w:rsid w:val="007152C4"/>
    <w:rsid w:val="00715319"/>
    <w:rsid w:val="0072573A"/>
    <w:rsid w:val="00725B01"/>
    <w:rsid w:val="0073685F"/>
    <w:rsid w:val="0074622C"/>
    <w:rsid w:val="007755BC"/>
    <w:rsid w:val="00775AD3"/>
    <w:rsid w:val="007808E4"/>
    <w:rsid w:val="00792150"/>
    <w:rsid w:val="00796E04"/>
    <w:rsid w:val="007A1085"/>
    <w:rsid w:val="007A1EF3"/>
    <w:rsid w:val="007B2AA2"/>
    <w:rsid w:val="007B2F8B"/>
    <w:rsid w:val="007B3167"/>
    <w:rsid w:val="007B53D7"/>
    <w:rsid w:val="007B6AEA"/>
    <w:rsid w:val="007B7311"/>
    <w:rsid w:val="007C54B3"/>
    <w:rsid w:val="007D6244"/>
    <w:rsid w:val="007D7298"/>
    <w:rsid w:val="007D7C36"/>
    <w:rsid w:val="007E2A37"/>
    <w:rsid w:val="007E2E84"/>
    <w:rsid w:val="007E2EDA"/>
    <w:rsid w:val="007F0A97"/>
    <w:rsid w:val="007F10C2"/>
    <w:rsid w:val="007F1808"/>
    <w:rsid w:val="00821C6B"/>
    <w:rsid w:val="00823C73"/>
    <w:rsid w:val="00826E18"/>
    <w:rsid w:val="00831C5F"/>
    <w:rsid w:val="0083468D"/>
    <w:rsid w:val="00836811"/>
    <w:rsid w:val="00845AB7"/>
    <w:rsid w:val="008460B4"/>
    <w:rsid w:val="00847262"/>
    <w:rsid w:val="00851842"/>
    <w:rsid w:val="00853100"/>
    <w:rsid w:val="00860EEF"/>
    <w:rsid w:val="008636DD"/>
    <w:rsid w:val="00877FF5"/>
    <w:rsid w:val="008820E5"/>
    <w:rsid w:val="00890464"/>
    <w:rsid w:val="008A7B96"/>
    <w:rsid w:val="008C3177"/>
    <w:rsid w:val="008C400A"/>
    <w:rsid w:val="008C646B"/>
    <w:rsid w:val="008D6CE9"/>
    <w:rsid w:val="008D730A"/>
    <w:rsid w:val="008D73C4"/>
    <w:rsid w:val="008E1262"/>
    <w:rsid w:val="008E5B40"/>
    <w:rsid w:val="008E7CEE"/>
    <w:rsid w:val="008F0CB9"/>
    <w:rsid w:val="008F7DA5"/>
    <w:rsid w:val="0092388A"/>
    <w:rsid w:val="00925638"/>
    <w:rsid w:val="00932797"/>
    <w:rsid w:val="00936AA1"/>
    <w:rsid w:val="00943687"/>
    <w:rsid w:val="0094602F"/>
    <w:rsid w:val="009513FF"/>
    <w:rsid w:val="0095171E"/>
    <w:rsid w:val="00955EF3"/>
    <w:rsid w:val="0097433A"/>
    <w:rsid w:val="00975157"/>
    <w:rsid w:val="009760BC"/>
    <w:rsid w:val="00976220"/>
    <w:rsid w:val="0097634A"/>
    <w:rsid w:val="009776CD"/>
    <w:rsid w:val="00986DFB"/>
    <w:rsid w:val="00990FD3"/>
    <w:rsid w:val="009915BC"/>
    <w:rsid w:val="009A6835"/>
    <w:rsid w:val="009A7E26"/>
    <w:rsid w:val="009C14EE"/>
    <w:rsid w:val="009D026B"/>
    <w:rsid w:val="009E0018"/>
    <w:rsid w:val="009E0987"/>
    <w:rsid w:val="009E2D2B"/>
    <w:rsid w:val="009F7341"/>
    <w:rsid w:val="00A17511"/>
    <w:rsid w:val="00A219E6"/>
    <w:rsid w:val="00A25BD5"/>
    <w:rsid w:val="00A26106"/>
    <w:rsid w:val="00A3402D"/>
    <w:rsid w:val="00A354E4"/>
    <w:rsid w:val="00A355C1"/>
    <w:rsid w:val="00A405A3"/>
    <w:rsid w:val="00A52F2A"/>
    <w:rsid w:val="00A54191"/>
    <w:rsid w:val="00A60995"/>
    <w:rsid w:val="00A73F4D"/>
    <w:rsid w:val="00A76B90"/>
    <w:rsid w:val="00A82B80"/>
    <w:rsid w:val="00A836FF"/>
    <w:rsid w:val="00A848F4"/>
    <w:rsid w:val="00A87A8F"/>
    <w:rsid w:val="00A92A40"/>
    <w:rsid w:val="00A9434F"/>
    <w:rsid w:val="00AA5A5C"/>
    <w:rsid w:val="00AB0C46"/>
    <w:rsid w:val="00AB7731"/>
    <w:rsid w:val="00AC4DD7"/>
    <w:rsid w:val="00AD04ED"/>
    <w:rsid w:val="00AD2E63"/>
    <w:rsid w:val="00AD37E3"/>
    <w:rsid w:val="00AE4C6A"/>
    <w:rsid w:val="00AF56F2"/>
    <w:rsid w:val="00AF6E8D"/>
    <w:rsid w:val="00AF76F2"/>
    <w:rsid w:val="00AF7E14"/>
    <w:rsid w:val="00B0151B"/>
    <w:rsid w:val="00B01602"/>
    <w:rsid w:val="00B050DE"/>
    <w:rsid w:val="00B0793D"/>
    <w:rsid w:val="00B10273"/>
    <w:rsid w:val="00B12272"/>
    <w:rsid w:val="00B14D13"/>
    <w:rsid w:val="00B22FDF"/>
    <w:rsid w:val="00B26B57"/>
    <w:rsid w:val="00B27083"/>
    <w:rsid w:val="00B3481B"/>
    <w:rsid w:val="00B42749"/>
    <w:rsid w:val="00B434BC"/>
    <w:rsid w:val="00B4609D"/>
    <w:rsid w:val="00B50EE1"/>
    <w:rsid w:val="00B5642E"/>
    <w:rsid w:val="00B6511A"/>
    <w:rsid w:val="00B70BEC"/>
    <w:rsid w:val="00B771F8"/>
    <w:rsid w:val="00B829A2"/>
    <w:rsid w:val="00B91CC1"/>
    <w:rsid w:val="00BA6ABB"/>
    <w:rsid w:val="00BB0753"/>
    <w:rsid w:val="00BB0908"/>
    <w:rsid w:val="00BB0CC7"/>
    <w:rsid w:val="00BB71A5"/>
    <w:rsid w:val="00BC232B"/>
    <w:rsid w:val="00BC4134"/>
    <w:rsid w:val="00BD1FD7"/>
    <w:rsid w:val="00BD5DF5"/>
    <w:rsid w:val="00BD61EC"/>
    <w:rsid w:val="00BD6714"/>
    <w:rsid w:val="00BD6CBB"/>
    <w:rsid w:val="00BE3937"/>
    <w:rsid w:val="00BE6533"/>
    <w:rsid w:val="00BE65AA"/>
    <w:rsid w:val="00BF08A3"/>
    <w:rsid w:val="00BF165A"/>
    <w:rsid w:val="00BF1882"/>
    <w:rsid w:val="00BF33E4"/>
    <w:rsid w:val="00BF5EE7"/>
    <w:rsid w:val="00C05033"/>
    <w:rsid w:val="00C06F4F"/>
    <w:rsid w:val="00C074F5"/>
    <w:rsid w:val="00C11550"/>
    <w:rsid w:val="00C131E5"/>
    <w:rsid w:val="00C140F0"/>
    <w:rsid w:val="00C22BDF"/>
    <w:rsid w:val="00C25576"/>
    <w:rsid w:val="00C31FE9"/>
    <w:rsid w:val="00C36194"/>
    <w:rsid w:val="00C37277"/>
    <w:rsid w:val="00C40602"/>
    <w:rsid w:val="00C408B6"/>
    <w:rsid w:val="00C42269"/>
    <w:rsid w:val="00C46429"/>
    <w:rsid w:val="00C47A1C"/>
    <w:rsid w:val="00C47E07"/>
    <w:rsid w:val="00C51FC4"/>
    <w:rsid w:val="00C71245"/>
    <w:rsid w:val="00C74455"/>
    <w:rsid w:val="00C77958"/>
    <w:rsid w:val="00C813E5"/>
    <w:rsid w:val="00C84498"/>
    <w:rsid w:val="00C86769"/>
    <w:rsid w:val="00C8696E"/>
    <w:rsid w:val="00C93428"/>
    <w:rsid w:val="00CA589A"/>
    <w:rsid w:val="00CB1345"/>
    <w:rsid w:val="00CB3677"/>
    <w:rsid w:val="00CD3449"/>
    <w:rsid w:val="00CD7118"/>
    <w:rsid w:val="00CE20E6"/>
    <w:rsid w:val="00CE5F16"/>
    <w:rsid w:val="00CE7063"/>
    <w:rsid w:val="00CF33DB"/>
    <w:rsid w:val="00CF375F"/>
    <w:rsid w:val="00CF6612"/>
    <w:rsid w:val="00D00B16"/>
    <w:rsid w:val="00D11AF3"/>
    <w:rsid w:val="00D13CD0"/>
    <w:rsid w:val="00D14FE6"/>
    <w:rsid w:val="00D15E75"/>
    <w:rsid w:val="00D16531"/>
    <w:rsid w:val="00D16895"/>
    <w:rsid w:val="00D216B2"/>
    <w:rsid w:val="00D27227"/>
    <w:rsid w:val="00D279EE"/>
    <w:rsid w:val="00D37CDF"/>
    <w:rsid w:val="00D4184C"/>
    <w:rsid w:val="00D4355B"/>
    <w:rsid w:val="00D442FF"/>
    <w:rsid w:val="00D44E37"/>
    <w:rsid w:val="00D529D9"/>
    <w:rsid w:val="00D54957"/>
    <w:rsid w:val="00D54B9C"/>
    <w:rsid w:val="00D61699"/>
    <w:rsid w:val="00D65FD4"/>
    <w:rsid w:val="00D702A8"/>
    <w:rsid w:val="00D71C47"/>
    <w:rsid w:val="00D7297F"/>
    <w:rsid w:val="00D75DB9"/>
    <w:rsid w:val="00D80B98"/>
    <w:rsid w:val="00D81329"/>
    <w:rsid w:val="00D81A3A"/>
    <w:rsid w:val="00D9756E"/>
    <w:rsid w:val="00DA2D1A"/>
    <w:rsid w:val="00DA6B83"/>
    <w:rsid w:val="00DB0E2C"/>
    <w:rsid w:val="00DB14E6"/>
    <w:rsid w:val="00DB2FB4"/>
    <w:rsid w:val="00DC0552"/>
    <w:rsid w:val="00DC0A20"/>
    <w:rsid w:val="00DC3635"/>
    <w:rsid w:val="00DD73FB"/>
    <w:rsid w:val="00DD75C3"/>
    <w:rsid w:val="00DE4D1B"/>
    <w:rsid w:val="00DE5A76"/>
    <w:rsid w:val="00DF0440"/>
    <w:rsid w:val="00DF2136"/>
    <w:rsid w:val="00DF32FD"/>
    <w:rsid w:val="00E011BF"/>
    <w:rsid w:val="00E0396C"/>
    <w:rsid w:val="00E05A4E"/>
    <w:rsid w:val="00E13D20"/>
    <w:rsid w:val="00E16164"/>
    <w:rsid w:val="00E17F30"/>
    <w:rsid w:val="00E21EEF"/>
    <w:rsid w:val="00E23E10"/>
    <w:rsid w:val="00E32FF3"/>
    <w:rsid w:val="00E44C36"/>
    <w:rsid w:val="00E56761"/>
    <w:rsid w:val="00E601BB"/>
    <w:rsid w:val="00E70CD2"/>
    <w:rsid w:val="00E71C26"/>
    <w:rsid w:val="00E76322"/>
    <w:rsid w:val="00E911B0"/>
    <w:rsid w:val="00E939B6"/>
    <w:rsid w:val="00E93B3E"/>
    <w:rsid w:val="00E9733C"/>
    <w:rsid w:val="00EA0BBA"/>
    <w:rsid w:val="00EA18BB"/>
    <w:rsid w:val="00EA4C71"/>
    <w:rsid w:val="00EA532A"/>
    <w:rsid w:val="00EA7392"/>
    <w:rsid w:val="00EB0C70"/>
    <w:rsid w:val="00EB17FA"/>
    <w:rsid w:val="00EB4F39"/>
    <w:rsid w:val="00EC4E0C"/>
    <w:rsid w:val="00EC58A9"/>
    <w:rsid w:val="00EE2A5F"/>
    <w:rsid w:val="00EE53EF"/>
    <w:rsid w:val="00EE58EB"/>
    <w:rsid w:val="00EE73E0"/>
    <w:rsid w:val="00F011DA"/>
    <w:rsid w:val="00F0435E"/>
    <w:rsid w:val="00F06A7A"/>
    <w:rsid w:val="00F161D3"/>
    <w:rsid w:val="00F163D7"/>
    <w:rsid w:val="00F1658C"/>
    <w:rsid w:val="00F20E3A"/>
    <w:rsid w:val="00F35B06"/>
    <w:rsid w:val="00F42C8D"/>
    <w:rsid w:val="00F4316D"/>
    <w:rsid w:val="00F432A7"/>
    <w:rsid w:val="00F528D9"/>
    <w:rsid w:val="00F54434"/>
    <w:rsid w:val="00F616F7"/>
    <w:rsid w:val="00F667BA"/>
    <w:rsid w:val="00F747E1"/>
    <w:rsid w:val="00F76AFC"/>
    <w:rsid w:val="00F813D4"/>
    <w:rsid w:val="00F8466E"/>
    <w:rsid w:val="00F91C21"/>
    <w:rsid w:val="00FA240D"/>
    <w:rsid w:val="00FB68D7"/>
    <w:rsid w:val="00FB6FFE"/>
    <w:rsid w:val="00FC3333"/>
    <w:rsid w:val="00FC7E7D"/>
    <w:rsid w:val="00FD4ED0"/>
    <w:rsid w:val="00FE3720"/>
    <w:rsid w:val="00FF0DD2"/>
    <w:rsid w:val="00FF7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A9C4D8"/>
  <w15:docId w15:val="{3D52CA2C-BF13-4D79-BA98-ABB3DFC5F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A7E26"/>
    <w:rPr>
      <w:sz w:val="24"/>
      <w:szCs w:val="24"/>
      <w:lang w:val="de-DE" w:eastAsia="de-DE"/>
    </w:rPr>
  </w:style>
  <w:style w:type="paragraph" w:styleId="berschrift1">
    <w:name w:val="heading 1"/>
    <w:basedOn w:val="Standard"/>
    <w:qFormat/>
    <w:rsid w:val="00FC3333"/>
    <w:pPr>
      <w:spacing w:before="100" w:beforeAutospacing="1" w:after="100" w:afterAutospacing="1"/>
      <w:outlineLvl w:val="0"/>
    </w:pPr>
    <w:rPr>
      <w:rFonts w:ascii="Verdana" w:hAnsi="Verdana"/>
      <w:b/>
      <w:bCs/>
      <w:color w:val="000000"/>
      <w:kern w:val="36"/>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B4AC6"/>
    <w:pPr>
      <w:tabs>
        <w:tab w:val="center" w:pos="4536"/>
        <w:tab w:val="right" w:pos="9072"/>
      </w:tabs>
    </w:pPr>
  </w:style>
  <w:style w:type="paragraph" w:styleId="Fuzeile">
    <w:name w:val="footer"/>
    <w:basedOn w:val="Standard"/>
    <w:rsid w:val="00975157"/>
    <w:pPr>
      <w:tabs>
        <w:tab w:val="center" w:pos="4536"/>
        <w:tab w:val="right" w:pos="9072"/>
      </w:tabs>
    </w:pPr>
  </w:style>
  <w:style w:type="paragraph" w:styleId="Textkrper">
    <w:name w:val="Body Text"/>
    <w:basedOn w:val="Standard"/>
    <w:rsid w:val="00975157"/>
    <w:rPr>
      <w:rFonts w:ascii="Arial" w:hAnsi="Arial" w:cs="Arial"/>
      <w:b/>
      <w:bCs/>
    </w:rPr>
  </w:style>
  <w:style w:type="character" w:styleId="Hyperlink">
    <w:name w:val="Hyperlink"/>
    <w:rsid w:val="00975157"/>
    <w:rPr>
      <w:color w:val="0000FF"/>
      <w:u w:val="single"/>
    </w:rPr>
  </w:style>
  <w:style w:type="character" w:customStyle="1" w:styleId="schwarz11">
    <w:name w:val="schwarz11"/>
    <w:basedOn w:val="Absatz-Standardschriftart"/>
    <w:rsid w:val="00DB14E6"/>
  </w:style>
  <w:style w:type="paragraph" w:customStyle="1" w:styleId="Pa2">
    <w:name w:val="Pa2"/>
    <w:basedOn w:val="Standard"/>
    <w:next w:val="Standard"/>
    <w:rsid w:val="00EA18BB"/>
    <w:pPr>
      <w:autoSpaceDE w:val="0"/>
      <w:autoSpaceDN w:val="0"/>
      <w:adjustRightInd w:val="0"/>
      <w:spacing w:line="141" w:lineRule="atLeast"/>
    </w:pPr>
    <w:rPr>
      <w:rFonts w:ascii="Myriad Pro Light" w:hAnsi="Myriad Pro Light"/>
    </w:rPr>
  </w:style>
  <w:style w:type="paragraph" w:customStyle="1" w:styleId="Grundtext">
    <w:name w:val="Grundtext"/>
    <w:basedOn w:val="Standard"/>
    <w:rsid w:val="000A407E"/>
  </w:style>
  <w:style w:type="character" w:customStyle="1" w:styleId="ZWISCHENTITELLILA">
    <w:name w:val="ZWISCHENTITEL_LILA"/>
    <w:rsid w:val="000A407E"/>
    <w:rPr>
      <w:rFonts w:ascii="Arial" w:hAnsi="Arial"/>
      <w:b/>
      <w:color w:val="800080"/>
      <w:sz w:val="20"/>
      <w:szCs w:val="20"/>
    </w:rPr>
  </w:style>
  <w:style w:type="paragraph" w:styleId="Sprechblasentext">
    <w:name w:val="Balloon Text"/>
    <w:basedOn w:val="Standard"/>
    <w:semiHidden/>
    <w:rsid w:val="00D75DB9"/>
    <w:rPr>
      <w:rFonts w:ascii="Tahoma" w:hAnsi="Tahoma" w:cs="Tahoma"/>
      <w:sz w:val="16"/>
      <w:szCs w:val="16"/>
    </w:rPr>
  </w:style>
  <w:style w:type="paragraph" w:customStyle="1" w:styleId="bodytext">
    <w:name w:val="bodytext"/>
    <w:basedOn w:val="Standard"/>
    <w:rsid w:val="004D7807"/>
    <w:pPr>
      <w:spacing w:before="100" w:beforeAutospacing="1" w:after="100" w:afterAutospacing="1"/>
    </w:pPr>
  </w:style>
  <w:style w:type="character" w:styleId="BesuchterLink">
    <w:name w:val="FollowedHyperlink"/>
    <w:rsid w:val="0051719D"/>
    <w:rPr>
      <w:color w:val="800080"/>
      <w:u w:val="single"/>
    </w:rPr>
  </w:style>
  <w:style w:type="character" w:customStyle="1" w:styleId="A4">
    <w:name w:val="A4"/>
    <w:uiPriority w:val="99"/>
    <w:rsid w:val="00420067"/>
    <w:rPr>
      <w:rFonts w:ascii="Roboto Slab" w:hAnsi="Roboto Slab" w:hint="default"/>
      <w:color w:val="221E1F"/>
    </w:rPr>
  </w:style>
  <w:style w:type="character" w:customStyle="1" w:styleId="st">
    <w:name w:val="st"/>
    <w:rsid w:val="00420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2685">
      <w:bodyDiv w:val="1"/>
      <w:marLeft w:val="0"/>
      <w:marRight w:val="0"/>
      <w:marTop w:val="0"/>
      <w:marBottom w:val="0"/>
      <w:divBdr>
        <w:top w:val="none" w:sz="0" w:space="0" w:color="auto"/>
        <w:left w:val="none" w:sz="0" w:space="0" w:color="auto"/>
        <w:bottom w:val="none" w:sz="0" w:space="0" w:color="auto"/>
        <w:right w:val="none" w:sz="0" w:space="0" w:color="auto"/>
      </w:divBdr>
    </w:div>
    <w:div w:id="364059699">
      <w:bodyDiv w:val="1"/>
      <w:marLeft w:val="0"/>
      <w:marRight w:val="0"/>
      <w:marTop w:val="0"/>
      <w:marBottom w:val="0"/>
      <w:divBdr>
        <w:top w:val="none" w:sz="0" w:space="0" w:color="auto"/>
        <w:left w:val="none" w:sz="0" w:space="0" w:color="auto"/>
        <w:bottom w:val="none" w:sz="0" w:space="0" w:color="auto"/>
        <w:right w:val="none" w:sz="0" w:space="0" w:color="auto"/>
      </w:divBdr>
    </w:div>
    <w:div w:id="617756086">
      <w:bodyDiv w:val="1"/>
      <w:marLeft w:val="0"/>
      <w:marRight w:val="0"/>
      <w:marTop w:val="0"/>
      <w:marBottom w:val="0"/>
      <w:divBdr>
        <w:top w:val="none" w:sz="0" w:space="0" w:color="auto"/>
        <w:left w:val="none" w:sz="0" w:space="0" w:color="auto"/>
        <w:bottom w:val="none" w:sz="0" w:space="0" w:color="auto"/>
        <w:right w:val="none" w:sz="0" w:space="0" w:color="auto"/>
      </w:divBdr>
    </w:div>
    <w:div w:id="988635166">
      <w:bodyDiv w:val="1"/>
      <w:marLeft w:val="0"/>
      <w:marRight w:val="0"/>
      <w:marTop w:val="0"/>
      <w:marBottom w:val="0"/>
      <w:divBdr>
        <w:top w:val="none" w:sz="0" w:space="0" w:color="auto"/>
        <w:left w:val="none" w:sz="0" w:space="0" w:color="auto"/>
        <w:bottom w:val="none" w:sz="0" w:space="0" w:color="auto"/>
        <w:right w:val="none" w:sz="0" w:space="0" w:color="auto"/>
      </w:divBdr>
    </w:div>
    <w:div w:id="123247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9E610-B553-4350-8759-E728743D1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742</Words>
  <Characters>4681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Touri Info Friedrichshafen</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a.wilhelm</dc:creator>
  <cp:keywords/>
  <cp:lastModifiedBy>Manz, Petra</cp:lastModifiedBy>
  <cp:revision>3</cp:revision>
  <cp:lastPrinted>2018-12-20T09:26:00Z</cp:lastPrinted>
  <dcterms:created xsi:type="dcterms:W3CDTF">2021-03-09T11:37:00Z</dcterms:created>
  <dcterms:modified xsi:type="dcterms:W3CDTF">2021-03-10T08:54:00Z</dcterms:modified>
</cp:coreProperties>
</file>