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AFE6F" w14:textId="7763DBFA" w:rsidR="0009025A" w:rsidRPr="00AC74BB" w:rsidRDefault="0009025A" w:rsidP="0009025A">
      <w:pPr>
        <w:pStyle w:val="Kopfzeile"/>
        <w:jc w:val="right"/>
        <w:rPr>
          <w:lang w:val="it-IT"/>
        </w:rPr>
      </w:pPr>
      <w:r w:rsidRPr="00E20D9A">
        <w:fldChar w:fldCharType="begin"/>
      </w:r>
      <w:r w:rsidRPr="00E20D9A">
        <w:instrText xml:space="preserve"> TIME \@ "dd.MM.yy" </w:instrText>
      </w:r>
      <w:r w:rsidRPr="00E20D9A">
        <w:fldChar w:fldCharType="separate"/>
      </w:r>
      <w:r w:rsidR="00461F68">
        <w:rPr>
          <w:noProof/>
        </w:rPr>
        <w:t>31.01.22</w:t>
      </w:r>
      <w:r w:rsidRPr="00E20D9A">
        <w:fldChar w:fldCharType="end"/>
      </w:r>
    </w:p>
    <w:p w14:paraId="2A9FD50C" w14:textId="26BC5A22" w:rsidR="0009025A" w:rsidRPr="00AC74BB" w:rsidRDefault="00F27484" w:rsidP="0009025A">
      <w:pPr>
        <w:pStyle w:val="Pressemitteilung"/>
        <w:rPr>
          <w:sz w:val="26"/>
          <w:szCs w:val="26"/>
          <w:lang w:val="it-IT"/>
        </w:rPr>
      </w:pPr>
      <w:r w:rsidRPr="00AC74BB">
        <w:rPr>
          <w:sz w:val="26"/>
          <w:szCs w:val="26"/>
          <w:lang w:val="it-IT"/>
        </w:rPr>
        <w:t xml:space="preserve">COMUNICATO STAMPA </w:t>
      </w:r>
    </w:p>
    <w:p w14:paraId="50BCF657" w14:textId="77777777" w:rsidR="0009025A" w:rsidRPr="00AC74BB" w:rsidRDefault="0009025A" w:rsidP="0009025A">
      <w:pPr>
        <w:rPr>
          <w:rFonts w:ascii="Calibri" w:hAnsi="Calibri" w:cs="Calibri"/>
          <w:lang w:val="it-IT"/>
        </w:rPr>
      </w:pPr>
    </w:p>
    <w:p w14:paraId="2A04C353" w14:textId="77777777" w:rsidR="000352CC" w:rsidRPr="000352CC" w:rsidRDefault="000352CC" w:rsidP="00CA35CF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</w:pPr>
      <w:bookmarkStart w:id="0" w:name="_GoBack"/>
      <w:r w:rsidRPr="000352CC"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  <w:t>Arriva l’Avvento</w:t>
      </w:r>
    </w:p>
    <w:p w14:paraId="2A38C366" w14:textId="59DB744B" w:rsidR="001F0404" w:rsidRDefault="000352CC" w:rsidP="00725606">
      <w:pPr>
        <w:jc w:val="both"/>
        <w:rPr>
          <w:rFonts w:asciiTheme="majorHAnsi" w:hAnsiTheme="majorHAnsi" w:cstheme="majorHAnsi"/>
          <w:b/>
          <w:sz w:val="32"/>
          <w:szCs w:val="32"/>
          <w:lang w:val="it-IT"/>
        </w:rPr>
      </w:pPr>
      <w:r>
        <w:rPr>
          <w:rFonts w:asciiTheme="majorHAnsi" w:hAnsiTheme="majorHAnsi" w:cstheme="majorHAnsi"/>
          <w:b/>
          <w:sz w:val="32"/>
          <w:szCs w:val="32"/>
          <w:lang w:val="it-IT"/>
        </w:rPr>
        <w:t xml:space="preserve">Mercatini di Natale sul </w:t>
      </w:r>
      <w:r w:rsidR="002A67BD" w:rsidRPr="002A67BD">
        <w:rPr>
          <w:rFonts w:asciiTheme="majorHAnsi" w:hAnsiTheme="majorHAnsi" w:cstheme="majorHAnsi"/>
          <w:b/>
          <w:sz w:val="32"/>
          <w:szCs w:val="32"/>
          <w:lang w:val="it-IT"/>
        </w:rPr>
        <w:t xml:space="preserve">Lago di Costanza: </w:t>
      </w:r>
      <w:r w:rsidR="00725606">
        <w:rPr>
          <w:rFonts w:asciiTheme="majorHAnsi" w:hAnsiTheme="majorHAnsi" w:cstheme="majorHAnsi"/>
          <w:b/>
          <w:sz w:val="32"/>
          <w:szCs w:val="32"/>
          <w:lang w:val="it-IT"/>
        </w:rPr>
        <w:t>tradizioni e leccornie in quattro differenti Paesi</w:t>
      </w:r>
    </w:p>
    <w:p w14:paraId="1E71D76A" w14:textId="77777777" w:rsidR="00764026" w:rsidRPr="00461F68" w:rsidRDefault="00764026" w:rsidP="00421CCA">
      <w:pPr>
        <w:jc w:val="both"/>
        <w:rPr>
          <w:rFonts w:asciiTheme="majorHAnsi" w:hAnsiTheme="majorHAnsi" w:cstheme="majorHAnsi"/>
          <w:b/>
          <w:color w:val="4472C4" w:themeColor="accent1"/>
          <w:u w:val="single"/>
          <w:lang w:val="fr-FR"/>
        </w:rPr>
      </w:pPr>
    </w:p>
    <w:p w14:paraId="223C569F" w14:textId="71C7F0E8" w:rsidR="002F204B" w:rsidRDefault="00CF3EE7" w:rsidP="00421CCA">
      <w:pPr>
        <w:jc w:val="both"/>
        <w:rPr>
          <w:rFonts w:asciiTheme="majorHAnsi" w:hAnsiTheme="majorHAnsi" w:cstheme="majorHAnsi"/>
          <w:b/>
          <w:bCs/>
          <w:lang w:val="it-IT"/>
        </w:rPr>
      </w:pPr>
      <w:r w:rsidRPr="00BD35F8">
        <w:rPr>
          <w:rFonts w:asciiTheme="majorHAnsi" w:hAnsiTheme="majorHAnsi" w:cstheme="majorHAnsi"/>
          <w:b/>
          <w:bCs/>
          <w:lang w:val="it-IT"/>
        </w:rPr>
        <w:t>L’Avvento è una stagione speciale nella Regione Internazionale del Lago di Costanza</w:t>
      </w:r>
      <w:r w:rsidR="00B97BC9">
        <w:rPr>
          <w:rFonts w:asciiTheme="majorHAnsi" w:hAnsiTheme="majorHAnsi" w:cstheme="majorHAnsi"/>
          <w:b/>
          <w:bCs/>
          <w:lang w:val="it-IT"/>
        </w:rPr>
        <w:t xml:space="preserve"> (</w:t>
      </w:r>
      <w:r w:rsidR="00B97BC9" w:rsidRPr="00B97BC9">
        <w:rPr>
          <w:rFonts w:asciiTheme="majorHAnsi" w:hAnsiTheme="majorHAnsi" w:cstheme="majorHAnsi"/>
          <w:b/>
          <w:bCs/>
          <w:i/>
          <w:iCs/>
          <w:lang w:val="it-IT"/>
        </w:rPr>
        <w:t xml:space="preserve">Bodensee </w:t>
      </w:r>
      <w:r w:rsidR="00B97BC9">
        <w:rPr>
          <w:rFonts w:asciiTheme="majorHAnsi" w:hAnsiTheme="majorHAnsi" w:cstheme="majorHAnsi"/>
          <w:b/>
          <w:bCs/>
          <w:lang w:val="it-IT"/>
        </w:rPr>
        <w:t>in tedesco)</w:t>
      </w:r>
      <w:r w:rsidRPr="00BD35F8">
        <w:rPr>
          <w:rFonts w:asciiTheme="majorHAnsi" w:hAnsiTheme="majorHAnsi" w:cstheme="majorHAnsi"/>
          <w:b/>
          <w:bCs/>
          <w:lang w:val="it-IT"/>
        </w:rPr>
        <w:t xml:space="preserve">: </w:t>
      </w:r>
      <w:r w:rsidR="00BD35F8" w:rsidRPr="00BD35F8">
        <w:rPr>
          <w:rFonts w:asciiTheme="majorHAnsi" w:hAnsiTheme="majorHAnsi" w:cstheme="majorHAnsi"/>
          <w:b/>
          <w:bCs/>
          <w:lang w:val="it-IT"/>
        </w:rPr>
        <w:t>nelle settimane</w:t>
      </w:r>
      <w:r w:rsidR="001E2B99" w:rsidRPr="00BD35F8">
        <w:rPr>
          <w:rFonts w:asciiTheme="majorHAnsi" w:hAnsiTheme="majorHAnsi" w:cstheme="majorHAnsi"/>
          <w:b/>
          <w:bCs/>
          <w:lang w:val="it-IT"/>
        </w:rPr>
        <w:t xml:space="preserve"> che precedono il Natale</w:t>
      </w:r>
      <w:r w:rsidR="001064EF" w:rsidRPr="00BD35F8">
        <w:rPr>
          <w:rFonts w:asciiTheme="majorHAnsi" w:hAnsiTheme="majorHAnsi" w:cstheme="majorHAnsi"/>
          <w:b/>
          <w:bCs/>
          <w:lang w:val="it-IT"/>
        </w:rPr>
        <w:t xml:space="preserve"> ci si prepara alle festività scegliendo addobbi e regali e </w:t>
      </w:r>
      <w:r w:rsidR="00234A16" w:rsidRPr="00BD35F8">
        <w:rPr>
          <w:rFonts w:asciiTheme="majorHAnsi" w:hAnsiTheme="majorHAnsi" w:cstheme="majorHAnsi"/>
          <w:b/>
          <w:bCs/>
          <w:lang w:val="it-IT"/>
        </w:rPr>
        <w:t xml:space="preserve">festeggiando le giornate più corte dell’anno </w:t>
      </w:r>
      <w:r w:rsidR="00234A16" w:rsidRPr="00764026">
        <w:rPr>
          <w:rFonts w:asciiTheme="majorHAnsi" w:hAnsiTheme="majorHAnsi" w:cstheme="majorHAnsi"/>
          <w:b/>
          <w:bCs/>
          <w:lang w:val="it-IT"/>
        </w:rPr>
        <w:t xml:space="preserve">con brindisi e piaceri gastronomici. Nei diversi </w:t>
      </w:r>
      <w:r w:rsidR="00C710D0" w:rsidRPr="00764026">
        <w:rPr>
          <w:rFonts w:asciiTheme="majorHAnsi" w:hAnsiTheme="majorHAnsi" w:cstheme="majorHAnsi"/>
          <w:b/>
          <w:bCs/>
          <w:lang w:val="it-IT"/>
        </w:rPr>
        <w:t xml:space="preserve">Paesi che fanno parte del comprensorio – Svizzera, Germania, Austria e Principato del Liechtenstein </w:t>
      </w:r>
      <w:r w:rsidR="004F1BF8" w:rsidRPr="00764026">
        <w:rPr>
          <w:rFonts w:asciiTheme="majorHAnsi" w:hAnsiTheme="majorHAnsi" w:cstheme="majorHAnsi"/>
          <w:b/>
          <w:bCs/>
          <w:lang w:val="it-IT"/>
        </w:rPr>
        <w:t>–</w:t>
      </w:r>
      <w:r w:rsidR="00C710D0" w:rsidRPr="00764026">
        <w:rPr>
          <w:rFonts w:asciiTheme="majorHAnsi" w:hAnsiTheme="majorHAnsi" w:cstheme="majorHAnsi"/>
          <w:b/>
          <w:bCs/>
          <w:lang w:val="it-IT"/>
        </w:rPr>
        <w:t xml:space="preserve"> </w:t>
      </w:r>
      <w:r w:rsidR="004F1BF8" w:rsidRPr="00764026">
        <w:rPr>
          <w:rFonts w:asciiTheme="majorHAnsi" w:hAnsiTheme="majorHAnsi" w:cstheme="majorHAnsi"/>
          <w:b/>
          <w:bCs/>
          <w:lang w:val="it-IT"/>
        </w:rPr>
        <w:t xml:space="preserve">vengono inaugurati i </w:t>
      </w:r>
      <w:hyperlink r:id="rId8" w:history="1">
        <w:r w:rsidR="004F1BF8" w:rsidRPr="00764026">
          <w:rPr>
            <w:rStyle w:val="Hyperlink"/>
            <w:rFonts w:asciiTheme="majorHAnsi" w:hAnsiTheme="majorHAnsi" w:cstheme="majorHAnsi"/>
            <w:b/>
            <w:bCs/>
            <w:lang w:val="it-IT"/>
          </w:rPr>
          <w:t>Mercatini di Natale</w:t>
        </w:r>
      </w:hyperlink>
      <w:r w:rsidR="004F1BF8" w:rsidRPr="00764026">
        <w:rPr>
          <w:rFonts w:asciiTheme="majorHAnsi" w:hAnsiTheme="majorHAnsi" w:cstheme="majorHAnsi"/>
          <w:b/>
          <w:bCs/>
          <w:lang w:val="it-IT"/>
        </w:rPr>
        <w:t>, occasione di svago e divertimento, ognuno con la sua particolarità: da</w:t>
      </w:r>
      <w:r w:rsidR="005B13BB" w:rsidRPr="00764026">
        <w:rPr>
          <w:rFonts w:asciiTheme="majorHAnsi" w:hAnsiTheme="majorHAnsi" w:cstheme="majorHAnsi"/>
          <w:b/>
          <w:bCs/>
          <w:lang w:val="it-IT"/>
        </w:rPr>
        <w:t>gli allestimenti sul porto alle kermesse al castello, dalle navi di Natale</w:t>
      </w:r>
      <w:r w:rsidR="00114E23" w:rsidRPr="00764026">
        <w:rPr>
          <w:rFonts w:asciiTheme="majorHAnsi" w:hAnsiTheme="majorHAnsi" w:cstheme="majorHAnsi"/>
          <w:b/>
          <w:bCs/>
          <w:lang w:val="it-IT"/>
        </w:rPr>
        <w:t xml:space="preserve"> all’illuminazione speciale di piazze e centri storici. </w:t>
      </w:r>
      <w:r w:rsidR="00210E37" w:rsidRPr="00764026">
        <w:rPr>
          <w:rFonts w:asciiTheme="majorHAnsi" w:hAnsiTheme="majorHAnsi" w:cstheme="majorHAnsi"/>
          <w:b/>
          <w:bCs/>
          <w:lang w:val="it-IT"/>
        </w:rPr>
        <w:t>In questa regione, inoltre, è ancora viva la tradizione dei presepi</w:t>
      </w:r>
      <w:r w:rsidR="001B1A29" w:rsidRPr="00764026">
        <w:rPr>
          <w:rFonts w:asciiTheme="majorHAnsi" w:hAnsiTheme="majorHAnsi" w:cstheme="majorHAnsi"/>
          <w:b/>
          <w:bCs/>
          <w:lang w:val="it-IT"/>
        </w:rPr>
        <w:t xml:space="preserve">, che vengono allestiti in molte chiese e nei musei – dall’inizio dell’Avvento fino al giorno della Candelora, il 2 febbraio. </w:t>
      </w:r>
      <w:r w:rsidR="002F204B" w:rsidRPr="00764026">
        <w:rPr>
          <w:rFonts w:asciiTheme="majorHAnsi" w:hAnsiTheme="majorHAnsi" w:cstheme="majorHAnsi"/>
          <w:b/>
          <w:bCs/>
          <w:lang w:val="it-IT"/>
        </w:rPr>
        <w:t xml:space="preserve">Le distanze ravvicinate fra le varie località permettono di visitare tanti mercatini </w:t>
      </w:r>
      <w:r w:rsidR="001B1A29" w:rsidRPr="00764026">
        <w:rPr>
          <w:rFonts w:asciiTheme="majorHAnsi" w:hAnsiTheme="majorHAnsi" w:cstheme="majorHAnsi"/>
          <w:b/>
          <w:bCs/>
          <w:lang w:val="it-IT"/>
        </w:rPr>
        <w:t xml:space="preserve">e presepi </w:t>
      </w:r>
      <w:r w:rsidR="002F204B" w:rsidRPr="00764026">
        <w:rPr>
          <w:rFonts w:asciiTheme="majorHAnsi" w:hAnsiTheme="majorHAnsi" w:cstheme="majorHAnsi"/>
          <w:b/>
          <w:bCs/>
          <w:lang w:val="it-IT"/>
        </w:rPr>
        <w:t>differenti, anche nel corso di una stessa giornata e in nazioni diverse</w:t>
      </w:r>
      <w:r w:rsidR="00BD35F8" w:rsidRPr="00764026">
        <w:rPr>
          <w:rFonts w:asciiTheme="majorHAnsi" w:hAnsiTheme="majorHAnsi" w:cstheme="majorHAnsi"/>
          <w:b/>
          <w:bCs/>
          <w:lang w:val="it-IT"/>
        </w:rPr>
        <w:t>, spostandosi in treno o anche via acqua.</w:t>
      </w:r>
      <w:r w:rsidR="00BD35F8" w:rsidRPr="00BD35F8">
        <w:rPr>
          <w:rFonts w:asciiTheme="majorHAnsi" w:hAnsiTheme="majorHAnsi" w:cstheme="majorHAnsi"/>
          <w:b/>
          <w:bCs/>
          <w:lang w:val="it-IT"/>
        </w:rPr>
        <w:t xml:space="preserve"> </w:t>
      </w:r>
    </w:p>
    <w:p w14:paraId="0344172B" w14:textId="66397515" w:rsidR="00BA36E0" w:rsidRDefault="00BA36E0" w:rsidP="00421CCA">
      <w:pPr>
        <w:jc w:val="both"/>
        <w:rPr>
          <w:rFonts w:asciiTheme="majorHAnsi" w:hAnsiTheme="majorHAnsi" w:cstheme="majorHAnsi"/>
          <w:b/>
          <w:bCs/>
          <w:lang w:val="it-IT"/>
        </w:rPr>
      </w:pPr>
    </w:p>
    <w:p w14:paraId="29733C10" w14:textId="77777777" w:rsidR="00FF49C3" w:rsidRPr="00FF49C3" w:rsidRDefault="00FF49C3" w:rsidP="00CA35CF">
      <w:pPr>
        <w:jc w:val="both"/>
        <w:rPr>
          <w:b/>
          <w:bCs/>
          <w:sz w:val="24"/>
          <w:szCs w:val="24"/>
          <w:u w:val="single"/>
          <w:lang w:val="it-IT"/>
        </w:rPr>
      </w:pPr>
      <w:r w:rsidRPr="00FF49C3">
        <w:rPr>
          <w:b/>
          <w:bCs/>
          <w:sz w:val="24"/>
          <w:szCs w:val="24"/>
          <w:u w:val="single"/>
          <w:lang w:val="it-IT"/>
        </w:rPr>
        <w:t>SVIZZERA</w:t>
      </w:r>
    </w:p>
    <w:p w14:paraId="7568A52D" w14:textId="4251D429" w:rsidR="007D53E2" w:rsidRDefault="000E7BD9" w:rsidP="00CA35CF">
      <w:pPr>
        <w:jc w:val="both"/>
        <w:rPr>
          <w:b/>
          <w:bCs/>
          <w:sz w:val="26"/>
          <w:szCs w:val="26"/>
          <w:lang w:val="it-IT"/>
        </w:rPr>
      </w:pPr>
      <w:r w:rsidRPr="002A734F">
        <w:rPr>
          <w:b/>
          <w:bCs/>
          <w:sz w:val="26"/>
          <w:szCs w:val="26"/>
          <w:lang w:val="it-IT"/>
        </w:rPr>
        <w:t xml:space="preserve">LA MAGIA DELLE STELLE DI SAN GALLO </w:t>
      </w:r>
    </w:p>
    <w:p w14:paraId="6C2A4F65" w14:textId="3D956731" w:rsidR="00B321D0" w:rsidRDefault="00476C9B" w:rsidP="00CA35CF">
      <w:pPr>
        <w:jc w:val="both"/>
        <w:rPr>
          <w:noProof/>
          <w:lang w:val="it-IT"/>
        </w:rPr>
      </w:pPr>
      <w:r>
        <w:rPr>
          <w:rFonts w:ascii="Calibri" w:hAnsi="Calibri" w:cs="Calibri"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7B453499" wp14:editId="101DCD37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2247900" cy="1498600"/>
            <wp:effectExtent l="0" t="0" r="0" b="6350"/>
            <wp:wrapSquare wrapText="bothSides"/>
            <wp:docPr id="16" name="Immagine 16" descr="Immagine che contiene edificio, esterni, alb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ernenstadt (c) St.Gallen-Bodensee TourismusLR (3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BD9">
        <w:rPr>
          <w:noProof/>
          <w:lang w:val="it-IT"/>
        </w:rPr>
        <w:t xml:space="preserve">Una volta ricoperta di stelle che illuminano la notte, regalando </w:t>
      </w:r>
      <w:r w:rsidR="00B321D0">
        <w:rPr>
          <w:noProof/>
          <w:lang w:val="it-IT"/>
        </w:rPr>
        <w:t xml:space="preserve">a tutto il centro storico un’atmosfera fiabesca. Durante l’Avvento, San Gallo è conosciuta </w:t>
      </w:r>
      <w:r w:rsidR="00CD6CBA">
        <w:rPr>
          <w:noProof/>
          <w:lang w:val="it-IT"/>
        </w:rPr>
        <w:t>come la “</w:t>
      </w:r>
      <w:r w:rsidR="00CD6CBA" w:rsidRPr="006D262D">
        <w:rPr>
          <w:b/>
          <w:bCs/>
          <w:noProof/>
          <w:lang w:val="it-IT"/>
        </w:rPr>
        <w:t>città delle stelle</w:t>
      </w:r>
      <w:r w:rsidR="00CD6CBA">
        <w:rPr>
          <w:noProof/>
          <w:lang w:val="it-IT"/>
        </w:rPr>
        <w:t xml:space="preserve">”, perché sono circa 700 le grandi decorazioni a 14 raggi (uno per ogni quartiere </w:t>
      </w:r>
      <w:r w:rsidR="005121FB">
        <w:rPr>
          <w:noProof/>
          <w:lang w:val="it-IT"/>
        </w:rPr>
        <w:t>del capoluogo</w:t>
      </w:r>
      <w:r w:rsidR="00CD6CBA">
        <w:rPr>
          <w:noProof/>
          <w:lang w:val="it-IT"/>
        </w:rPr>
        <w:t xml:space="preserve">) e </w:t>
      </w:r>
      <w:r w:rsidR="00A713A5">
        <w:rPr>
          <w:noProof/>
          <w:lang w:val="it-IT"/>
        </w:rPr>
        <w:t>dal diametr</w:t>
      </w:r>
      <w:r w:rsidR="00A32DF8">
        <w:rPr>
          <w:noProof/>
          <w:lang w:val="it-IT"/>
        </w:rPr>
        <w:t>o</w:t>
      </w:r>
      <w:r w:rsidR="00A713A5">
        <w:rPr>
          <w:noProof/>
          <w:lang w:val="it-IT"/>
        </w:rPr>
        <w:t xml:space="preserve"> di due metri installate per abbellire  l</w:t>
      </w:r>
      <w:r w:rsidR="0076146C">
        <w:rPr>
          <w:noProof/>
          <w:lang w:val="it-IT"/>
        </w:rPr>
        <w:t xml:space="preserve">’elegante </w:t>
      </w:r>
      <w:r w:rsidR="00A713A5">
        <w:rPr>
          <w:noProof/>
          <w:lang w:val="it-IT"/>
        </w:rPr>
        <w:t xml:space="preserve">città vecchia. </w:t>
      </w:r>
      <w:r w:rsidR="0076146C">
        <w:rPr>
          <w:noProof/>
          <w:lang w:val="it-IT"/>
        </w:rPr>
        <w:t xml:space="preserve">Avvolti in questa cornice, si passeggia fra le bancarelle di oggetti natalizi, </w:t>
      </w:r>
      <w:r w:rsidR="005121FB">
        <w:rPr>
          <w:noProof/>
          <w:lang w:val="it-IT"/>
        </w:rPr>
        <w:t xml:space="preserve">dolciumi e artigianato locale disposte lungo tutte le </w:t>
      </w:r>
      <w:r w:rsidR="008849E4">
        <w:rPr>
          <w:noProof/>
          <w:lang w:val="it-IT"/>
        </w:rPr>
        <w:t xml:space="preserve">viuzze del centro, all’ombra della cattedrale e con il sottofondo delle musiche natalizie. </w:t>
      </w:r>
      <w:r w:rsidR="003A7A84">
        <w:rPr>
          <w:noProof/>
          <w:lang w:val="it-IT"/>
        </w:rPr>
        <w:t xml:space="preserve">La prima domenica dell’Avvento, poi, davanti </w:t>
      </w:r>
      <w:r w:rsidR="003A7A84" w:rsidRPr="006D262D">
        <w:rPr>
          <w:b/>
          <w:bCs/>
          <w:noProof/>
          <w:lang w:val="it-IT"/>
        </w:rPr>
        <w:t xml:space="preserve">all’Abbazia di San Gallo </w:t>
      </w:r>
      <w:r w:rsidR="003A7A84">
        <w:rPr>
          <w:noProof/>
          <w:lang w:val="it-IT"/>
        </w:rPr>
        <w:t xml:space="preserve">si accendono anche le </w:t>
      </w:r>
      <w:r w:rsidR="004C6CEF">
        <w:rPr>
          <w:noProof/>
          <w:lang w:val="it-IT"/>
        </w:rPr>
        <w:t>mille luci dell’</w:t>
      </w:r>
      <w:r w:rsidR="004C6CEF" w:rsidRPr="006D262D">
        <w:rPr>
          <w:b/>
          <w:bCs/>
          <w:noProof/>
          <w:lang w:val="it-IT"/>
        </w:rPr>
        <w:t>albero di Natale</w:t>
      </w:r>
      <w:r w:rsidR="004C6CEF">
        <w:rPr>
          <w:noProof/>
          <w:lang w:val="it-IT"/>
        </w:rPr>
        <w:t xml:space="preserve"> alto 20 metri – e la magia è davvero completa. </w:t>
      </w:r>
    </w:p>
    <w:p w14:paraId="6CB97A49" w14:textId="670F5FBF" w:rsidR="004C6CEF" w:rsidRPr="00457418" w:rsidRDefault="004C6CEF" w:rsidP="00CA35CF">
      <w:pPr>
        <w:jc w:val="both"/>
        <w:rPr>
          <w:b/>
          <w:bCs/>
          <w:i/>
          <w:iCs/>
          <w:noProof/>
          <w:sz w:val="20"/>
          <w:szCs w:val="20"/>
          <w:lang w:val="it-IT"/>
        </w:rPr>
      </w:pPr>
      <w:r w:rsidRPr="00AF276D">
        <w:rPr>
          <w:b/>
          <w:bCs/>
          <w:i/>
          <w:iCs/>
          <w:noProof/>
          <w:sz w:val="20"/>
          <w:szCs w:val="20"/>
          <w:lang w:val="it-IT"/>
        </w:rPr>
        <w:t xml:space="preserve">Il mercatino di Natale di San Gallo sarà </w:t>
      </w:r>
      <w:r w:rsidR="006D262D" w:rsidRPr="00AF276D">
        <w:rPr>
          <w:b/>
          <w:bCs/>
          <w:i/>
          <w:iCs/>
          <w:noProof/>
          <w:sz w:val="20"/>
          <w:szCs w:val="20"/>
          <w:lang w:val="it-IT"/>
        </w:rPr>
        <w:t>aperto</w:t>
      </w:r>
      <w:r w:rsidRPr="00AF276D">
        <w:rPr>
          <w:b/>
          <w:bCs/>
          <w:i/>
          <w:iCs/>
          <w:noProof/>
          <w:sz w:val="20"/>
          <w:szCs w:val="20"/>
          <w:lang w:val="it-IT"/>
        </w:rPr>
        <w:t xml:space="preserve"> dal 25 novembre al 24 dicembre 2021</w:t>
      </w:r>
      <w:r w:rsidR="001B1A29" w:rsidRPr="00AF276D">
        <w:rPr>
          <w:b/>
          <w:bCs/>
          <w:i/>
          <w:iCs/>
          <w:noProof/>
          <w:sz w:val="20"/>
          <w:szCs w:val="20"/>
          <w:lang w:val="it-IT"/>
        </w:rPr>
        <w:t>. Nel finesettimana del 26/27 novembre si tiene a San Gallo il “mercatino tradizionale”, dedicato ai prodotti fatti in casa.</w:t>
      </w:r>
    </w:p>
    <w:p w14:paraId="44DB40FB" w14:textId="65369BB8" w:rsidR="008C2970" w:rsidRPr="009A405E" w:rsidRDefault="008C2970" w:rsidP="00CA35CF">
      <w:pPr>
        <w:jc w:val="both"/>
        <w:rPr>
          <w:b/>
          <w:bCs/>
          <w:noProof/>
          <w:sz w:val="20"/>
          <w:szCs w:val="20"/>
          <w:lang w:val="it-IT"/>
        </w:rPr>
      </w:pPr>
      <w:r>
        <w:rPr>
          <w:b/>
          <w:bCs/>
          <w:noProof/>
          <w:sz w:val="20"/>
          <w:szCs w:val="20"/>
          <w:lang w:val="it-IT"/>
        </w:rPr>
        <w:lastRenderedPageBreak/>
        <w:t xml:space="preserve">Come arrivare: San Gallo si raggiunge in treno </w:t>
      </w:r>
      <w:r w:rsidR="001258CF">
        <w:rPr>
          <w:b/>
          <w:bCs/>
          <w:noProof/>
          <w:sz w:val="20"/>
          <w:szCs w:val="20"/>
          <w:lang w:val="it-IT"/>
        </w:rPr>
        <w:t>da Milano</w:t>
      </w:r>
      <w:r>
        <w:rPr>
          <w:b/>
          <w:bCs/>
          <w:noProof/>
          <w:sz w:val="20"/>
          <w:szCs w:val="20"/>
          <w:lang w:val="it-IT"/>
        </w:rPr>
        <w:t xml:space="preserve"> via Arth Goldau </w:t>
      </w:r>
      <w:r w:rsidRPr="00F0640C">
        <w:rPr>
          <w:b/>
          <w:bCs/>
          <w:noProof/>
          <w:sz w:val="20"/>
          <w:szCs w:val="20"/>
          <w:lang w:val="it-IT"/>
        </w:rPr>
        <w:t xml:space="preserve">e Zurigo. </w:t>
      </w:r>
      <w:r w:rsidR="001258CF" w:rsidRPr="00F0640C">
        <w:rPr>
          <w:b/>
          <w:bCs/>
          <w:noProof/>
          <w:sz w:val="20"/>
          <w:szCs w:val="20"/>
          <w:lang w:val="it-IT"/>
        </w:rPr>
        <w:t xml:space="preserve">Il tragitto dura circa </w:t>
      </w:r>
      <w:r w:rsidR="00C02E33" w:rsidRPr="00F0640C">
        <w:rPr>
          <w:b/>
          <w:bCs/>
          <w:noProof/>
          <w:sz w:val="20"/>
          <w:szCs w:val="20"/>
          <w:lang w:val="it-IT"/>
        </w:rPr>
        <w:t>4 ore e 40</w:t>
      </w:r>
      <w:r w:rsidR="001258CF" w:rsidRPr="00F0640C">
        <w:rPr>
          <w:b/>
          <w:bCs/>
          <w:noProof/>
          <w:sz w:val="20"/>
          <w:szCs w:val="20"/>
          <w:lang w:val="it-IT"/>
        </w:rPr>
        <w:t xml:space="preserve"> minuti, e sono disponibili plurimi collegamenti giornalieri.</w:t>
      </w:r>
      <w:r w:rsidR="001258CF">
        <w:rPr>
          <w:b/>
          <w:bCs/>
          <w:noProof/>
          <w:sz w:val="20"/>
          <w:szCs w:val="20"/>
          <w:lang w:val="it-IT"/>
        </w:rPr>
        <w:t xml:space="preserve"> </w:t>
      </w:r>
    </w:p>
    <w:p w14:paraId="033FB0A7" w14:textId="3D68B8C1" w:rsidR="006D262D" w:rsidRDefault="006D262D" w:rsidP="00CA35CF">
      <w:pPr>
        <w:jc w:val="both"/>
        <w:rPr>
          <w:b/>
          <w:bCs/>
          <w:noProof/>
          <w:lang w:val="it-IT"/>
        </w:rPr>
      </w:pPr>
    </w:p>
    <w:p w14:paraId="7584A5E5" w14:textId="079047DA" w:rsidR="006D262D" w:rsidRDefault="006D262D" w:rsidP="00CA35CF">
      <w:pPr>
        <w:jc w:val="both"/>
        <w:rPr>
          <w:b/>
          <w:bCs/>
          <w:noProof/>
          <w:sz w:val="24"/>
          <w:szCs w:val="24"/>
          <w:u w:val="single"/>
          <w:lang w:val="it-IT"/>
        </w:rPr>
      </w:pPr>
      <w:r w:rsidRPr="00FF49C3">
        <w:rPr>
          <w:b/>
          <w:bCs/>
          <w:noProof/>
          <w:sz w:val="24"/>
          <w:szCs w:val="24"/>
          <w:u w:val="single"/>
          <w:lang w:val="it-IT"/>
        </w:rPr>
        <w:t>GERMANIA</w:t>
      </w:r>
    </w:p>
    <w:p w14:paraId="45212074" w14:textId="71AEC870" w:rsidR="00D43936" w:rsidRDefault="00D43936" w:rsidP="00CA35CF">
      <w:pPr>
        <w:jc w:val="both"/>
        <w:rPr>
          <w:b/>
          <w:bCs/>
          <w:noProof/>
          <w:sz w:val="26"/>
          <w:szCs w:val="26"/>
          <w:lang w:val="it-IT"/>
        </w:rPr>
      </w:pPr>
      <w:r w:rsidRPr="002A734F">
        <w:rPr>
          <w:b/>
          <w:bCs/>
          <w:noProof/>
          <w:sz w:val="26"/>
          <w:szCs w:val="26"/>
          <w:lang w:val="it-IT"/>
        </w:rPr>
        <w:t xml:space="preserve">MERCATINI SULL’ACQUA, </w:t>
      </w:r>
      <w:r w:rsidR="001128D7" w:rsidRPr="002A734F">
        <w:rPr>
          <w:b/>
          <w:bCs/>
          <w:noProof/>
          <w:sz w:val="26"/>
          <w:szCs w:val="26"/>
          <w:lang w:val="it-IT"/>
        </w:rPr>
        <w:t>NEI CENTRI STORICI E AL CASTELLO</w:t>
      </w:r>
    </w:p>
    <w:p w14:paraId="2C569DE4" w14:textId="399E067C" w:rsidR="008C1ABF" w:rsidRPr="00D700DB" w:rsidRDefault="005F347C" w:rsidP="008C1ABF">
      <w:pPr>
        <w:jc w:val="both"/>
        <w:rPr>
          <w:lang w:val="it-IT"/>
        </w:rPr>
      </w:pPr>
      <w:r>
        <w:rPr>
          <w:b/>
          <w:bCs/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2938F2D6" wp14:editId="2E9AE530">
            <wp:simplePos x="0" y="0"/>
            <wp:positionH relativeFrom="column">
              <wp:posOffset>3462920</wp:posOffset>
            </wp:positionH>
            <wp:positionV relativeFrom="paragraph">
              <wp:posOffset>3247</wp:posOffset>
            </wp:positionV>
            <wp:extent cx="2369820" cy="1579880"/>
            <wp:effectExtent l="0" t="0" r="0" b="1270"/>
            <wp:wrapSquare wrapText="bothSides"/>
            <wp:docPr id="12" name="Immagine 12" descr="Immagine che contiene edificio, esterni, via, cit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 descr="Immagine che contiene edificio, esterni, via, città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222" w:rsidRPr="0053165A">
        <w:rPr>
          <w:b/>
          <w:bCs/>
          <w:noProof/>
          <w:lang w:val="it-IT"/>
        </w:rPr>
        <w:t xml:space="preserve">Costanza: </w:t>
      </w:r>
      <w:r w:rsidR="00225CC0" w:rsidRPr="00B10BAE">
        <w:rPr>
          <w:noProof/>
          <w:lang w:val="it-IT"/>
        </w:rPr>
        <w:t xml:space="preserve">il mercatino </w:t>
      </w:r>
      <w:r w:rsidR="00225CC0" w:rsidRPr="00AF276D">
        <w:rPr>
          <w:noProof/>
          <w:lang w:val="it-IT"/>
        </w:rPr>
        <w:t>di Natale di Costanza</w:t>
      </w:r>
      <w:r w:rsidR="00B10BAE" w:rsidRPr="00AF276D">
        <w:rPr>
          <w:b/>
          <w:bCs/>
          <w:noProof/>
          <w:lang w:val="it-IT"/>
        </w:rPr>
        <w:t xml:space="preserve">, </w:t>
      </w:r>
      <w:r w:rsidR="00FA407C" w:rsidRPr="00AF276D">
        <w:rPr>
          <w:noProof/>
          <w:lang w:val="it-IT"/>
        </w:rPr>
        <w:t xml:space="preserve">fra i più grandi di tutta  la regione, </w:t>
      </w:r>
      <w:r w:rsidR="00B10BAE" w:rsidRPr="00AF276D">
        <w:rPr>
          <w:noProof/>
          <w:lang w:val="it-IT"/>
        </w:rPr>
        <w:t xml:space="preserve">si terrà quest’anno nei giardini della città che affacciano sul lago </w:t>
      </w:r>
      <w:r w:rsidR="00A371F6" w:rsidRPr="00AF276D">
        <w:rPr>
          <w:noProof/>
          <w:lang w:val="it-IT"/>
        </w:rPr>
        <w:t xml:space="preserve">e comprenderà circa </w:t>
      </w:r>
      <w:r w:rsidR="00A371F6" w:rsidRPr="00AF276D">
        <w:rPr>
          <w:b/>
          <w:bCs/>
          <w:noProof/>
          <w:lang w:val="it-IT"/>
        </w:rPr>
        <w:t>120 bancarelle</w:t>
      </w:r>
      <w:r w:rsidR="00A371F6" w:rsidRPr="00AF276D">
        <w:rPr>
          <w:noProof/>
          <w:lang w:val="it-IT"/>
        </w:rPr>
        <w:t xml:space="preserve">. </w:t>
      </w:r>
      <w:r w:rsidR="00136335" w:rsidRPr="00AF276D">
        <w:rPr>
          <w:noProof/>
          <w:lang w:val="it-IT"/>
        </w:rPr>
        <w:t xml:space="preserve">Curiosando tra i vari stand, i visitatori troveranno addobbi natalizi, artigianato locale dei </w:t>
      </w:r>
      <w:r w:rsidR="00E17DEC" w:rsidRPr="00AF276D">
        <w:rPr>
          <w:noProof/>
          <w:lang w:val="it-IT"/>
        </w:rPr>
        <w:t>tre Paesi che affacciano</w:t>
      </w:r>
      <w:r w:rsidR="00E17DEC">
        <w:rPr>
          <w:noProof/>
          <w:lang w:val="it-IT"/>
        </w:rPr>
        <w:t xml:space="preserve"> sul Bodensee e del Liechtenstein</w:t>
      </w:r>
      <w:r w:rsidR="006C1004">
        <w:rPr>
          <w:noProof/>
          <w:lang w:val="it-IT"/>
        </w:rPr>
        <w:t>,</w:t>
      </w:r>
      <w:r w:rsidR="00E17DEC">
        <w:rPr>
          <w:noProof/>
          <w:lang w:val="it-IT"/>
        </w:rPr>
        <w:t xml:space="preserve"> e naturalmente molte leccornie, </w:t>
      </w:r>
      <w:r w:rsidR="00E06421">
        <w:rPr>
          <w:noProof/>
          <w:lang w:val="it-IT"/>
        </w:rPr>
        <w:t xml:space="preserve">come dolci da forno, </w:t>
      </w:r>
      <w:r w:rsidR="00E06421" w:rsidRPr="003805CB">
        <w:rPr>
          <w:b/>
          <w:bCs/>
          <w:noProof/>
          <w:lang w:val="it-IT"/>
        </w:rPr>
        <w:t>biscottini speziati</w:t>
      </w:r>
      <w:r w:rsidR="00E06421">
        <w:rPr>
          <w:noProof/>
          <w:lang w:val="it-IT"/>
        </w:rPr>
        <w:t xml:space="preserve"> e focacce, dolciumi natalizi e </w:t>
      </w:r>
      <w:r w:rsidR="00DE4B40">
        <w:rPr>
          <w:noProof/>
          <w:lang w:val="it-IT"/>
        </w:rPr>
        <w:t xml:space="preserve">vin brulé. Anche a Costanza l’atmosfera sarà speciale: </w:t>
      </w:r>
      <w:r w:rsidR="005C78AB">
        <w:rPr>
          <w:noProof/>
          <w:lang w:val="it-IT"/>
        </w:rPr>
        <w:t>il porto verrà illuminato da 500.000 luci che si rispecchiano nelle acque del lago</w:t>
      </w:r>
      <w:r w:rsidR="00F67922">
        <w:rPr>
          <w:noProof/>
          <w:lang w:val="it-IT"/>
        </w:rPr>
        <w:t xml:space="preserve">, e per la gioia dei più piccoli ci saranno una </w:t>
      </w:r>
      <w:r w:rsidR="00F67922" w:rsidRPr="003805CB">
        <w:rPr>
          <w:b/>
          <w:bCs/>
          <w:noProof/>
          <w:lang w:val="it-IT"/>
        </w:rPr>
        <w:t>giostra belle epoque</w:t>
      </w:r>
      <w:r w:rsidR="00F67922">
        <w:rPr>
          <w:noProof/>
          <w:lang w:val="it-IT"/>
        </w:rPr>
        <w:t xml:space="preserve"> </w:t>
      </w:r>
      <w:r w:rsidR="006C1004">
        <w:rPr>
          <w:noProof/>
          <w:lang w:val="it-IT"/>
        </w:rPr>
        <w:t xml:space="preserve">originale </w:t>
      </w:r>
      <w:r w:rsidR="00F67922">
        <w:rPr>
          <w:noProof/>
          <w:lang w:val="it-IT"/>
        </w:rPr>
        <w:t xml:space="preserve">del 1897 e un piccolo </w:t>
      </w:r>
      <w:r w:rsidR="00F67922" w:rsidRPr="003805CB">
        <w:rPr>
          <w:b/>
          <w:bCs/>
          <w:noProof/>
          <w:lang w:val="it-IT"/>
        </w:rPr>
        <w:t>villaggio degli elfi</w:t>
      </w:r>
      <w:r w:rsidR="00F67922">
        <w:rPr>
          <w:noProof/>
          <w:lang w:val="it-IT"/>
        </w:rPr>
        <w:t xml:space="preserve">. </w:t>
      </w:r>
      <w:r w:rsidR="0028346D">
        <w:rPr>
          <w:noProof/>
          <w:lang w:val="it-IT"/>
        </w:rPr>
        <w:t xml:space="preserve">Chi ha voglia di un’escursione sul lago può scegliere una delle mini-crociere che partono dal porto </w:t>
      </w:r>
      <w:r w:rsidR="008B2952">
        <w:rPr>
          <w:noProof/>
          <w:lang w:val="it-IT"/>
        </w:rPr>
        <w:t>cittadino</w:t>
      </w:r>
      <w:r w:rsidR="0028346D">
        <w:rPr>
          <w:noProof/>
          <w:lang w:val="it-IT"/>
        </w:rPr>
        <w:t xml:space="preserve">, </w:t>
      </w:r>
      <w:r w:rsidR="008D585F">
        <w:rPr>
          <w:noProof/>
          <w:lang w:val="it-IT"/>
        </w:rPr>
        <w:t xml:space="preserve">concedenosi a bordo un caffè e una fetta di torta, mentre per gli appassionati di shopping i negozi del centro </w:t>
      </w:r>
      <w:r w:rsidR="008C1ABF">
        <w:rPr>
          <w:noProof/>
          <w:lang w:val="it-IT"/>
        </w:rPr>
        <w:t xml:space="preserve">offrono, con la promozione “calendario dell’Avvento”, </w:t>
      </w:r>
      <w:r w:rsidR="008C1ABF">
        <w:rPr>
          <w:lang w:val="it-IT"/>
        </w:rPr>
        <w:t xml:space="preserve">offerte speciali ed occasioni a turno, in determinate giornate di dicembre. </w:t>
      </w:r>
    </w:p>
    <w:p w14:paraId="4530604A" w14:textId="64A26402" w:rsidR="008C1ABF" w:rsidRPr="00457418" w:rsidRDefault="008C1ABF" w:rsidP="008C1ABF">
      <w:pPr>
        <w:jc w:val="both"/>
        <w:rPr>
          <w:b/>
          <w:bCs/>
          <w:i/>
          <w:iCs/>
          <w:noProof/>
          <w:sz w:val="20"/>
          <w:szCs w:val="20"/>
          <w:lang w:val="it-IT"/>
        </w:rPr>
      </w:pPr>
      <w:r w:rsidRPr="00457418">
        <w:rPr>
          <w:b/>
          <w:bCs/>
          <w:i/>
          <w:iCs/>
          <w:noProof/>
          <w:sz w:val="20"/>
          <w:szCs w:val="20"/>
          <w:lang w:val="it-IT"/>
        </w:rPr>
        <w:t xml:space="preserve">Il mercatino di Natale di Costanza sarà aperto dal </w:t>
      </w:r>
      <w:r w:rsidR="005D5F2D">
        <w:rPr>
          <w:b/>
          <w:bCs/>
          <w:i/>
          <w:iCs/>
          <w:noProof/>
          <w:sz w:val="20"/>
          <w:szCs w:val="20"/>
          <w:lang w:val="it-IT"/>
        </w:rPr>
        <w:t xml:space="preserve">18 </w:t>
      </w:r>
      <w:r w:rsidRPr="00457418">
        <w:rPr>
          <w:b/>
          <w:bCs/>
          <w:i/>
          <w:iCs/>
          <w:noProof/>
          <w:sz w:val="20"/>
          <w:szCs w:val="20"/>
          <w:lang w:val="it-IT"/>
        </w:rPr>
        <w:t>novembre al 2</w:t>
      </w:r>
      <w:r w:rsidR="005D5F2D">
        <w:rPr>
          <w:b/>
          <w:bCs/>
          <w:i/>
          <w:iCs/>
          <w:noProof/>
          <w:sz w:val="20"/>
          <w:szCs w:val="20"/>
          <w:lang w:val="it-IT"/>
        </w:rPr>
        <w:t>2</w:t>
      </w:r>
      <w:r w:rsidRPr="00457418">
        <w:rPr>
          <w:b/>
          <w:bCs/>
          <w:i/>
          <w:iCs/>
          <w:noProof/>
          <w:sz w:val="20"/>
          <w:szCs w:val="20"/>
          <w:lang w:val="it-IT"/>
        </w:rPr>
        <w:t xml:space="preserve"> dicembre 2021</w:t>
      </w:r>
      <w:r w:rsidR="00D722A6">
        <w:rPr>
          <w:b/>
          <w:bCs/>
          <w:i/>
          <w:iCs/>
          <w:noProof/>
          <w:sz w:val="20"/>
          <w:szCs w:val="20"/>
          <w:lang w:val="it-IT"/>
        </w:rPr>
        <w:t>.</w:t>
      </w:r>
    </w:p>
    <w:p w14:paraId="1C8A6DE6" w14:textId="2D3ECE5F" w:rsidR="001258CF" w:rsidRPr="009A405E" w:rsidRDefault="001258CF" w:rsidP="001258CF">
      <w:pPr>
        <w:jc w:val="both"/>
        <w:rPr>
          <w:b/>
          <w:bCs/>
          <w:noProof/>
          <w:sz w:val="20"/>
          <w:szCs w:val="20"/>
          <w:lang w:val="it-IT"/>
        </w:rPr>
      </w:pPr>
      <w:r>
        <w:rPr>
          <w:b/>
          <w:bCs/>
          <w:noProof/>
          <w:sz w:val="20"/>
          <w:szCs w:val="20"/>
          <w:lang w:val="it-IT"/>
        </w:rPr>
        <w:t xml:space="preserve">Come arrivare: Costanza si raggiunge in treno da Milano via Zurigo. Il tragitto dura circa </w:t>
      </w:r>
      <w:r w:rsidR="002506D1">
        <w:rPr>
          <w:b/>
          <w:bCs/>
          <w:noProof/>
          <w:sz w:val="20"/>
          <w:szCs w:val="20"/>
          <w:lang w:val="it-IT"/>
        </w:rPr>
        <w:t>5 ore</w:t>
      </w:r>
      <w:r>
        <w:rPr>
          <w:b/>
          <w:bCs/>
          <w:noProof/>
          <w:sz w:val="20"/>
          <w:szCs w:val="20"/>
          <w:lang w:val="it-IT"/>
        </w:rPr>
        <w:t xml:space="preserve">, e sono disponibili plurimi collegamenti giornalieri. </w:t>
      </w:r>
      <w:r w:rsidR="002506D1">
        <w:rPr>
          <w:b/>
          <w:bCs/>
          <w:noProof/>
          <w:sz w:val="20"/>
          <w:szCs w:val="20"/>
          <w:lang w:val="it-IT"/>
        </w:rPr>
        <w:t>Costanza si raggiunge in 35 minuti di treno veloce da San Gallo</w:t>
      </w:r>
      <w:r w:rsidR="00381B8A">
        <w:rPr>
          <w:b/>
          <w:bCs/>
          <w:noProof/>
          <w:sz w:val="20"/>
          <w:szCs w:val="20"/>
          <w:lang w:val="it-IT"/>
        </w:rPr>
        <w:t>.</w:t>
      </w:r>
    </w:p>
    <w:p w14:paraId="7830881A" w14:textId="77777777" w:rsidR="001258CF" w:rsidRPr="009A405E" w:rsidRDefault="001258CF" w:rsidP="008C1ABF">
      <w:pPr>
        <w:jc w:val="both"/>
        <w:rPr>
          <w:b/>
          <w:bCs/>
          <w:noProof/>
          <w:sz w:val="20"/>
          <w:szCs w:val="20"/>
          <w:lang w:val="it-IT"/>
        </w:rPr>
      </w:pPr>
    </w:p>
    <w:p w14:paraId="58BE4EC4" w14:textId="46F9B340" w:rsidR="00200A84" w:rsidRDefault="00334C04" w:rsidP="00200A84">
      <w:pPr>
        <w:jc w:val="both"/>
        <w:rPr>
          <w:rFonts w:eastAsia="SimSun"/>
          <w:bCs/>
          <w:iCs/>
          <w:lang w:val="it-IT" w:eastAsia="zh-CN"/>
        </w:rPr>
      </w:pPr>
      <w:r>
        <w:rPr>
          <w:rFonts w:ascii="Calibri" w:hAnsi="Calibri" w:cs="Calibri"/>
          <w:b/>
          <w:bCs/>
          <w:noProof/>
          <w:lang w:val="it-IT"/>
        </w:rPr>
        <w:t>Ü</w:t>
      </w:r>
      <w:r w:rsidR="00BE5C82">
        <w:rPr>
          <w:b/>
          <w:bCs/>
          <w:noProof/>
          <w:lang w:val="it-IT"/>
        </w:rPr>
        <w:t xml:space="preserve">berlingen: </w:t>
      </w:r>
      <w:r w:rsidR="001C2EFD">
        <w:rPr>
          <w:noProof/>
          <w:lang w:val="it-IT"/>
        </w:rPr>
        <w:t>E’ una deliziosa cittadina sul lungolago di Costanza</w:t>
      </w:r>
      <w:r w:rsidR="00FD6DAE">
        <w:rPr>
          <w:noProof/>
          <w:lang w:val="it-IT"/>
        </w:rPr>
        <w:t xml:space="preserve">, il cui raccolto mercatino di Natale si tiene nell’antico centro storico. </w:t>
      </w:r>
      <w:r w:rsidR="002E4A81">
        <w:rPr>
          <w:noProof/>
          <w:lang w:val="it-IT"/>
        </w:rPr>
        <w:t xml:space="preserve">Il profumo di cannella, mandorle e aghi d’abete </w:t>
      </w:r>
      <w:r w:rsidR="00A85655">
        <w:rPr>
          <w:noProof/>
          <w:lang w:val="it-IT"/>
        </w:rPr>
        <w:t>pervade l’atmosfera, rallegrata dai canti di Natale. Saranno soprattutto i più piccoli ad amare questo mercatino</w:t>
      </w:r>
      <w:r w:rsidR="0033240E">
        <w:rPr>
          <w:noProof/>
          <w:lang w:val="it-IT"/>
        </w:rPr>
        <w:t xml:space="preserve">, dove ogni giorno vengono proposte </w:t>
      </w:r>
      <w:r w:rsidR="0033240E" w:rsidRPr="005F0E74">
        <w:rPr>
          <w:b/>
          <w:bCs/>
          <w:noProof/>
          <w:lang w:val="it-IT"/>
        </w:rPr>
        <w:t>attività di intrattenimento</w:t>
      </w:r>
      <w:r w:rsidR="0033240E">
        <w:rPr>
          <w:noProof/>
          <w:lang w:val="it-IT"/>
        </w:rPr>
        <w:t xml:space="preserve"> diverse per i bambini, e che ospita la pista di pattinaggio </w:t>
      </w:r>
      <w:r w:rsidR="0033240E">
        <w:rPr>
          <w:rFonts w:ascii="Calibri" w:hAnsi="Calibri" w:cs="Calibri"/>
          <w:noProof/>
          <w:lang w:val="it-IT"/>
        </w:rPr>
        <w:t>Ü</w:t>
      </w:r>
      <w:r w:rsidR="0033240E">
        <w:rPr>
          <w:noProof/>
          <w:lang w:val="it-IT"/>
        </w:rPr>
        <w:t xml:space="preserve">B on Ice. </w:t>
      </w:r>
      <w:r w:rsidR="004F0633">
        <w:rPr>
          <w:noProof/>
          <w:lang w:val="it-IT"/>
        </w:rPr>
        <w:t xml:space="preserve">Da </w:t>
      </w:r>
      <w:r w:rsidR="004F0633" w:rsidRPr="004F0633">
        <w:rPr>
          <w:rFonts w:ascii="Calibri" w:hAnsi="Calibri" w:cs="Calibri"/>
          <w:noProof/>
          <w:lang w:val="it-IT"/>
        </w:rPr>
        <w:t>Ü</w:t>
      </w:r>
      <w:r w:rsidR="004F0633" w:rsidRPr="004F0633">
        <w:rPr>
          <w:noProof/>
          <w:lang w:val="it-IT"/>
        </w:rPr>
        <w:t>berlingen</w:t>
      </w:r>
      <w:r w:rsidR="004F0633">
        <w:rPr>
          <w:noProof/>
          <w:lang w:val="it-IT"/>
        </w:rPr>
        <w:t xml:space="preserve"> partono anche le navi per raggiungere via acqua l’</w:t>
      </w:r>
      <w:r w:rsidR="004F0633" w:rsidRPr="009972FC">
        <w:rPr>
          <w:b/>
          <w:bCs/>
          <w:noProof/>
          <w:lang w:val="it-IT"/>
        </w:rPr>
        <w:t>Isola di Mainau</w:t>
      </w:r>
      <w:r w:rsidR="004F0633">
        <w:rPr>
          <w:noProof/>
          <w:lang w:val="it-IT"/>
        </w:rPr>
        <w:t xml:space="preserve">: un immenso giardino, </w:t>
      </w:r>
      <w:r w:rsidR="009972FC">
        <w:rPr>
          <w:noProof/>
          <w:lang w:val="it-IT"/>
        </w:rPr>
        <w:t xml:space="preserve">dove d’inverno </w:t>
      </w:r>
      <w:r w:rsidR="00200A84" w:rsidRPr="002B092B">
        <w:rPr>
          <w:lang w:val="it-IT"/>
        </w:rPr>
        <w:t xml:space="preserve">si respira </w:t>
      </w:r>
      <w:r w:rsidR="00200A84" w:rsidRPr="00172A1C">
        <w:rPr>
          <w:b/>
          <w:bCs/>
          <w:lang w:val="it-IT"/>
        </w:rPr>
        <w:t>un’atmosfera rarefatta</w:t>
      </w:r>
      <w:r w:rsidR="00200A84" w:rsidRPr="002B092B">
        <w:rPr>
          <w:lang w:val="it-IT"/>
        </w:rPr>
        <w:t xml:space="preserve"> e di grandi silenzi</w:t>
      </w:r>
      <w:r w:rsidR="00D45E50">
        <w:rPr>
          <w:lang w:val="it-IT"/>
        </w:rPr>
        <w:t xml:space="preserve">. Quest’anno, per la prima volta, </w:t>
      </w:r>
      <w:r w:rsidR="001C4954">
        <w:rPr>
          <w:lang w:val="it-IT"/>
        </w:rPr>
        <w:t xml:space="preserve">l’isola sarà decorata da </w:t>
      </w:r>
      <w:r w:rsidR="001C4954" w:rsidRPr="008D7B88">
        <w:rPr>
          <w:b/>
          <w:bCs/>
          <w:lang w:val="it-IT"/>
        </w:rPr>
        <w:t>milioni di luci,</w:t>
      </w:r>
      <w:r w:rsidR="001C4954">
        <w:rPr>
          <w:lang w:val="it-IT"/>
        </w:rPr>
        <w:t xml:space="preserve"> che su un percorso </w:t>
      </w:r>
      <w:r w:rsidR="00F359FD">
        <w:rPr>
          <w:lang w:val="it-IT"/>
        </w:rPr>
        <w:t xml:space="preserve">circolare </w:t>
      </w:r>
      <w:r w:rsidR="001C4954">
        <w:rPr>
          <w:lang w:val="it-IT"/>
        </w:rPr>
        <w:t xml:space="preserve">di circa due chilometri </w:t>
      </w:r>
      <w:r w:rsidR="00F359FD">
        <w:rPr>
          <w:lang w:val="it-IT"/>
        </w:rPr>
        <w:t xml:space="preserve">accompagneranno i visitatori </w:t>
      </w:r>
      <w:r w:rsidR="005C0AB4">
        <w:rPr>
          <w:lang w:val="it-IT"/>
        </w:rPr>
        <w:t xml:space="preserve">i un vero e proprio </w:t>
      </w:r>
      <w:r w:rsidR="005C0AB4" w:rsidRPr="008D7B88">
        <w:rPr>
          <w:b/>
          <w:bCs/>
          <w:lang w:val="it-IT"/>
        </w:rPr>
        <w:t>Christmas Garden</w:t>
      </w:r>
      <w:r w:rsidR="005C0AB4">
        <w:rPr>
          <w:lang w:val="it-IT"/>
        </w:rPr>
        <w:t xml:space="preserve">, attraverso il parco del castello e l’arboreto, per permettere loro di immergersi </w:t>
      </w:r>
      <w:r w:rsidR="008D7B88">
        <w:rPr>
          <w:lang w:val="it-IT"/>
        </w:rPr>
        <w:t xml:space="preserve">nello spirito del Natale. </w:t>
      </w:r>
    </w:p>
    <w:p w14:paraId="187345EA" w14:textId="44E3922B" w:rsidR="004F5A8F" w:rsidRDefault="004F5A8F" w:rsidP="004F5A8F">
      <w:pPr>
        <w:jc w:val="both"/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</w:pPr>
      <w:r w:rsidRPr="00457418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Il mercatino di Natale di Überlingen sarà aperto dal 9 al 19 dicembre 2021</w:t>
      </w:r>
      <w:r w:rsidR="00D722A6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.</w:t>
      </w:r>
    </w:p>
    <w:p w14:paraId="6706BDF7" w14:textId="696B559C" w:rsidR="008D7B88" w:rsidRPr="00457418" w:rsidRDefault="002725F7" w:rsidP="004F5A8F">
      <w:pPr>
        <w:jc w:val="both"/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Il Christmas Garden all’Isola di Mainau sarà </w:t>
      </w:r>
      <w:r w:rsidR="002E48CB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aperto </w:t>
      </w:r>
      <w:r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dal 24 novembre 2021 al 9 gennaio 2022</w:t>
      </w:r>
      <w:r w:rsidR="00D722A6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.</w:t>
      </w:r>
    </w:p>
    <w:p w14:paraId="19858691" w14:textId="77777777" w:rsidR="000328A1" w:rsidRDefault="002506D1" w:rsidP="004F5A8F">
      <w:pPr>
        <w:jc w:val="both"/>
        <w:rPr>
          <w:b/>
          <w:bCs/>
          <w:strike/>
          <w:noProof/>
          <w:sz w:val="20"/>
          <w:szCs w:val="20"/>
          <w:lang w:val="it-IT"/>
        </w:rPr>
      </w:pPr>
      <w:r w:rsidRPr="00B10BAE">
        <w:rPr>
          <w:b/>
          <w:bCs/>
          <w:noProof/>
          <w:sz w:val="20"/>
          <w:szCs w:val="20"/>
          <w:lang w:val="it-IT"/>
        </w:rPr>
        <w:t xml:space="preserve">Come arrivare: </w:t>
      </w:r>
      <w:r w:rsidRPr="005D38D6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>Überlingen</w:t>
      </w:r>
      <w:r w:rsidRPr="00B10BAE">
        <w:rPr>
          <w:b/>
          <w:bCs/>
          <w:noProof/>
          <w:sz w:val="20"/>
          <w:szCs w:val="20"/>
          <w:lang w:val="it-IT"/>
        </w:rPr>
        <w:t xml:space="preserve"> si raggiunge in treno da </w:t>
      </w:r>
      <w:r w:rsidRPr="00AF276D">
        <w:rPr>
          <w:b/>
          <w:bCs/>
          <w:noProof/>
          <w:sz w:val="20"/>
          <w:szCs w:val="20"/>
          <w:lang w:val="it-IT"/>
        </w:rPr>
        <w:t>Costanza</w:t>
      </w:r>
      <w:r w:rsidR="002F1751" w:rsidRPr="00AF276D">
        <w:rPr>
          <w:b/>
          <w:bCs/>
          <w:noProof/>
          <w:sz w:val="20"/>
          <w:szCs w:val="20"/>
          <w:lang w:val="it-IT"/>
        </w:rPr>
        <w:t xml:space="preserve"> in circa</w:t>
      </w:r>
      <w:r w:rsidR="00B10BAE" w:rsidRPr="00AF276D">
        <w:rPr>
          <w:b/>
          <w:bCs/>
          <w:noProof/>
          <w:sz w:val="20"/>
          <w:szCs w:val="20"/>
          <w:lang w:val="it-IT"/>
        </w:rPr>
        <w:t xml:space="preserve"> 50 minuti, via Radolfzell</w:t>
      </w:r>
      <w:r w:rsidR="00AF276D">
        <w:rPr>
          <w:b/>
          <w:bCs/>
          <w:noProof/>
          <w:sz w:val="20"/>
          <w:szCs w:val="20"/>
          <w:lang w:val="it-IT"/>
        </w:rPr>
        <w:t>.</w:t>
      </w:r>
      <w:r w:rsidR="002F1751" w:rsidRPr="00B10BAE">
        <w:rPr>
          <w:b/>
          <w:bCs/>
          <w:noProof/>
          <w:sz w:val="20"/>
          <w:szCs w:val="20"/>
          <w:lang w:val="it-IT"/>
        </w:rPr>
        <w:t xml:space="preserve"> </w:t>
      </w:r>
      <w:r w:rsidR="00EC5F4E" w:rsidRPr="00B10BAE">
        <w:rPr>
          <w:b/>
          <w:bCs/>
          <w:noProof/>
          <w:sz w:val="20"/>
          <w:szCs w:val="20"/>
          <w:lang w:val="it-IT"/>
        </w:rPr>
        <w:t xml:space="preserve"> </w:t>
      </w:r>
    </w:p>
    <w:p w14:paraId="3B3F67FF" w14:textId="60EA59D7" w:rsidR="00A069EE" w:rsidRPr="000328A1" w:rsidRDefault="00A069EE" w:rsidP="004F5A8F">
      <w:pPr>
        <w:jc w:val="both"/>
        <w:rPr>
          <w:b/>
          <w:bCs/>
          <w:strike/>
          <w:noProof/>
          <w:sz w:val="20"/>
          <w:szCs w:val="20"/>
          <w:lang w:val="it-IT"/>
        </w:rPr>
      </w:pPr>
      <w:r w:rsidRPr="00E36C4E">
        <w:rPr>
          <w:b/>
          <w:bCs/>
          <w:noProof/>
          <w:lang w:val="it-IT"/>
        </w:rPr>
        <w:lastRenderedPageBreak/>
        <w:t>Friedrichshafen</w:t>
      </w:r>
      <w:r w:rsidRPr="00E36C4E">
        <w:rPr>
          <w:noProof/>
          <w:lang w:val="it-IT"/>
        </w:rPr>
        <w:t xml:space="preserve">: La particolarità del mercatino di Friedrichshafen è il </w:t>
      </w:r>
      <w:r w:rsidRPr="00347940">
        <w:rPr>
          <w:b/>
          <w:bCs/>
          <w:noProof/>
          <w:lang w:val="it-IT"/>
        </w:rPr>
        <w:t>presepio a grandezza naturale</w:t>
      </w:r>
      <w:r w:rsidRPr="00E36C4E">
        <w:rPr>
          <w:noProof/>
          <w:lang w:val="it-IT"/>
        </w:rPr>
        <w:t xml:space="preserve"> con le caprette che viene allestito sulla piazza del mercato. </w:t>
      </w:r>
      <w:r w:rsidR="00E36C4E" w:rsidRPr="00E36C4E">
        <w:rPr>
          <w:noProof/>
          <w:lang w:val="it-IT"/>
        </w:rPr>
        <w:t xml:space="preserve">Anche qui i più piccoli trovano attrazioni pensate appositamente per loro, come giostrina e trenino, e una </w:t>
      </w:r>
      <w:r w:rsidR="00E36C4E" w:rsidRPr="00AF276D">
        <w:rPr>
          <w:noProof/>
          <w:lang w:val="it-IT"/>
        </w:rPr>
        <w:t xml:space="preserve">pista di pattinaggio. </w:t>
      </w:r>
    </w:p>
    <w:p w14:paraId="700344FC" w14:textId="657D410F" w:rsidR="00E36C4E" w:rsidRPr="00457418" w:rsidRDefault="00E36C4E" w:rsidP="00E36C4E">
      <w:pPr>
        <w:jc w:val="both"/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</w:pPr>
      <w:r w:rsidRPr="00AF276D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Il mercatino di Natale di Friedrichshafen sarà aperto dal </w:t>
      </w:r>
      <w:r w:rsidR="00B10BAE" w:rsidRPr="00AF276D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26 novembre al 22 dicembre 2021</w:t>
      </w:r>
      <w:r w:rsidR="00D722A6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.</w:t>
      </w:r>
    </w:p>
    <w:p w14:paraId="2B5F683A" w14:textId="5880030B" w:rsidR="002506D1" w:rsidRPr="00875862" w:rsidRDefault="002506D1" w:rsidP="002506D1">
      <w:pPr>
        <w:jc w:val="both"/>
        <w:rPr>
          <w:b/>
          <w:bCs/>
          <w:strike/>
          <w:noProof/>
          <w:sz w:val="20"/>
          <w:szCs w:val="20"/>
          <w:lang w:val="it-IT"/>
        </w:rPr>
      </w:pPr>
      <w:r w:rsidRPr="00875862">
        <w:rPr>
          <w:b/>
          <w:bCs/>
          <w:noProof/>
          <w:sz w:val="20"/>
          <w:szCs w:val="20"/>
          <w:lang w:val="it-IT"/>
        </w:rPr>
        <w:t xml:space="preserve">Come arrivare: </w:t>
      </w:r>
      <w:r w:rsidR="001F5EDF" w:rsidRPr="00875862">
        <w:rPr>
          <w:b/>
          <w:bCs/>
          <w:noProof/>
          <w:sz w:val="20"/>
          <w:szCs w:val="20"/>
          <w:lang w:val="it-IT"/>
        </w:rPr>
        <w:t xml:space="preserve">Da </w:t>
      </w:r>
      <w:r w:rsidRPr="00875862">
        <w:rPr>
          <w:rFonts w:ascii="Calibri" w:hAnsi="Calibri" w:cs="Calibri"/>
          <w:b/>
          <w:bCs/>
          <w:noProof/>
          <w:lang w:val="it-IT"/>
        </w:rPr>
        <w:t>Ü</w:t>
      </w:r>
      <w:r w:rsidRPr="00875862">
        <w:rPr>
          <w:b/>
          <w:bCs/>
          <w:noProof/>
          <w:lang w:val="it-IT"/>
        </w:rPr>
        <w:t>berlingen</w:t>
      </w:r>
      <w:r w:rsidRPr="00875862">
        <w:rPr>
          <w:b/>
          <w:bCs/>
          <w:noProof/>
          <w:sz w:val="20"/>
          <w:szCs w:val="20"/>
          <w:lang w:val="it-IT"/>
        </w:rPr>
        <w:t xml:space="preserve"> </w:t>
      </w:r>
      <w:r w:rsidR="001F5EDF" w:rsidRPr="00875862">
        <w:rPr>
          <w:b/>
          <w:bCs/>
          <w:noProof/>
          <w:sz w:val="20"/>
          <w:szCs w:val="20"/>
          <w:lang w:val="it-IT"/>
        </w:rPr>
        <w:t>a Friedrichshafen il tragitto in treno dura circ</w:t>
      </w:r>
      <w:r w:rsidR="00EC5F4E" w:rsidRPr="00875862">
        <w:rPr>
          <w:b/>
          <w:bCs/>
          <w:noProof/>
          <w:sz w:val="20"/>
          <w:szCs w:val="20"/>
          <w:lang w:val="it-IT"/>
        </w:rPr>
        <w:t xml:space="preserve">a </w:t>
      </w:r>
      <w:r w:rsidR="00875862" w:rsidRPr="00875862">
        <w:rPr>
          <w:b/>
          <w:bCs/>
          <w:noProof/>
          <w:sz w:val="20"/>
          <w:szCs w:val="20"/>
          <w:lang w:val="it-IT"/>
        </w:rPr>
        <w:t>mezz’ora</w:t>
      </w:r>
      <w:r w:rsidR="001F5EDF" w:rsidRPr="00875862">
        <w:rPr>
          <w:b/>
          <w:bCs/>
          <w:noProof/>
          <w:sz w:val="20"/>
          <w:szCs w:val="20"/>
          <w:lang w:val="it-IT"/>
        </w:rPr>
        <w:t>; Friedrichshafen</w:t>
      </w:r>
      <w:r w:rsidR="001F5EDF">
        <w:rPr>
          <w:b/>
          <w:bCs/>
          <w:noProof/>
          <w:sz w:val="20"/>
          <w:szCs w:val="20"/>
          <w:lang w:val="it-IT"/>
        </w:rPr>
        <w:t xml:space="preserve"> è anche raggiungibile da Costanza in catamarano, in 52 minuti. </w:t>
      </w:r>
    </w:p>
    <w:p w14:paraId="7EBC7C7C" w14:textId="20009D5B" w:rsidR="005E5784" w:rsidRDefault="005E5784" w:rsidP="002506D1">
      <w:pPr>
        <w:jc w:val="both"/>
        <w:rPr>
          <w:b/>
          <w:bCs/>
          <w:noProof/>
          <w:sz w:val="20"/>
          <w:szCs w:val="20"/>
          <w:lang w:val="it-IT"/>
        </w:rPr>
      </w:pPr>
    </w:p>
    <w:p w14:paraId="15D4C5AF" w14:textId="515CE650" w:rsidR="005E5784" w:rsidRPr="00BF3365" w:rsidRDefault="005E5784" w:rsidP="005E5784">
      <w:pPr>
        <w:jc w:val="both"/>
        <w:rPr>
          <w:noProof/>
          <w:lang w:val="it-IT"/>
        </w:rPr>
      </w:pPr>
      <w:r w:rsidRPr="00BF3365">
        <w:rPr>
          <w:b/>
          <w:bCs/>
          <w:noProof/>
          <w:lang w:val="it-IT"/>
        </w:rPr>
        <w:t>Tettnang:</w:t>
      </w:r>
      <w:r w:rsidRPr="00BF3365">
        <w:rPr>
          <w:noProof/>
          <w:lang w:val="it-IT"/>
        </w:rPr>
        <w:t xml:space="preserve"> Artigianato locale e leccornie, canti di Natale e una giostra-carosello per i bambini: il mercatino di Natale che si tiene nel </w:t>
      </w:r>
      <w:r w:rsidRPr="001A70D9">
        <w:rPr>
          <w:b/>
          <w:bCs/>
          <w:noProof/>
          <w:lang w:val="it-IT"/>
        </w:rPr>
        <w:t xml:space="preserve">castello </w:t>
      </w:r>
      <w:r w:rsidRPr="00BF3365">
        <w:rPr>
          <w:noProof/>
          <w:lang w:val="it-IT"/>
        </w:rPr>
        <w:t>di questa cittadina a pochi chilometri dalle sponde del lago l’ultimo finesettimana di novembre e il primo di d</w:t>
      </w:r>
      <w:r w:rsidR="00D605C4">
        <w:rPr>
          <w:noProof/>
          <w:lang w:val="it-IT"/>
        </w:rPr>
        <w:t>i</w:t>
      </w:r>
      <w:r w:rsidRPr="00BF3365">
        <w:rPr>
          <w:noProof/>
          <w:lang w:val="it-IT"/>
        </w:rPr>
        <w:t>cembre è una vera gioia per gli occhi e per il palato.</w:t>
      </w:r>
    </w:p>
    <w:p w14:paraId="1EB08133" w14:textId="33D82FBD" w:rsidR="005E5784" w:rsidRPr="00457418" w:rsidRDefault="005E5784" w:rsidP="005E5784">
      <w:pPr>
        <w:jc w:val="both"/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</w:pPr>
      <w:r w:rsidRPr="00457418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Il mercatino di Natale di Tettnang sarà aperto nei weekend 26 – 28/11 e 3-5/12 2021</w:t>
      </w:r>
      <w:r w:rsidR="00C25DAF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.</w:t>
      </w:r>
    </w:p>
    <w:p w14:paraId="1FB77D7E" w14:textId="3F3F547A" w:rsidR="005E5784" w:rsidRDefault="005E5784" w:rsidP="005E5784">
      <w:pPr>
        <w:jc w:val="both"/>
        <w:rPr>
          <w:b/>
          <w:bCs/>
          <w:noProof/>
          <w:sz w:val="20"/>
          <w:szCs w:val="20"/>
          <w:lang w:val="it-IT"/>
        </w:rPr>
      </w:pPr>
      <w:r w:rsidRPr="00875862">
        <w:rPr>
          <w:b/>
          <w:bCs/>
          <w:noProof/>
          <w:sz w:val="20"/>
          <w:szCs w:val="20"/>
          <w:lang w:val="it-IT"/>
        </w:rPr>
        <w:t xml:space="preserve">Come arrivare: </w:t>
      </w:r>
      <w:r w:rsidR="00EA136F" w:rsidRPr="00875862">
        <w:rPr>
          <w:b/>
          <w:bCs/>
          <w:noProof/>
          <w:sz w:val="20"/>
          <w:szCs w:val="20"/>
          <w:lang w:val="it-IT"/>
        </w:rPr>
        <w:t>Il tragitto da</w:t>
      </w:r>
      <w:r w:rsidRPr="00875862">
        <w:rPr>
          <w:b/>
          <w:bCs/>
          <w:noProof/>
          <w:sz w:val="20"/>
          <w:szCs w:val="20"/>
          <w:lang w:val="it-IT"/>
        </w:rPr>
        <w:t xml:space="preserve"> Friedrichshafen a </w:t>
      </w:r>
      <w:r w:rsidR="0087065F" w:rsidRPr="00875862">
        <w:rPr>
          <w:b/>
          <w:bCs/>
          <w:noProof/>
          <w:sz w:val="20"/>
          <w:szCs w:val="20"/>
          <w:lang w:val="it-IT"/>
        </w:rPr>
        <w:t>Tettnang</w:t>
      </w:r>
      <w:r w:rsidR="00EA136F" w:rsidRPr="00875862">
        <w:rPr>
          <w:b/>
          <w:bCs/>
          <w:noProof/>
          <w:sz w:val="20"/>
          <w:szCs w:val="20"/>
          <w:lang w:val="it-IT"/>
        </w:rPr>
        <w:t xml:space="preserve"> dura circa</w:t>
      </w:r>
      <w:r w:rsidR="00875862">
        <w:rPr>
          <w:b/>
          <w:bCs/>
          <w:noProof/>
          <w:sz w:val="20"/>
          <w:szCs w:val="20"/>
          <w:lang w:val="it-IT"/>
        </w:rPr>
        <w:t xml:space="preserve"> </w:t>
      </w:r>
      <w:r w:rsidR="00875862" w:rsidRPr="00875862">
        <w:rPr>
          <w:b/>
          <w:bCs/>
          <w:noProof/>
          <w:sz w:val="20"/>
          <w:szCs w:val="20"/>
          <w:lang w:val="it-IT"/>
        </w:rPr>
        <w:t xml:space="preserve">30 minuti di autobus </w:t>
      </w:r>
      <w:r w:rsidR="00AF276D">
        <w:rPr>
          <w:b/>
          <w:bCs/>
          <w:noProof/>
          <w:sz w:val="20"/>
          <w:szCs w:val="20"/>
          <w:lang w:val="it-IT"/>
        </w:rPr>
        <w:t>.</w:t>
      </w:r>
    </w:p>
    <w:p w14:paraId="402ECB2C" w14:textId="77777777" w:rsidR="005E5784" w:rsidRPr="009A405E" w:rsidRDefault="005E5784" w:rsidP="005E5784">
      <w:pPr>
        <w:jc w:val="both"/>
        <w:rPr>
          <w:b/>
          <w:bCs/>
          <w:noProof/>
          <w:sz w:val="20"/>
          <w:szCs w:val="20"/>
          <w:lang w:val="it-IT"/>
        </w:rPr>
      </w:pPr>
    </w:p>
    <w:p w14:paraId="7D0155C7" w14:textId="3C0EE1A3" w:rsidR="00C6497B" w:rsidRPr="00F0640C" w:rsidRDefault="00AC30E1" w:rsidP="002D0B12">
      <w:pPr>
        <w:jc w:val="both"/>
        <w:rPr>
          <w:b/>
          <w:bCs/>
          <w:noProof/>
          <w:u w:val="single"/>
          <w:lang w:val="it-IT"/>
        </w:rPr>
      </w:pPr>
      <w:r w:rsidRPr="00F0640C">
        <w:rPr>
          <w:b/>
          <w:bCs/>
          <w:noProof/>
          <w:u w:val="single"/>
          <w:lang w:val="it-IT"/>
        </w:rPr>
        <w:t xml:space="preserve">AUSTRIA </w:t>
      </w:r>
    </w:p>
    <w:p w14:paraId="21F2EE2D" w14:textId="3011A7A9" w:rsidR="003C32FC" w:rsidRDefault="003C32FC" w:rsidP="002D0B12">
      <w:pPr>
        <w:jc w:val="both"/>
        <w:rPr>
          <w:b/>
          <w:bCs/>
          <w:noProof/>
          <w:sz w:val="26"/>
          <w:szCs w:val="26"/>
          <w:lang w:val="it-IT"/>
        </w:rPr>
      </w:pPr>
      <w:r w:rsidRPr="003C32FC">
        <w:rPr>
          <w:b/>
          <w:bCs/>
          <w:noProof/>
          <w:sz w:val="26"/>
          <w:szCs w:val="26"/>
          <w:lang w:val="it-IT"/>
        </w:rPr>
        <w:t>SAPORI E ATMOSFERE DELLA MITTELEUROPA</w:t>
      </w:r>
    </w:p>
    <w:p w14:paraId="434524E1" w14:textId="58CC5567" w:rsidR="009E3323" w:rsidRPr="0040003C" w:rsidRDefault="009E3323" w:rsidP="002D0B12">
      <w:pPr>
        <w:jc w:val="both"/>
        <w:rPr>
          <w:noProof/>
          <w:lang w:val="it-IT"/>
        </w:rPr>
      </w:pPr>
      <w:r w:rsidRPr="009E3323">
        <w:rPr>
          <w:noProof/>
          <w:lang w:val="it-IT"/>
        </w:rPr>
        <w:t xml:space="preserve">Al mercatino di </w:t>
      </w:r>
      <w:r w:rsidRPr="00913781">
        <w:rPr>
          <w:b/>
          <w:bCs/>
          <w:noProof/>
          <w:lang w:val="it-IT"/>
        </w:rPr>
        <w:t>Bregenz</w:t>
      </w:r>
      <w:r w:rsidRPr="009E3323">
        <w:rPr>
          <w:noProof/>
          <w:lang w:val="it-IT"/>
        </w:rPr>
        <w:t>,</w:t>
      </w:r>
      <w:r w:rsidR="00530796">
        <w:rPr>
          <w:noProof/>
          <w:lang w:val="it-IT"/>
        </w:rPr>
        <w:t xml:space="preserve"> sulla Kornmarktplatz</w:t>
      </w:r>
      <w:r w:rsidR="00975BA2">
        <w:rPr>
          <w:noProof/>
          <w:lang w:val="it-IT"/>
        </w:rPr>
        <w:t xml:space="preserve"> – non lontana dal porto -</w:t>
      </w:r>
      <w:r w:rsidR="00530796">
        <w:rPr>
          <w:noProof/>
          <w:lang w:val="it-IT"/>
        </w:rPr>
        <w:t xml:space="preserve"> le bancarelle propongono </w:t>
      </w:r>
      <w:r w:rsidR="0084702F">
        <w:rPr>
          <w:noProof/>
          <w:lang w:val="it-IT"/>
        </w:rPr>
        <w:t>i dolci della tradizione austro-ungarica, oggetti in vetro e in legno</w:t>
      </w:r>
      <w:r w:rsidR="00FB1B97">
        <w:rPr>
          <w:noProof/>
          <w:lang w:val="it-IT"/>
        </w:rPr>
        <w:t xml:space="preserve"> e morbidi capi di vestiario in lana, </w:t>
      </w:r>
      <w:r w:rsidR="00975BA2">
        <w:rPr>
          <w:noProof/>
          <w:lang w:val="it-IT"/>
        </w:rPr>
        <w:t xml:space="preserve">per immergersi davvero nella tradizione austriaca dell’Avvento. Durante i finesettimana, poi, nella </w:t>
      </w:r>
      <w:r w:rsidR="00CB2453">
        <w:rPr>
          <w:noProof/>
          <w:lang w:val="it-IT"/>
        </w:rPr>
        <w:t xml:space="preserve">città alta </w:t>
      </w:r>
      <w:r w:rsidR="00975BA2">
        <w:rPr>
          <w:noProof/>
          <w:lang w:val="it-IT"/>
        </w:rPr>
        <w:t xml:space="preserve">medievale </w:t>
      </w:r>
      <w:r w:rsidR="00913781">
        <w:rPr>
          <w:noProof/>
          <w:lang w:val="it-IT"/>
        </w:rPr>
        <w:t xml:space="preserve">si tiene il </w:t>
      </w:r>
      <w:r w:rsidR="00913781" w:rsidRPr="00913781">
        <w:rPr>
          <w:b/>
          <w:bCs/>
          <w:noProof/>
          <w:lang w:val="it-IT"/>
        </w:rPr>
        <w:t>mercatino dell’artigianato</w:t>
      </w:r>
      <w:r w:rsidR="00913781">
        <w:rPr>
          <w:noProof/>
          <w:lang w:val="it-IT"/>
        </w:rPr>
        <w:t xml:space="preserve">, dove </w:t>
      </w:r>
      <w:r w:rsidR="00913781" w:rsidRPr="00B51D39">
        <w:rPr>
          <w:noProof/>
          <w:lang w:val="it-IT"/>
        </w:rPr>
        <w:t xml:space="preserve">orafi, soffiatori di vetro e intagliatori del legno propongono le loro produzioni artistiche. </w:t>
      </w:r>
      <w:r w:rsidR="004204FC" w:rsidRPr="00B51D39">
        <w:rPr>
          <w:noProof/>
          <w:lang w:val="it-IT"/>
        </w:rPr>
        <w:t>Da Bregenz</w:t>
      </w:r>
      <w:r w:rsidR="002F4EA2" w:rsidRPr="00B51D39">
        <w:rPr>
          <w:noProof/>
          <w:lang w:val="it-IT"/>
        </w:rPr>
        <w:t xml:space="preserve"> parte anche la </w:t>
      </w:r>
      <w:r w:rsidR="00D63CFB" w:rsidRPr="00B51D39">
        <w:rPr>
          <w:b/>
          <w:bCs/>
          <w:noProof/>
          <w:lang w:val="it-IT"/>
        </w:rPr>
        <w:t>nave “Austria”</w:t>
      </w:r>
      <w:r w:rsidR="00D63CFB" w:rsidRPr="00B51D39">
        <w:rPr>
          <w:noProof/>
          <w:lang w:val="it-IT"/>
        </w:rPr>
        <w:t xml:space="preserve"> della Vorarlberg Airlines (dal giovedì alla domenica, dal 25 novembre al 19 dicembre)</w:t>
      </w:r>
      <w:r w:rsidR="00585B3F" w:rsidRPr="00B51D39">
        <w:rPr>
          <w:noProof/>
          <w:lang w:val="it-IT"/>
        </w:rPr>
        <w:t xml:space="preserve">. La nave, addobbata con luci e </w:t>
      </w:r>
      <w:r w:rsidR="00035A0C" w:rsidRPr="00B51D39">
        <w:rPr>
          <w:noProof/>
          <w:lang w:val="it-IT"/>
        </w:rPr>
        <w:t xml:space="preserve">decori natalizi, permette di visitare la città-isola di Lindau </w:t>
      </w:r>
      <w:r w:rsidR="004970D6" w:rsidRPr="00B51D39">
        <w:rPr>
          <w:noProof/>
          <w:lang w:val="it-IT"/>
        </w:rPr>
        <w:t>anche solo per qualche ora. I</w:t>
      </w:r>
      <w:r w:rsidR="00E44E35" w:rsidRPr="00B51D39">
        <w:rPr>
          <w:noProof/>
          <w:lang w:val="it-IT"/>
        </w:rPr>
        <w:t xml:space="preserve"> </w:t>
      </w:r>
      <w:r w:rsidR="001E3010" w:rsidRPr="00B51D39">
        <w:rPr>
          <w:noProof/>
          <w:lang w:val="it-IT"/>
        </w:rPr>
        <w:t xml:space="preserve">tetti delle belle case di </w:t>
      </w:r>
      <w:r w:rsidR="001E3010" w:rsidRPr="00B51D39">
        <w:rPr>
          <w:b/>
          <w:bCs/>
          <w:noProof/>
          <w:lang w:val="it-IT"/>
        </w:rPr>
        <w:t>Dornbirn</w:t>
      </w:r>
      <w:r w:rsidR="001E3010" w:rsidRPr="00B51D39">
        <w:rPr>
          <w:noProof/>
          <w:lang w:val="it-IT"/>
        </w:rPr>
        <w:t xml:space="preserve"> si accendono di lucine al calare della sera, quando si </w:t>
      </w:r>
      <w:r w:rsidR="00E44E35" w:rsidRPr="00B51D39">
        <w:rPr>
          <w:noProof/>
          <w:lang w:val="it-IT"/>
        </w:rPr>
        <w:t xml:space="preserve">illumina </w:t>
      </w:r>
      <w:r w:rsidR="001E3010" w:rsidRPr="00B51D39">
        <w:rPr>
          <w:noProof/>
          <w:lang w:val="it-IT"/>
        </w:rPr>
        <w:t>anche il grande</w:t>
      </w:r>
      <w:r w:rsidR="001E3010">
        <w:rPr>
          <w:noProof/>
          <w:lang w:val="it-IT"/>
        </w:rPr>
        <w:t xml:space="preserve"> albero di Natale sulla piazza principale della cittadina. Un giro delle bancarelle non è completo senza un bicchiere di vin brulè e un dolcetto, per </w:t>
      </w:r>
      <w:r w:rsidR="001E3010" w:rsidRPr="0040003C">
        <w:rPr>
          <w:noProof/>
          <w:lang w:val="it-IT"/>
        </w:rPr>
        <w:t xml:space="preserve">poi dedicarsi allo shopping anche nelle vie del centro. </w:t>
      </w:r>
      <w:r w:rsidRPr="0040003C">
        <w:rPr>
          <w:b/>
          <w:bCs/>
          <w:noProof/>
          <w:lang w:val="it-IT"/>
        </w:rPr>
        <w:t>Feldkirch</w:t>
      </w:r>
      <w:r w:rsidRPr="0040003C">
        <w:rPr>
          <w:noProof/>
          <w:lang w:val="it-IT"/>
        </w:rPr>
        <w:t xml:space="preserve">, </w:t>
      </w:r>
      <w:r w:rsidR="00655B69" w:rsidRPr="0040003C">
        <w:rPr>
          <w:noProof/>
          <w:lang w:val="it-IT"/>
        </w:rPr>
        <w:t xml:space="preserve">infine, vicinissima a Vaduz, </w:t>
      </w:r>
      <w:r w:rsidR="00313AD1" w:rsidRPr="0040003C">
        <w:rPr>
          <w:noProof/>
          <w:lang w:val="it-IT"/>
        </w:rPr>
        <w:t>ospita</w:t>
      </w:r>
      <w:r w:rsidR="00875862" w:rsidRPr="0040003C">
        <w:rPr>
          <w:noProof/>
          <w:lang w:val="it-IT"/>
        </w:rPr>
        <w:t xml:space="preserve"> “la città del Natale di Feldkirch”</w:t>
      </w:r>
      <w:r w:rsidR="00A964DB" w:rsidRPr="0040003C">
        <w:rPr>
          <w:noProof/>
          <w:lang w:val="it-IT"/>
        </w:rPr>
        <w:t xml:space="preserve"> -</w:t>
      </w:r>
      <w:r w:rsidRPr="0040003C">
        <w:rPr>
          <w:noProof/>
          <w:lang w:val="it-IT"/>
        </w:rPr>
        <w:t xml:space="preserve"> uno dei mercatini di Natale più belli di tutta l’Austria</w:t>
      </w:r>
      <w:r w:rsidR="00A964DB" w:rsidRPr="0040003C">
        <w:rPr>
          <w:noProof/>
          <w:lang w:val="it-IT"/>
        </w:rPr>
        <w:t xml:space="preserve"> - </w:t>
      </w:r>
      <w:r w:rsidR="00994538" w:rsidRPr="0040003C">
        <w:rPr>
          <w:noProof/>
          <w:lang w:val="it-IT"/>
        </w:rPr>
        <w:t xml:space="preserve"> allestito all’ombra del suo </w:t>
      </w:r>
      <w:r w:rsidR="00994538" w:rsidRPr="0040003C">
        <w:rPr>
          <w:b/>
          <w:bCs/>
          <w:noProof/>
          <w:lang w:val="it-IT"/>
        </w:rPr>
        <w:t>ve</w:t>
      </w:r>
      <w:r w:rsidR="0078187D" w:rsidRPr="0040003C">
        <w:rPr>
          <w:b/>
          <w:bCs/>
          <w:noProof/>
          <w:lang w:val="it-IT"/>
        </w:rPr>
        <w:t>cchio castello</w:t>
      </w:r>
      <w:r w:rsidR="0078187D" w:rsidRPr="0040003C">
        <w:rPr>
          <w:noProof/>
          <w:lang w:val="it-IT"/>
        </w:rPr>
        <w:t>, tra le vie e i portici eleganti del centro</w:t>
      </w:r>
      <w:r w:rsidR="00780CB2" w:rsidRPr="0040003C">
        <w:rPr>
          <w:noProof/>
          <w:lang w:val="it-IT"/>
        </w:rPr>
        <w:t xml:space="preserve"> storico</w:t>
      </w:r>
      <w:r w:rsidRPr="0040003C">
        <w:rPr>
          <w:noProof/>
          <w:lang w:val="it-IT"/>
        </w:rPr>
        <w:t>.</w:t>
      </w:r>
      <w:r w:rsidR="0078187D" w:rsidRPr="0040003C">
        <w:rPr>
          <w:noProof/>
          <w:lang w:val="it-IT"/>
        </w:rPr>
        <w:t xml:space="preserve"> Decorazioni floreali, oggetti d’artigianato di squisita fattura</w:t>
      </w:r>
      <w:r w:rsidR="00061E86" w:rsidRPr="0040003C">
        <w:rPr>
          <w:noProof/>
          <w:lang w:val="it-IT"/>
        </w:rPr>
        <w:t xml:space="preserve">, dolcumi e prodotti gastronomici del territorio sono i protagonisti di questo mercatino. </w:t>
      </w:r>
      <w:r w:rsidRPr="0040003C">
        <w:rPr>
          <w:noProof/>
          <w:lang w:val="it-IT"/>
        </w:rPr>
        <w:t xml:space="preserve"> </w:t>
      </w:r>
    </w:p>
    <w:p w14:paraId="052A99EC" w14:textId="1B220F75" w:rsidR="00457418" w:rsidRPr="00147F36" w:rsidRDefault="00457418" w:rsidP="00457418">
      <w:pPr>
        <w:jc w:val="both"/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</w:pPr>
      <w:r w:rsidRPr="0040003C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Il mercatino di Natale di </w:t>
      </w:r>
      <w:r w:rsidRPr="0040003C">
        <w:rPr>
          <w:rFonts w:asciiTheme="majorHAnsi" w:hAnsiTheme="majorHAnsi" w:cstheme="majorHAnsi"/>
          <w:b/>
          <w:bCs/>
          <w:i/>
          <w:iCs/>
          <w:noProof/>
          <w:lang w:val="it-IT"/>
        </w:rPr>
        <w:t xml:space="preserve"> Bregenz </w:t>
      </w:r>
      <w:r w:rsidRPr="0040003C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arà aperto dal 14 novembre al </w:t>
      </w:r>
      <w:r w:rsidR="00C82515" w:rsidRPr="0040003C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24 </w:t>
      </w:r>
      <w:r w:rsidRPr="0040003C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dicembre</w:t>
      </w:r>
      <w:r w:rsidR="00C82515" w:rsidRPr="0040003C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, </w:t>
      </w:r>
      <w:r w:rsidR="00E86A42" w:rsidRPr="0040003C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quello di Dornbirn dal 19 novembre al 23 dicembre</w:t>
      </w:r>
      <w:r w:rsidR="00655B69" w:rsidRPr="0040003C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 e quello di Feldkirch dal 2</w:t>
      </w:r>
      <w:r w:rsidR="00A964DB" w:rsidRPr="0040003C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6</w:t>
      </w:r>
      <w:r w:rsidR="00655B69" w:rsidRPr="0040003C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 novembre al </w:t>
      </w:r>
      <w:r w:rsidR="00655B69" w:rsidRPr="00147F36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24 dicembre e</w:t>
      </w:r>
      <w:r w:rsidR="00E86A42" w:rsidRPr="00147F36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 2021.</w:t>
      </w:r>
    </w:p>
    <w:p w14:paraId="7D2CB5C7" w14:textId="77777777" w:rsidR="000328A1" w:rsidRDefault="00457418" w:rsidP="00565B53">
      <w:pPr>
        <w:jc w:val="both"/>
        <w:rPr>
          <w:b/>
          <w:bCs/>
          <w:strike/>
          <w:noProof/>
          <w:sz w:val="20"/>
          <w:szCs w:val="20"/>
          <w:lang w:val="it-IT"/>
        </w:rPr>
      </w:pPr>
      <w:r w:rsidRPr="00147F36">
        <w:rPr>
          <w:b/>
          <w:bCs/>
          <w:noProof/>
          <w:sz w:val="20"/>
          <w:szCs w:val="20"/>
          <w:lang w:val="it-IT"/>
        </w:rPr>
        <w:t xml:space="preserve">Come arrivare: Da </w:t>
      </w:r>
      <w:r w:rsidR="004970D6" w:rsidRPr="00147F36">
        <w:rPr>
          <w:b/>
          <w:bCs/>
          <w:noProof/>
          <w:sz w:val="20"/>
          <w:szCs w:val="20"/>
          <w:lang w:val="it-IT"/>
        </w:rPr>
        <w:t xml:space="preserve">Fridrichshafen </w:t>
      </w:r>
      <w:r w:rsidR="00760861" w:rsidRPr="00147F36">
        <w:rPr>
          <w:b/>
          <w:bCs/>
          <w:noProof/>
          <w:sz w:val="20"/>
          <w:szCs w:val="20"/>
          <w:lang w:val="it-IT"/>
        </w:rPr>
        <w:t xml:space="preserve">a Bregenz il tragitto </w:t>
      </w:r>
      <w:r w:rsidR="008D24F1" w:rsidRPr="00147F36">
        <w:rPr>
          <w:b/>
          <w:bCs/>
          <w:noProof/>
          <w:sz w:val="20"/>
          <w:szCs w:val="20"/>
          <w:lang w:val="it-IT"/>
        </w:rPr>
        <w:t xml:space="preserve">in treno </w:t>
      </w:r>
      <w:r w:rsidR="00760861" w:rsidRPr="00147F36">
        <w:rPr>
          <w:b/>
          <w:bCs/>
          <w:noProof/>
          <w:sz w:val="20"/>
          <w:szCs w:val="20"/>
          <w:lang w:val="it-IT"/>
        </w:rPr>
        <w:t xml:space="preserve">dura circa </w:t>
      </w:r>
      <w:r w:rsidR="008D24F1" w:rsidRPr="00147F36">
        <w:rPr>
          <w:b/>
          <w:bCs/>
          <w:noProof/>
          <w:sz w:val="20"/>
          <w:szCs w:val="20"/>
          <w:lang w:val="it-IT"/>
        </w:rPr>
        <w:t>50</w:t>
      </w:r>
      <w:r w:rsidR="00A964DB" w:rsidRPr="00147F36">
        <w:rPr>
          <w:b/>
          <w:bCs/>
          <w:noProof/>
          <w:sz w:val="20"/>
          <w:szCs w:val="20"/>
          <w:lang w:val="it-IT"/>
        </w:rPr>
        <w:t xml:space="preserve"> minuti</w:t>
      </w:r>
      <w:r w:rsidR="00760861" w:rsidRPr="00147F36">
        <w:rPr>
          <w:b/>
          <w:bCs/>
          <w:noProof/>
          <w:sz w:val="20"/>
          <w:szCs w:val="20"/>
          <w:lang w:val="it-IT"/>
        </w:rPr>
        <w:t>. Il percorso da Bregen</w:t>
      </w:r>
      <w:r w:rsidR="0095736B" w:rsidRPr="00147F36">
        <w:rPr>
          <w:b/>
          <w:bCs/>
          <w:noProof/>
          <w:sz w:val="20"/>
          <w:szCs w:val="20"/>
          <w:lang w:val="it-IT"/>
        </w:rPr>
        <w:t xml:space="preserve">z </w:t>
      </w:r>
      <w:r w:rsidR="008D24F1" w:rsidRPr="00147F36">
        <w:rPr>
          <w:b/>
          <w:bCs/>
          <w:noProof/>
          <w:sz w:val="20"/>
          <w:szCs w:val="20"/>
          <w:lang w:val="it-IT"/>
        </w:rPr>
        <w:t xml:space="preserve">a Lindau </w:t>
      </w:r>
      <w:r w:rsidR="0095736B" w:rsidRPr="00147F36">
        <w:rPr>
          <w:b/>
          <w:bCs/>
          <w:noProof/>
          <w:sz w:val="20"/>
          <w:szCs w:val="20"/>
          <w:lang w:val="it-IT"/>
        </w:rPr>
        <w:t xml:space="preserve">con la Nave di Natale si effettua in circa </w:t>
      </w:r>
      <w:r w:rsidR="00C33392" w:rsidRPr="00147F36">
        <w:rPr>
          <w:b/>
          <w:bCs/>
          <w:noProof/>
          <w:sz w:val="20"/>
          <w:szCs w:val="20"/>
          <w:lang w:val="it-IT"/>
        </w:rPr>
        <w:t>3</w:t>
      </w:r>
      <w:r w:rsidR="0095736B" w:rsidRPr="00147F36">
        <w:rPr>
          <w:b/>
          <w:bCs/>
          <w:noProof/>
          <w:sz w:val="20"/>
          <w:szCs w:val="20"/>
          <w:lang w:val="it-IT"/>
        </w:rPr>
        <w:t>5 minuti.</w:t>
      </w:r>
      <w:r w:rsidR="00176D47" w:rsidRPr="00147F36">
        <w:rPr>
          <w:b/>
          <w:bCs/>
          <w:noProof/>
          <w:sz w:val="20"/>
          <w:szCs w:val="20"/>
          <w:lang w:val="it-IT"/>
        </w:rPr>
        <w:t xml:space="preserve"> </w:t>
      </w:r>
      <w:r w:rsidR="00902DA9" w:rsidRPr="00147F36">
        <w:rPr>
          <w:b/>
          <w:bCs/>
          <w:noProof/>
          <w:sz w:val="20"/>
          <w:szCs w:val="20"/>
          <w:lang w:val="it-IT"/>
        </w:rPr>
        <w:t>Da Bregenz si raggiunge Dornbirn</w:t>
      </w:r>
      <w:r w:rsidR="00060132" w:rsidRPr="00147F36">
        <w:rPr>
          <w:b/>
          <w:bCs/>
          <w:noProof/>
          <w:sz w:val="20"/>
          <w:szCs w:val="20"/>
          <w:lang w:val="it-IT"/>
        </w:rPr>
        <w:t xml:space="preserve"> </w:t>
      </w:r>
      <w:r w:rsidR="00902DA9" w:rsidRPr="00147F36">
        <w:rPr>
          <w:b/>
          <w:bCs/>
          <w:noProof/>
          <w:sz w:val="20"/>
          <w:szCs w:val="20"/>
          <w:lang w:val="it-IT"/>
        </w:rPr>
        <w:t>in circa 10 minuti di treno. Feldkirch dista circa 30 minuti di treno da Dornbirn.</w:t>
      </w:r>
      <w:r w:rsidR="00902DA9" w:rsidRPr="00902DA9">
        <w:rPr>
          <w:b/>
          <w:bCs/>
          <w:noProof/>
          <w:sz w:val="20"/>
          <w:szCs w:val="20"/>
          <w:lang w:val="it-IT"/>
        </w:rPr>
        <w:t xml:space="preserve"> </w:t>
      </w:r>
      <w:r w:rsidR="0095736B" w:rsidRPr="00902DA9">
        <w:rPr>
          <w:b/>
          <w:bCs/>
          <w:noProof/>
          <w:sz w:val="20"/>
          <w:szCs w:val="20"/>
          <w:lang w:val="it-IT"/>
        </w:rPr>
        <w:t xml:space="preserve"> </w:t>
      </w:r>
    </w:p>
    <w:p w14:paraId="2D3398BE" w14:textId="77777777" w:rsidR="000328A1" w:rsidRDefault="000328A1" w:rsidP="00565B53">
      <w:pPr>
        <w:jc w:val="both"/>
        <w:rPr>
          <w:b/>
          <w:bCs/>
          <w:noProof/>
          <w:u w:val="single"/>
          <w:lang w:val="it-IT"/>
        </w:rPr>
      </w:pPr>
    </w:p>
    <w:p w14:paraId="3EFE39AA" w14:textId="32882D03" w:rsidR="00A777D8" w:rsidRPr="000328A1" w:rsidRDefault="00A777D8" w:rsidP="00565B53">
      <w:pPr>
        <w:jc w:val="both"/>
        <w:rPr>
          <w:b/>
          <w:bCs/>
          <w:strike/>
          <w:noProof/>
          <w:sz w:val="20"/>
          <w:szCs w:val="20"/>
          <w:lang w:val="it-IT"/>
        </w:rPr>
      </w:pPr>
      <w:r w:rsidRPr="00AD72D3">
        <w:rPr>
          <w:b/>
          <w:bCs/>
          <w:noProof/>
          <w:u w:val="single"/>
          <w:lang w:val="it-IT"/>
        </w:rPr>
        <w:lastRenderedPageBreak/>
        <w:t>PRINCIPATO DEL LIECHTENSTEIN</w:t>
      </w:r>
    </w:p>
    <w:p w14:paraId="16D99425" w14:textId="54737CDC" w:rsidR="00F26E08" w:rsidRDefault="00F26E08" w:rsidP="00565B53">
      <w:pPr>
        <w:jc w:val="both"/>
        <w:rPr>
          <w:b/>
          <w:bCs/>
          <w:noProof/>
          <w:sz w:val="26"/>
          <w:szCs w:val="26"/>
          <w:lang w:val="it-IT"/>
        </w:rPr>
      </w:pPr>
      <w:r w:rsidRPr="001807B0">
        <w:rPr>
          <w:b/>
          <w:bCs/>
          <w:noProof/>
          <w:sz w:val="26"/>
          <w:szCs w:val="26"/>
          <w:lang w:val="it-IT"/>
        </w:rPr>
        <w:t>UN NATALE PRINCIPESCO</w:t>
      </w:r>
    </w:p>
    <w:p w14:paraId="39F6F6D7" w14:textId="56F14CF4" w:rsidR="00A777D8" w:rsidRDefault="00A777D8" w:rsidP="00565B53">
      <w:pPr>
        <w:jc w:val="both"/>
        <w:rPr>
          <w:lang w:val="it-IT"/>
        </w:rPr>
      </w:pPr>
      <w:r w:rsidRPr="00AD72D3">
        <w:rPr>
          <w:lang w:val="it-IT"/>
        </w:rPr>
        <w:t xml:space="preserve">Il centro di </w:t>
      </w:r>
      <w:r w:rsidRPr="00F26E08">
        <w:rPr>
          <w:b/>
          <w:bCs/>
          <w:lang w:val="it-IT"/>
        </w:rPr>
        <w:t>Vaduz</w:t>
      </w:r>
      <w:r w:rsidRPr="00AD72D3">
        <w:rPr>
          <w:b/>
          <w:bCs/>
          <w:lang w:val="it-IT"/>
        </w:rPr>
        <w:t xml:space="preserve"> </w:t>
      </w:r>
      <w:r w:rsidRPr="00AD72D3">
        <w:rPr>
          <w:lang w:val="it-IT"/>
        </w:rPr>
        <w:t xml:space="preserve">e il suo mercatino sono dominati dall’imponente </w:t>
      </w:r>
      <w:r w:rsidRPr="00923AC8">
        <w:rPr>
          <w:b/>
          <w:bCs/>
          <w:lang w:val="it-IT"/>
        </w:rPr>
        <w:t>castello</w:t>
      </w:r>
      <w:r w:rsidRPr="00AD72D3">
        <w:rPr>
          <w:lang w:val="it-IT"/>
        </w:rPr>
        <w:t xml:space="preserve">, dimora della famiglia regnante del Liechtenstein, che regala un tocco principesco alle tante bancarelle in bella mostra sulle strade della capitale il fine settimana dell’11 e 12 dicembre. Gli stand gastronomici propongono dolci, deliziosi vin brulé e punch, e sono diversi i gruppi musicali che intrattengono gli ospiti della manifestazione, Anche a Vaduz è presente, in questa stagione, la pista di pattinaggio "Vaduz on Ice”. </w:t>
      </w:r>
    </w:p>
    <w:p w14:paraId="71EEA55B" w14:textId="3E7C3985" w:rsidR="00F26E08" w:rsidRPr="00457418" w:rsidRDefault="00F26E08" w:rsidP="00565B53">
      <w:pPr>
        <w:jc w:val="both"/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</w:pPr>
      <w:r w:rsidRPr="00457418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 xml:space="preserve">Il mercatino di Natale di Vaduz  </w:t>
      </w:r>
      <w:r w:rsidR="00B67E95" w:rsidRPr="00457418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si terrà nel finesettimana dell’11 e 12 dicembre 2021</w:t>
      </w:r>
      <w:r w:rsidR="00060132"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it-IT"/>
        </w:rPr>
        <w:t>.</w:t>
      </w:r>
    </w:p>
    <w:p w14:paraId="43D7EE38" w14:textId="77777777" w:rsidR="00060132" w:rsidRDefault="00F26E08" w:rsidP="00565B53">
      <w:pPr>
        <w:jc w:val="both"/>
        <w:rPr>
          <w:b/>
          <w:bCs/>
          <w:noProof/>
          <w:sz w:val="20"/>
          <w:szCs w:val="20"/>
          <w:lang w:val="it-IT"/>
        </w:rPr>
      </w:pPr>
      <w:r w:rsidRPr="00A964DB">
        <w:rPr>
          <w:b/>
          <w:bCs/>
          <w:noProof/>
          <w:sz w:val="20"/>
          <w:szCs w:val="20"/>
          <w:lang w:val="it-IT"/>
        </w:rPr>
        <w:t xml:space="preserve">Come arrivare: Da </w:t>
      </w:r>
      <w:r w:rsidR="008279D2" w:rsidRPr="00A964DB">
        <w:rPr>
          <w:b/>
          <w:bCs/>
          <w:noProof/>
          <w:sz w:val="20"/>
          <w:szCs w:val="20"/>
          <w:lang w:val="it-IT"/>
        </w:rPr>
        <w:t>Feldkirch</w:t>
      </w:r>
      <w:r w:rsidR="00734EBD" w:rsidRPr="00A964DB">
        <w:rPr>
          <w:b/>
          <w:bCs/>
          <w:noProof/>
          <w:sz w:val="20"/>
          <w:szCs w:val="20"/>
          <w:lang w:val="it-IT"/>
        </w:rPr>
        <w:t xml:space="preserve"> a Vaduz</w:t>
      </w:r>
      <w:r w:rsidR="008279D2" w:rsidRPr="00A964DB">
        <w:rPr>
          <w:b/>
          <w:bCs/>
          <w:noProof/>
          <w:sz w:val="20"/>
          <w:szCs w:val="20"/>
          <w:lang w:val="it-IT"/>
        </w:rPr>
        <w:t xml:space="preserve"> il tragitto dura circa </w:t>
      </w:r>
      <w:r w:rsidR="00A964DB" w:rsidRPr="00A964DB">
        <w:rPr>
          <w:b/>
          <w:bCs/>
          <w:noProof/>
          <w:sz w:val="20"/>
          <w:szCs w:val="20"/>
          <w:lang w:val="it-IT"/>
        </w:rPr>
        <w:t xml:space="preserve"> 25 minuti </w:t>
      </w:r>
      <w:r w:rsidR="00C55F8F">
        <w:rPr>
          <w:b/>
          <w:bCs/>
          <w:noProof/>
          <w:sz w:val="20"/>
          <w:szCs w:val="20"/>
          <w:lang w:val="it-IT"/>
        </w:rPr>
        <w:t>di autobus</w:t>
      </w:r>
      <w:r w:rsidR="00060132">
        <w:rPr>
          <w:b/>
          <w:bCs/>
          <w:noProof/>
          <w:sz w:val="20"/>
          <w:szCs w:val="20"/>
          <w:lang w:val="it-IT"/>
        </w:rPr>
        <w:t>.</w:t>
      </w:r>
    </w:p>
    <w:p w14:paraId="0BF3823B" w14:textId="77777777" w:rsidR="00604F82" w:rsidRDefault="00604F82" w:rsidP="00565B53">
      <w:pPr>
        <w:jc w:val="both"/>
        <w:rPr>
          <w:b/>
          <w:bCs/>
          <w:noProof/>
          <w:sz w:val="20"/>
          <w:szCs w:val="20"/>
          <w:lang w:val="it-IT"/>
        </w:rPr>
      </w:pPr>
    </w:p>
    <w:p w14:paraId="6B4A91CA" w14:textId="4A623F0F" w:rsidR="00F26E08" w:rsidRDefault="00604F82" w:rsidP="00565B53">
      <w:pPr>
        <w:jc w:val="both"/>
        <w:rPr>
          <w:b/>
          <w:bCs/>
          <w:noProof/>
          <w:sz w:val="20"/>
          <w:szCs w:val="20"/>
          <w:lang w:val="it-IT"/>
        </w:rPr>
      </w:pPr>
      <w:r>
        <w:rPr>
          <w:b/>
          <w:bCs/>
          <w:noProof/>
          <w:sz w:val="20"/>
          <w:szCs w:val="20"/>
          <w:lang w:val="it-IT"/>
        </w:rPr>
        <w:t>**</w:t>
      </w:r>
      <w:r w:rsidR="00A964DB">
        <w:rPr>
          <w:b/>
          <w:bCs/>
          <w:noProof/>
          <w:sz w:val="20"/>
          <w:szCs w:val="20"/>
          <w:lang w:val="it-IT"/>
        </w:rPr>
        <w:t xml:space="preserve"> </w:t>
      </w:r>
    </w:p>
    <w:p w14:paraId="2E6E2575" w14:textId="35AADEEA" w:rsidR="00EF7230" w:rsidRPr="00EF7230" w:rsidRDefault="00EF7230" w:rsidP="00565B53">
      <w:pPr>
        <w:jc w:val="both"/>
        <w:rPr>
          <w:noProof/>
          <w:lang w:val="it-IT"/>
        </w:rPr>
      </w:pPr>
      <w:r w:rsidRPr="00EF7230">
        <w:rPr>
          <w:noProof/>
          <w:lang w:val="it-IT"/>
        </w:rPr>
        <w:t xml:space="preserve">Informazioni dettagliate sui mercatini di Natale nella regione in lingua inglese si possono trovare </w:t>
      </w:r>
      <w:hyperlink r:id="rId11" w:history="1">
        <w:r w:rsidRPr="00D60B4F">
          <w:rPr>
            <w:rStyle w:val="Hyperlink"/>
            <w:noProof/>
            <w:lang w:val="it-IT"/>
          </w:rPr>
          <w:t>qui</w:t>
        </w:r>
      </w:hyperlink>
      <w:r w:rsidRPr="00EF7230">
        <w:rPr>
          <w:noProof/>
          <w:lang w:val="it-IT"/>
        </w:rPr>
        <w:t>.</w:t>
      </w:r>
    </w:p>
    <w:p w14:paraId="0CE34598" w14:textId="60C80D03" w:rsidR="00734EBD" w:rsidRDefault="00734EBD" w:rsidP="00CA35CF">
      <w:pPr>
        <w:jc w:val="both"/>
        <w:rPr>
          <w:lang w:val="it-IT"/>
        </w:rPr>
      </w:pPr>
    </w:p>
    <w:p w14:paraId="0B84A775" w14:textId="60C8DCD2" w:rsidR="00A964DB" w:rsidRPr="00A964DB" w:rsidRDefault="00A964DB" w:rsidP="00CA35CF">
      <w:pPr>
        <w:jc w:val="both"/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</w:pPr>
      <w:r w:rsidRPr="000C23E5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 xml:space="preserve">La visita ai mercatini di Natale della Regione Internazionale del Lago di Costanza per la stagione 2021 è soggetta ad alcune restrizioni e nella maggior parte dei casi ai visitatori verrà richiesto il GreenPass. Per informazioni dettagliate rimandiamo alle autorità statali e ai vari Cantoni e Paesi della regione. </w:t>
      </w:r>
      <w:r w:rsidR="0037770F" w:rsidRPr="000C23E5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 xml:space="preserve">A causa della situazione Covid potranno essere apportate delle </w:t>
      </w:r>
      <w:r w:rsidRPr="000C23E5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>modifiche ai singoli mercatini di Natale</w:t>
      </w:r>
      <w:r w:rsidR="0037770F" w:rsidRPr="000C23E5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>.</w:t>
      </w:r>
      <w:r w:rsidR="0037770F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 xml:space="preserve"> </w:t>
      </w:r>
    </w:p>
    <w:bookmarkEnd w:id="0"/>
    <w:p w14:paraId="2003A272" w14:textId="77777777" w:rsidR="008B5205" w:rsidRDefault="008B5205" w:rsidP="00CA35CF">
      <w:pPr>
        <w:jc w:val="both"/>
        <w:rPr>
          <w:noProof/>
          <w:lang w:val="it-IT"/>
        </w:rPr>
      </w:pPr>
    </w:p>
    <w:p w14:paraId="60935203" w14:textId="5B758B8D" w:rsidR="00470F9F" w:rsidRPr="00470F9F" w:rsidRDefault="00470F9F" w:rsidP="00CA35CF">
      <w:pPr>
        <w:jc w:val="both"/>
        <w:rPr>
          <w:b/>
          <w:bCs/>
          <w:i/>
          <w:iCs/>
          <w:sz w:val="20"/>
          <w:szCs w:val="20"/>
          <w:lang w:val="it-IT"/>
        </w:rPr>
      </w:pPr>
      <w:r w:rsidRPr="00470F9F">
        <w:rPr>
          <w:b/>
          <w:bCs/>
          <w:i/>
          <w:iCs/>
          <w:sz w:val="20"/>
          <w:szCs w:val="20"/>
          <w:lang w:val="it-IT"/>
        </w:rPr>
        <w:t>Immagin</w:t>
      </w:r>
      <w:r w:rsidR="00476C9B">
        <w:rPr>
          <w:b/>
          <w:bCs/>
          <w:i/>
          <w:iCs/>
          <w:sz w:val="20"/>
          <w:szCs w:val="20"/>
          <w:lang w:val="it-IT"/>
        </w:rPr>
        <w:t>i</w:t>
      </w:r>
      <w:r w:rsidRPr="00470F9F">
        <w:rPr>
          <w:b/>
          <w:bCs/>
          <w:i/>
          <w:iCs/>
          <w:sz w:val="20"/>
          <w:szCs w:val="20"/>
          <w:lang w:val="it-IT"/>
        </w:rPr>
        <w:t xml:space="preserve">: </w:t>
      </w:r>
      <w:r w:rsidR="00476C9B">
        <w:rPr>
          <w:b/>
          <w:bCs/>
          <w:i/>
          <w:iCs/>
          <w:sz w:val="20"/>
          <w:szCs w:val="20"/>
          <w:lang w:val="it-IT"/>
        </w:rPr>
        <w:t>Città delle Stelle di San Gallo</w:t>
      </w:r>
      <w:r w:rsidRPr="00470F9F">
        <w:rPr>
          <w:b/>
          <w:bCs/>
          <w:i/>
          <w:iCs/>
          <w:sz w:val="20"/>
          <w:szCs w:val="20"/>
          <w:lang w:val="it-IT"/>
        </w:rPr>
        <w:t>,</w:t>
      </w:r>
      <w:r w:rsidR="001807B0">
        <w:rPr>
          <w:b/>
          <w:bCs/>
          <w:i/>
          <w:iCs/>
          <w:sz w:val="20"/>
          <w:szCs w:val="20"/>
          <w:lang w:val="it-IT"/>
        </w:rPr>
        <w:t xml:space="preserve"> </w:t>
      </w:r>
      <w:r w:rsidRPr="00470F9F">
        <w:rPr>
          <w:b/>
          <w:bCs/>
          <w:i/>
          <w:iCs/>
          <w:sz w:val="20"/>
          <w:szCs w:val="20"/>
          <w:lang w:val="it-IT"/>
        </w:rPr>
        <w:t>crediti@</w:t>
      </w:r>
      <w:r w:rsidR="00C051B8">
        <w:rPr>
          <w:b/>
          <w:bCs/>
          <w:i/>
          <w:iCs/>
          <w:sz w:val="20"/>
          <w:szCs w:val="20"/>
          <w:lang w:val="it-IT"/>
        </w:rPr>
        <w:t xml:space="preserve">Stefan Klinger; </w:t>
      </w:r>
      <w:r w:rsidR="001807B0">
        <w:rPr>
          <w:b/>
          <w:bCs/>
          <w:i/>
          <w:iCs/>
          <w:sz w:val="20"/>
          <w:szCs w:val="20"/>
          <w:lang w:val="it-IT"/>
        </w:rPr>
        <w:t xml:space="preserve">Albero di Natale a Costanza, crediti@Leo Leister MTK; </w:t>
      </w:r>
      <w:r w:rsidR="00274184">
        <w:rPr>
          <w:b/>
          <w:bCs/>
          <w:i/>
          <w:iCs/>
          <w:sz w:val="20"/>
          <w:szCs w:val="20"/>
          <w:lang w:val="it-IT"/>
        </w:rPr>
        <w:t>Mercatino al porto di Lindau, crediti@Lindau Tourismus foto Wolfgang Schneider</w:t>
      </w:r>
      <w:r w:rsidR="00F0640C">
        <w:rPr>
          <w:b/>
          <w:bCs/>
          <w:i/>
          <w:iCs/>
          <w:sz w:val="20"/>
          <w:szCs w:val="20"/>
          <w:lang w:val="it-IT"/>
        </w:rPr>
        <w:t>.</w:t>
      </w:r>
    </w:p>
    <w:p w14:paraId="3713ACAF" w14:textId="08D49124" w:rsidR="007D53E2" w:rsidRDefault="007D53E2" w:rsidP="00CA35CF">
      <w:pPr>
        <w:jc w:val="both"/>
        <w:rPr>
          <w:lang w:val="it-IT"/>
        </w:rPr>
      </w:pPr>
    </w:p>
    <w:p w14:paraId="36713F71" w14:textId="2C2BDA76" w:rsidR="00CA35CF" w:rsidRPr="001F2C90" w:rsidRDefault="00CA35CF" w:rsidP="00CA35CF">
      <w:pPr>
        <w:jc w:val="both"/>
        <w:rPr>
          <w:lang w:val="it-IT"/>
        </w:rPr>
      </w:pPr>
      <w:r w:rsidRPr="001F2C90">
        <w:rPr>
          <w:lang w:val="it-IT"/>
        </w:rPr>
        <w:t>Immagini della destinazione relative al comunicato stampa e in alta risoluzione sono disponibili al link:</w:t>
      </w:r>
    </w:p>
    <w:p w14:paraId="3B3B774B" w14:textId="77777777" w:rsidR="00B51D39" w:rsidRDefault="00B50EB6" w:rsidP="00B51D39">
      <w:pPr>
        <w:rPr>
          <w:rFonts w:ascii="Calibri" w:hAnsi="Calibri" w:cs="Calibri"/>
          <w:color w:val="auto"/>
          <w:lang w:val="it-IT"/>
        </w:rPr>
      </w:pPr>
      <w:hyperlink r:id="rId12" w:history="1">
        <w:r w:rsidR="00B51D39">
          <w:rPr>
            <w:rStyle w:val="Hyperlink"/>
            <w:lang w:val="it-IT"/>
          </w:rPr>
          <w:t>https://www.dropbox.com/sh/lvfu8pcczg3y99s/AAAdKDaKbsF6dbCyh3I-Nq3Ta?dl=0</w:t>
        </w:r>
      </w:hyperlink>
      <w:r w:rsidR="00B51D39">
        <w:rPr>
          <w:lang w:val="it-IT"/>
        </w:rPr>
        <w:t xml:space="preserve"> </w:t>
      </w:r>
    </w:p>
    <w:p w14:paraId="3CA953C9" w14:textId="04AD9033" w:rsidR="001F2C90" w:rsidRPr="001F2C90" w:rsidRDefault="001F2C90" w:rsidP="00CA35CF">
      <w:pPr>
        <w:jc w:val="both"/>
        <w:rPr>
          <w:lang w:val="it-IT"/>
        </w:rPr>
      </w:pPr>
      <w:r w:rsidRPr="001F2C90">
        <w:rPr>
          <w:lang w:val="it-IT"/>
        </w:rPr>
        <w:t xml:space="preserve">In caso di pubblicazione, si prega di indicare i crediti delle foto </w:t>
      </w:r>
    </w:p>
    <w:p w14:paraId="5D98AC04" w14:textId="3CAD98EE" w:rsidR="009E4561" w:rsidRDefault="009E4561" w:rsidP="00CA35CF">
      <w:pPr>
        <w:jc w:val="both"/>
        <w:rPr>
          <w:rFonts w:asciiTheme="minorHAnsi" w:hAnsiTheme="minorHAnsi" w:cstheme="minorHAnsi"/>
          <w:b/>
          <w:bCs/>
          <w:lang w:val="it-IT"/>
        </w:rPr>
      </w:pPr>
    </w:p>
    <w:p w14:paraId="445BD015" w14:textId="3EAC2A2E" w:rsidR="00F22174" w:rsidRPr="0098001F" w:rsidRDefault="00F22174" w:rsidP="00B662F7">
      <w:pPr>
        <w:jc w:val="both"/>
        <w:rPr>
          <w:rFonts w:ascii="Calibri" w:hAnsi="Calibri" w:cs="Arial"/>
          <w:b/>
          <w:i/>
          <w:lang w:val="it-IT"/>
        </w:rPr>
      </w:pPr>
      <w:r w:rsidRPr="0098001F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654BF6AB" w14:textId="07D70CDE" w:rsidR="00F222C2" w:rsidRDefault="00F22174" w:rsidP="00B662F7">
      <w:pPr>
        <w:spacing w:line="240" w:lineRule="auto"/>
        <w:jc w:val="both"/>
        <w:rPr>
          <w:rStyle w:val="Hyperlink"/>
          <w:rFonts w:ascii="Calibri" w:hAnsi="Calibri" w:cs="Arial"/>
          <w:i/>
          <w:lang w:val="it-IT"/>
        </w:rPr>
      </w:pPr>
      <w:r w:rsidRPr="0098001F">
        <w:rPr>
          <w:rFonts w:ascii="Calibri" w:hAnsi="Calibri" w:cs="Arial"/>
          <w:i/>
          <w:lang w:val="it-IT"/>
        </w:rPr>
        <w:t>La regione internazionale del Lago di Costanza è una celebre destinazione turistica nel cuore dell’Europa. Incastonata tra Germania, Svizzera, Austria e Principato del Liechtenstein – le cui</w:t>
      </w:r>
      <w:r w:rsidRPr="00DD7C87">
        <w:rPr>
          <w:rFonts w:ascii="Calibri" w:hAnsi="Calibri" w:cs="Arial"/>
          <w:i/>
          <w:lang w:val="it-IT"/>
        </w:rPr>
        <w:t xml:space="preserve"> frontiere si susseguono a poca distanza le une dalle altre – e ricco di una natura varia e rigogliosa, il Bodensee è un continuo alternarsi di panorami alpini, colline ricoperte di vigneti e</w:t>
      </w:r>
      <w:r w:rsidRPr="00B54196">
        <w:rPr>
          <w:rFonts w:ascii="Calibri" w:hAnsi="Calibri" w:cs="Arial"/>
          <w:i/>
          <w:lang w:val="it-IT"/>
        </w:rPr>
        <w:t xml:space="preserve"> deliziose cittadine </w:t>
      </w:r>
      <w:r w:rsidRPr="00B359AA">
        <w:rPr>
          <w:rFonts w:ascii="Calibri" w:hAnsi="Calibri" w:cs="Arial"/>
          <w:i/>
          <w:lang w:val="it-IT"/>
        </w:rPr>
        <w:t>rivierasche. Tra i suoi tanti gioielli le città storiche di Costanza e Lindau e il loro comprensorio</w:t>
      </w:r>
      <w:r w:rsidRPr="00F22174">
        <w:rPr>
          <w:rFonts w:ascii="Calibri" w:hAnsi="Calibri" w:cs="Arial"/>
          <w:i/>
          <w:lang w:val="it-IT"/>
        </w:rPr>
        <w:t>; la città storica di Ravensburg</w:t>
      </w:r>
      <w:r w:rsidRPr="00B359AA">
        <w:rPr>
          <w:rFonts w:ascii="Calibri" w:hAnsi="Calibri" w:cs="Arial"/>
          <w:i/>
          <w:lang w:val="it-IT"/>
        </w:rPr>
        <w:t>; San Gallo, la cui cattedrale</w:t>
      </w:r>
      <w:r w:rsidRPr="00B54196">
        <w:rPr>
          <w:rFonts w:ascii="Calibri" w:hAnsi="Calibri" w:cs="Arial"/>
          <w:i/>
          <w:lang w:val="it-IT"/>
        </w:rPr>
        <w:t xml:space="preserve">, biblioteca e complesso monastico sono parte del Patrimonio UNESCO per l’Umanità; </w:t>
      </w:r>
      <w:r w:rsidRPr="00F22174">
        <w:rPr>
          <w:rFonts w:ascii="Calibri" w:hAnsi="Calibri" w:cs="Arial"/>
          <w:i/>
          <w:lang w:val="it-IT"/>
        </w:rPr>
        <w:t>Sciaffusa e le cascate più grandi d’Europa; Bregenz</w:t>
      </w:r>
      <w:r w:rsidRPr="00B54196">
        <w:rPr>
          <w:rFonts w:ascii="Calibri" w:hAnsi="Calibri" w:cs="Arial"/>
          <w:i/>
          <w:lang w:val="it-IT"/>
        </w:rPr>
        <w:t xml:space="preserve"> e il Vorarlberg, tra vette montane e architetture d’avanguardia e il Principato del Liechtenstein, piccolo Paese alpino ricco di storia e tradizioni, per vivere esperienze principesche. Per ulteriori informazioni: </w:t>
      </w:r>
      <w:hyperlink r:id="rId13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</w:p>
    <w:p w14:paraId="3A72F967" w14:textId="77777777" w:rsidR="00A777D8" w:rsidRDefault="00A777D8" w:rsidP="00B662F7">
      <w:pPr>
        <w:jc w:val="both"/>
        <w:rPr>
          <w:rFonts w:ascii="Calibri" w:hAnsi="Calibri" w:cs="Arial"/>
          <w:b/>
          <w:bCs/>
          <w:i/>
          <w:lang w:val="it-IT"/>
        </w:rPr>
      </w:pPr>
    </w:p>
    <w:p w14:paraId="26D500A5" w14:textId="77777777" w:rsidR="000328A1" w:rsidRDefault="000328A1" w:rsidP="00B662F7">
      <w:pPr>
        <w:jc w:val="both"/>
        <w:rPr>
          <w:rFonts w:ascii="Calibri" w:hAnsi="Calibri" w:cs="Arial"/>
          <w:b/>
          <w:bCs/>
          <w:i/>
          <w:lang w:val="it-IT"/>
        </w:rPr>
      </w:pPr>
    </w:p>
    <w:p w14:paraId="748CEF0C" w14:textId="37468124" w:rsidR="00F22174" w:rsidRPr="005E3879" w:rsidRDefault="00F22174" w:rsidP="00B662F7">
      <w:pPr>
        <w:jc w:val="both"/>
        <w:rPr>
          <w:rFonts w:ascii="Calibri" w:hAnsi="Calibri" w:cs="Arial"/>
          <w:b/>
          <w:bCs/>
          <w:i/>
          <w:lang w:val="it-IT"/>
        </w:rPr>
      </w:pPr>
      <w:r w:rsidRPr="005E3879">
        <w:rPr>
          <w:rFonts w:ascii="Calibri" w:hAnsi="Calibri" w:cs="Arial"/>
          <w:b/>
          <w:bCs/>
          <w:i/>
          <w:lang w:val="it-IT"/>
        </w:rPr>
        <w:lastRenderedPageBreak/>
        <w:t>Come arrivare</w:t>
      </w:r>
    </w:p>
    <w:p w14:paraId="7E5742D3" w14:textId="3798D6DC" w:rsidR="00E3197F" w:rsidRDefault="005E3879" w:rsidP="00E3197F">
      <w:pPr>
        <w:jc w:val="both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  <w:r w:rsidRPr="005E3879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E319A92" wp14:editId="3B96E462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298700" cy="1531620"/>
            <wp:effectExtent l="0" t="0" r="6350" b="0"/>
            <wp:wrapSquare wrapText="bothSides"/>
            <wp:docPr id="7" name="Immagine 7" descr="Immagine che contiene cielo, esterni, erba, t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ielo, esterni, erba, tre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</w:t>
      </w:r>
      <w:r w:rsidRPr="005E3879">
        <w:rPr>
          <w:rFonts w:asciiTheme="minorHAnsi" w:hAnsiTheme="minorHAnsi" w:cstheme="minorHAnsi"/>
          <w:b/>
          <w:bCs/>
          <w:i/>
          <w:iCs/>
          <w:sz w:val="20"/>
          <w:szCs w:val="20"/>
          <w:lang w:val="it-IT"/>
        </w:rPr>
        <w:t>Trenitalia e Ferrovie Federali Svizzere</w:t>
      </w:r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offrono diversi collegamenti giornalieri diretti per Zurigo</w:t>
      </w:r>
      <w:r w:rsidR="00E3197F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da Milano Centrale</w:t>
      </w:r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>,</w:t>
      </w:r>
      <w:r w:rsidR="00E3197F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Bologna Centrale e Genova Piazza Principe,</w:t>
      </w:r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operati con comodi Eurocity di ultima generazione e prenotabili su </w:t>
      </w:r>
      <w:hyperlink r:id="rId15" w:history="1">
        <w:r w:rsidRPr="005E3879">
          <w:rPr>
            <w:rStyle w:val="Hyperlink"/>
            <w:rFonts w:asciiTheme="minorHAnsi" w:hAnsiTheme="minorHAnsi" w:cstheme="minorHAnsi"/>
            <w:i/>
            <w:iCs/>
            <w:sz w:val="20"/>
            <w:szCs w:val="20"/>
            <w:lang w:val="it-IT"/>
          </w:rPr>
          <w:t>www.trenitalia.com</w:t>
        </w:r>
      </w:hyperlink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in modalità ticketless. Da Zurigo si raggiungono poi in meno di un’ora diverse mete nella regione del Lago di Costanza. (Svizzera.it/intreno). Per informazioni attuali sui viaggi sulle Ferrovie Federali Svizzere in tempo di Coronavirus, consultare il sito: </w:t>
      </w:r>
      <w:hyperlink r:id="rId16" w:history="1">
        <w:r w:rsidRPr="005E3879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https://www.sbb.ch/it/tempo-libero-e-vacanze/viaggiare-europa/corona-viaggi-internazionali.html</w:t>
        </w:r>
      </w:hyperlink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>. La regione internazionale del Lago di Costanza è inoltre facilmente raggiungibile dall’Italia in automobile, o in autobus e in aereo.</w:t>
      </w:r>
    </w:p>
    <w:p w14:paraId="7D779959" w14:textId="77777777" w:rsidR="009A0950" w:rsidRDefault="009A0950" w:rsidP="00E3197F">
      <w:pPr>
        <w:jc w:val="both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</w:p>
    <w:p w14:paraId="78FF7710" w14:textId="33487903" w:rsidR="00B662F7" w:rsidRPr="00E3197F" w:rsidRDefault="00B662F7" w:rsidP="00E3197F">
      <w:pPr>
        <w:jc w:val="both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  <w:r w:rsidRPr="001131BF">
        <w:rPr>
          <w:rFonts w:ascii="Calibri" w:hAnsi="Calibri" w:cstheme="minorHAnsi"/>
          <w:b/>
          <w:lang w:val="it-IT"/>
        </w:rPr>
        <w:t>Internationale Bodensee Tourismus GmbH</w:t>
      </w:r>
    </w:p>
    <w:p w14:paraId="7B87A6B5" w14:textId="1A2FE9C9" w:rsidR="00B662F7" w:rsidRPr="00A9163A" w:rsidRDefault="00B662F7" w:rsidP="00B662F7">
      <w:pPr>
        <w:spacing w:line="240" w:lineRule="auto"/>
        <w:jc w:val="both"/>
        <w:rPr>
          <w:rFonts w:ascii="Calibri" w:hAnsi="Calibri"/>
          <w:lang w:val="it-IT"/>
        </w:rPr>
      </w:pPr>
      <w:r w:rsidRPr="001131BF">
        <w:rPr>
          <w:rFonts w:ascii="Calibri" w:hAnsi="Calibri" w:cs="Arial"/>
          <w:lang w:val="it-IT"/>
        </w:rPr>
        <w:t xml:space="preserve">L‘IBT GmbH (L’Ente Turistico Internazionale del Lago di Costanza) è l’organizzazione internazionale che raggruppa enti </w:t>
      </w:r>
      <w:r w:rsidRPr="0009029A">
        <w:rPr>
          <w:rFonts w:ascii="Calibri" w:hAnsi="Calibri" w:cs="Arial"/>
          <w:lang w:val="it-IT"/>
        </w:rPr>
        <w:t>turistici della Regione Internazionale del Lago Costanza</w:t>
      </w:r>
      <w:r w:rsidR="0009029A" w:rsidRPr="0009029A">
        <w:rPr>
          <w:rFonts w:ascii="Calibri" w:hAnsi="Calibri" w:cs="Arial"/>
          <w:lang w:val="it-IT"/>
        </w:rPr>
        <w:t xml:space="preserve">, </w:t>
      </w:r>
      <w:r w:rsidRPr="0009029A">
        <w:rPr>
          <w:rFonts w:ascii="Calibri" w:hAnsi="Calibri" w:cs="Arial"/>
          <w:lang w:val="it-IT"/>
        </w:rPr>
        <w:t>compresa tra Germania, Svizzera, Austria e Principato del Liechtenstein. I partner di progetto per il posizionamento internazionale della macroregione sono: D</w:t>
      </w:r>
      <w:r w:rsidRPr="0009029A">
        <w:rPr>
          <w:rFonts w:ascii="Calibri" w:hAnsi="Calibri"/>
          <w:lang w:val="it-IT"/>
        </w:rPr>
        <w:t>eutsche Bodensee Tourismus GmbH, Landkreis Bodenseekreis, Regio Konstanz-Bodensee-Hegau, Landkreis Lindau, Ravensburg Tourismus, St. Gallen-Bodensee Tourismus, Liechtenstein Marketing e il Bodensee-Vorarlberg Tourismus.</w:t>
      </w:r>
      <w:r>
        <w:rPr>
          <w:rFonts w:ascii="Calibri" w:hAnsi="Calibri"/>
          <w:lang w:val="it-IT"/>
        </w:rPr>
        <w:t xml:space="preserve"> </w:t>
      </w:r>
    </w:p>
    <w:p w14:paraId="1E135E60" w14:textId="77777777" w:rsidR="00B662F7" w:rsidRPr="00A9163A" w:rsidRDefault="00B662F7" w:rsidP="00B662F7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</w:p>
    <w:p w14:paraId="68183CA6" w14:textId="77777777" w:rsidR="00B662F7" w:rsidRPr="00A9163A" w:rsidRDefault="00B662F7" w:rsidP="00B662F7">
      <w:pPr>
        <w:spacing w:line="240" w:lineRule="auto"/>
        <w:rPr>
          <w:rFonts w:ascii="Calibri" w:eastAsia="Times New Roman" w:hAnsi="Calibri" w:cs="Calibri"/>
          <w:b/>
          <w:lang w:val="it-IT"/>
        </w:rPr>
      </w:pPr>
      <w:r w:rsidRPr="00A9163A">
        <w:rPr>
          <w:rFonts w:ascii="Calibri" w:eastAsia="Times New Roman" w:hAnsi="Calibri" w:cs="Calibri"/>
          <w:b/>
          <w:lang w:val="it-IT"/>
        </w:rPr>
        <w:t>Sito e materiali informativi</w:t>
      </w:r>
    </w:p>
    <w:p w14:paraId="04DB99DB" w14:textId="77777777" w:rsidR="00B662F7" w:rsidRDefault="00B662F7" w:rsidP="00B662F7">
      <w:pPr>
        <w:spacing w:line="240" w:lineRule="auto"/>
        <w:rPr>
          <w:rStyle w:val="Hyperlink"/>
          <w:rFonts w:ascii="Calibri" w:eastAsia="Times New Roman" w:hAnsi="Calibri" w:cs="Calibri"/>
          <w:lang w:val="it-IT"/>
        </w:rPr>
      </w:pPr>
      <w:r w:rsidRPr="001131BF">
        <w:rPr>
          <w:rFonts w:ascii="Calibri" w:eastAsia="Times New Roman" w:hAnsi="Calibri" w:cs="Calibri"/>
          <w:lang w:val="it-IT"/>
        </w:rPr>
        <w:t xml:space="preserve">Per scaricare online o visionare il materiale informativo della regione in lingua italiana è disponibile il sito: </w:t>
      </w:r>
      <w:hyperlink r:id="rId17" w:history="1">
        <w:r w:rsidRPr="001131BF">
          <w:rPr>
            <w:rStyle w:val="Hyperlink"/>
            <w:rFonts w:ascii="Calibri" w:eastAsia="Times New Roman" w:hAnsi="Calibri" w:cs="Calibri"/>
            <w:lang w:val="it-IT"/>
          </w:rPr>
          <w:t>www.lagodicostanza.eu</w:t>
        </w:r>
      </w:hyperlink>
      <w:r w:rsidRPr="001131BF">
        <w:rPr>
          <w:rStyle w:val="Hyperlink"/>
          <w:rFonts w:ascii="Calibri" w:eastAsia="Times New Roman" w:hAnsi="Calibri" w:cs="Calibri"/>
          <w:lang w:val="it-IT"/>
        </w:rPr>
        <w:t xml:space="preserve">. </w:t>
      </w:r>
    </w:p>
    <w:p w14:paraId="77AA0919" w14:textId="64D01F50" w:rsidR="00B662F7" w:rsidRPr="0009029A" w:rsidRDefault="00B662F7" w:rsidP="00B662F7">
      <w:pPr>
        <w:spacing w:line="240" w:lineRule="auto"/>
        <w:rPr>
          <w:rFonts w:ascii="Calibri" w:hAnsi="Calibri" w:cs="Calibri"/>
          <w:highlight w:val="yellow"/>
          <w:lang w:val="it-IT"/>
        </w:rPr>
      </w:pPr>
      <w:r w:rsidRPr="0009029A">
        <w:rPr>
          <w:rStyle w:val="Hyperlink"/>
          <w:rFonts w:ascii="Calibri" w:eastAsia="Times New Roman" w:hAnsi="Calibri" w:cs="Calibri"/>
          <w:color w:val="auto"/>
          <w:u w:val="none"/>
          <w:lang w:val="it-IT"/>
        </w:rPr>
        <w:t>Per</w:t>
      </w:r>
      <w:r w:rsidRPr="0009029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</w:t>
      </w:r>
      <w:r w:rsidR="0009029A" w:rsidRPr="0009029A">
        <w:rPr>
          <w:rStyle w:val="Hyperlink"/>
          <w:rFonts w:ascii="Calibri" w:hAnsi="Calibri" w:cs="Calibri"/>
          <w:color w:val="auto"/>
          <w:u w:val="none"/>
          <w:lang w:val="it-IT"/>
        </w:rPr>
        <w:t>ricevere</w:t>
      </w:r>
      <w:r w:rsidRPr="0009029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materiale informativo sulla regione in italiano: </w:t>
      </w:r>
    </w:p>
    <w:p w14:paraId="512BFA2B" w14:textId="03E5913E" w:rsidR="00B662F7" w:rsidRPr="0009029A" w:rsidRDefault="00B50EB6" w:rsidP="00B662F7">
      <w:pPr>
        <w:rPr>
          <w:rFonts w:ascii="Calibri" w:hAnsi="Calibri"/>
          <w:bCs/>
          <w:lang w:val="it-IT"/>
        </w:rPr>
      </w:pPr>
      <w:hyperlink r:id="rId18" w:history="1">
        <w:r w:rsidR="00B662F7" w:rsidRPr="0009029A">
          <w:rPr>
            <w:rStyle w:val="Hyperlink"/>
            <w:rFonts w:ascii="Calibri" w:hAnsi="Calibri"/>
            <w:bCs/>
            <w:lang w:val="it-IT"/>
          </w:rPr>
          <w:t>www.bodensee.eu/it/prenota-servizio/servizi/brochure</w:t>
        </w:r>
      </w:hyperlink>
      <w:r w:rsidR="00B662F7" w:rsidRPr="0009029A">
        <w:rPr>
          <w:rFonts w:ascii="Calibri" w:hAnsi="Calibri"/>
          <w:bCs/>
          <w:lang w:val="it-IT"/>
        </w:rPr>
        <w:t xml:space="preserve">  </w:t>
      </w:r>
    </w:p>
    <w:p w14:paraId="19019FD6" w14:textId="1EAF27B5" w:rsidR="00B662F7" w:rsidRPr="0009029A" w:rsidRDefault="00B662F7" w:rsidP="00B662F7">
      <w:pPr>
        <w:rPr>
          <w:rFonts w:ascii="Calibri" w:hAnsi="Calibri"/>
          <w:bCs/>
          <w:lang w:val="it-IT"/>
        </w:rPr>
      </w:pPr>
    </w:p>
    <w:p w14:paraId="6DA8EF85" w14:textId="77777777" w:rsidR="007616BD" w:rsidRPr="007616BD" w:rsidRDefault="007616BD" w:rsidP="007616BD">
      <w:pPr>
        <w:spacing w:line="240" w:lineRule="auto"/>
        <w:rPr>
          <w:rFonts w:asciiTheme="minorHAnsi" w:hAnsiTheme="minorHAnsi" w:cstheme="minorHAnsi"/>
          <w:b/>
          <w:bCs/>
          <w:lang w:val="it-IT"/>
        </w:rPr>
      </w:pPr>
      <w:r w:rsidRPr="007616BD">
        <w:rPr>
          <w:rFonts w:asciiTheme="minorHAnsi" w:hAnsiTheme="minorHAnsi" w:cstheme="minorHAnsi"/>
          <w:b/>
          <w:bCs/>
          <w:lang w:val="it-IT"/>
        </w:rPr>
        <w:t>Bodensee Card PLUS</w:t>
      </w:r>
    </w:p>
    <w:p w14:paraId="19D9F7B9" w14:textId="53B2B9D6" w:rsidR="007616BD" w:rsidRPr="00845059" w:rsidRDefault="007616BD" w:rsidP="007616BD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  <w:r w:rsidRPr="007616BD">
        <w:rPr>
          <w:rFonts w:asciiTheme="minorHAnsi" w:hAnsiTheme="minorHAnsi" w:cstheme="minorHAnsi"/>
          <w:sz w:val="20"/>
          <w:szCs w:val="20"/>
          <w:lang w:val="it-IT"/>
        </w:rPr>
        <w:t xml:space="preserve">La Bodensee Card PLUS permette di acquistare, in una volta sola, il biglietto per più di 160 attrazioni distribuite in tutta la regione internazionale del Lago di Costanza. La Card è </w:t>
      </w:r>
      <w:r w:rsidRPr="00845059">
        <w:rPr>
          <w:rFonts w:asciiTheme="minorHAnsi" w:hAnsiTheme="minorHAnsi" w:cstheme="minorHAnsi"/>
          <w:sz w:val="20"/>
          <w:szCs w:val="20"/>
          <w:lang w:val="it-IT"/>
        </w:rPr>
        <w:t xml:space="preserve">disponibile in versione di 3 o 7 giorni, spalmabili lungo tutto l’arco dell’anno. </w:t>
      </w:r>
      <w:r w:rsidR="00C12A36" w:rsidRPr="00845059">
        <w:rPr>
          <w:rFonts w:asciiTheme="minorHAnsi" w:hAnsiTheme="minorHAnsi" w:cstheme="minorHAnsi"/>
          <w:sz w:val="20"/>
          <w:szCs w:val="20"/>
          <w:lang w:val="it-IT"/>
        </w:rPr>
        <w:t xml:space="preserve">Per acquisti entro </w:t>
      </w:r>
      <w:r w:rsidR="00687713" w:rsidRPr="00845059">
        <w:rPr>
          <w:rFonts w:asciiTheme="minorHAnsi" w:hAnsiTheme="minorHAnsi" w:cstheme="minorHAnsi"/>
          <w:sz w:val="20"/>
          <w:szCs w:val="20"/>
          <w:lang w:val="it-IT"/>
        </w:rPr>
        <w:t xml:space="preserve">la fine di dicembre 2021 è in vigore una promozione che offre la Card con lo sconto del 40%. </w:t>
      </w:r>
      <w:r w:rsidRPr="00845059">
        <w:rPr>
          <w:rFonts w:asciiTheme="minorHAnsi" w:hAnsiTheme="minorHAnsi" w:cstheme="minorHAnsi"/>
          <w:sz w:val="20"/>
          <w:szCs w:val="20"/>
          <w:lang w:val="it-IT"/>
        </w:rPr>
        <w:t xml:space="preserve">Per ulteriori informazioni: </w:t>
      </w:r>
      <w:hyperlink r:id="rId19" w:history="1">
        <w:r w:rsidRPr="00845059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www.bodensee-card.eu</w:t>
        </w:r>
      </w:hyperlink>
    </w:p>
    <w:p w14:paraId="5A013265" w14:textId="77777777" w:rsidR="007616BD" w:rsidRPr="007616BD" w:rsidRDefault="007616BD" w:rsidP="007616BD">
      <w:pPr>
        <w:pStyle w:val="Kommentartext"/>
        <w:jc w:val="both"/>
        <w:rPr>
          <w:rFonts w:cstheme="minorHAnsi"/>
          <w:lang w:val="it-IT"/>
        </w:rPr>
      </w:pPr>
      <w:r w:rsidRPr="00845059">
        <w:rPr>
          <w:rFonts w:cstheme="minorHAnsi"/>
          <w:lang w:val="it-IT"/>
        </w:rPr>
        <w:t xml:space="preserve">Per consultare la guida in formato PDF in lingua inglese per l’anno 2021: </w:t>
      </w:r>
      <w:hyperlink r:id="rId20" w:history="1">
        <w:r w:rsidRPr="00845059">
          <w:rPr>
            <w:rStyle w:val="Hyperlink"/>
            <w:rFonts w:cstheme="minorHAnsi"/>
            <w:lang w:val="it-IT"/>
          </w:rPr>
          <w:t>https://www.bodensee.eu/bcp/erlebnisplaner-2021_en.pdf</w:t>
        </w:r>
      </w:hyperlink>
    </w:p>
    <w:p w14:paraId="40931DED" w14:textId="77777777" w:rsidR="007616BD" w:rsidRDefault="007616BD" w:rsidP="00B662F7">
      <w:pPr>
        <w:rPr>
          <w:rFonts w:ascii="Calibri" w:hAnsi="Calibri"/>
          <w:b/>
          <w:lang w:val="it-IT"/>
        </w:rPr>
      </w:pPr>
    </w:p>
    <w:p w14:paraId="2662E464" w14:textId="77777777" w:rsidR="00B662F7" w:rsidRPr="001131BF" w:rsidRDefault="00B662F7" w:rsidP="00B662F7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1131BF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3AE08FB8" w14:textId="6B5475F1" w:rsidR="00B662F7" w:rsidRPr="0072698A" w:rsidRDefault="00B662F7" w:rsidP="00B662F7">
      <w:pPr>
        <w:pStyle w:val="EinfAbs"/>
        <w:spacing w:line="240" w:lineRule="auto"/>
        <w:rPr>
          <w:rStyle w:val="Hyperlink"/>
          <w:rFonts w:eastAsia="Times New Roman"/>
        </w:rPr>
      </w:pPr>
      <w:r w:rsidRPr="001131BF">
        <w:rPr>
          <w:rFonts w:ascii="Calibri" w:eastAsia="Times New Roman" w:hAnsi="Calibri" w:cs="Arial"/>
          <w:b/>
        </w:rPr>
        <w:t>Internationale Bodensee Tourismus GmbH</w:t>
      </w:r>
      <w:r w:rsidRPr="001131BF">
        <w:rPr>
          <w:rFonts w:ascii="Calibri" w:eastAsia="Times New Roman" w:hAnsi="Calibri" w:cs="Arial"/>
          <w:b/>
        </w:rPr>
        <w:br/>
      </w:r>
      <w:r w:rsidRPr="001131BF">
        <w:rPr>
          <w:rFonts w:ascii="Calibri" w:eastAsia="Times New Roman" w:hAnsi="Calibri" w:cs="Arial"/>
        </w:rPr>
        <w:t>Hafenstraße 6</w:t>
      </w:r>
      <w:r w:rsidRPr="001131BF">
        <w:rPr>
          <w:rFonts w:ascii="Calibri" w:eastAsia="Times New Roman" w:hAnsi="Calibri" w:cs="Arial"/>
        </w:rPr>
        <w:br/>
        <w:t>D-78462 Costanza</w:t>
      </w:r>
      <w:r w:rsidRPr="001131BF">
        <w:rPr>
          <w:rFonts w:ascii="Calibri" w:eastAsia="Times New Roman" w:hAnsi="Calibri" w:cs="Arial"/>
        </w:rPr>
        <w:br/>
      </w:r>
      <w:r w:rsidRPr="00B662F7">
        <w:rPr>
          <w:rStyle w:val="Hyperlink"/>
          <w:rFonts w:ascii="Calibri" w:eastAsia="Times New Roman" w:hAnsi="Calibri" w:cs="Arial"/>
        </w:rPr>
        <w:t>www.lagodicostanza.eu</w:t>
      </w:r>
    </w:p>
    <w:p w14:paraId="53F652F2" w14:textId="77777777" w:rsidR="00B662F7" w:rsidRPr="00DF4F74" w:rsidRDefault="00B662F7" w:rsidP="00B662F7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</w:p>
    <w:p w14:paraId="2BD8E43C" w14:textId="77777777" w:rsidR="00B662F7" w:rsidRPr="0015531B" w:rsidRDefault="00B662F7" w:rsidP="00B662F7">
      <w:pPr>
        <w:spacing w:after="120" w:line="240" w:lineRule="auto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15531B">
        <w:rPr>
          <w:rFonts w:asciiTheme="minorHAnsi" w:eastAsia="Times New Roman" w:hAnsiTheme="minorHAnsi" w:cstheme="minorHAnsi"/>
          <w:b/>
          <w:sz w:val="20"/>
          <w:szCs w:val="20"/>
          <w:lang w:val="it-IT"/>
        </w:rPr>
        <w:t>Immagini della destinazione possono essere scaricate direttamente al link:</w:t>
      </w:r>
      <w:r w:rsidRPr="0015531B">
        <w:rPr>
          <w:rFonts w:asciiTheme="minorHAnsi" w:eastAsia="Times New Roman" w:hAnsiTheme="minorHAnsi" w:cstheme="minorHAnsi"/>
          <w:sz w:val="20"/>
          <w:szCs w:val="20"/>
          <w:lang w:val="it-IT"/>
        </w:rPr>
        <w:t xml:space="preserve"> </w:t>
      </w:r>
      <w:hyperlink r:id="rId21" w:history="1">
        <w:r w:rsidRPr="0015531B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it-IT"/>
          </w:rPr>
          <w:t>http://www.bodensee.eu/de/pressebereich/pressebilder</w:t>
        </w:r>
      </w:hyperlink>
      <w:r w:rsidRPr="0015531B">
        <w:rPr>
          <w:rFonts w:asciiTheme="minorHAnsi" w:eastAsia="Times New Roman" w:hAnsiTheme="minorHAnsi" w:cstheme="minorHAnsi"/>
          <w:sz w:val="20"/>
          <w:szCs w:val="20"/>
          <w:lang w:val="it-IT"/>
        </w:rPr>
        <w:t xml:space="preserve"> </w:t>
      </w:r>
    </w:p>
    <w:p w14:paraId="3AB88EDD" w14:textId="77777777" w:rsidR="00B662F7" w:rsidRPr="0015531B" w:rsidRDefault="00B662F7" w:rsidP="00B662F7">
      <w:pPr>
        <w:spacing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it-IT"/>
        </w:rPr>
      </w:pPr>
    </w:p>
    <w:p w14:paraId="554D8F8C" w14:textId="77777777" w:rsidR="00B662F7" w:rsidRPr="0015531B" w:rsidRDefault="00B662F7" w:rsidP="00B662F7">
      <w:pPr>
        <w:spacing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it-IT"/>
        </w:rPr>
      </w:pPr>
      <w:r w:rsidRPr="0015531B">
        <w:rPr>
          <w:rFonts w:asciiTheme="minorHAnsi" w:eastAsia="Times New Roman" w:hAnsiTheme="minorHAnsi" w:cstheme="minorHAns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1B88D0D8" w14:textId="77777777" w:rsidR="00B662F7" w:rsidRPr="0015531B" w:rsidRDefault="00B662F7" w:rsidP="00B662F7">
      <w:pPr>
        <w:spacing w:line="240" w:lineRule="auto"/>
        <w:rPr>
          <w:rFonts w:asciiTheme="minorHAnsi" w:eastAsia="Times New Roman" w:hAnsiTheme="minorHAnsi" w:cstheme="minorHAnsi"/>
          <w:b/>
          <w:noProof/>
          <w:sz w:val="20"/>
          <w:szCs w:val="20"/>
          <w:lang w:val="it-IT" w:eastAsia="it-IT"/>
        </w:rPr>
      </w:pPr>
      <w:r w:rsidRPr="0015531B">
        <w:rPr>
          <w:rFonts w:asciiTheme="minorHAnsi" w:eastAsia="Times New Roman" w:hAnsiTheme="minorHAnsi" w:cstheme="minorHAnsi"/>
          <w:b/>
          <w:noProof/>
          <w:sz w:val="20"/>
          <w:szCs w:val="20"/>
          <w:lang w:val="it-IT" w:eastAsia="it-IT"/>
        </w:rPr>
        <w:t>ABC PR CONSULTING</w:t>
      </w:r>
    </w:p>
    <w:p w14:paraId="6AC09FEB" w14:textId="77777777" w:rsidR="00B662F7" w:rsidRPr="0015531B" w:rsidRDefault="00B662F7" w:rsidP="00B662F7">
      <w:pPr>
        <w:spacing w:line="240" w:lineRule="auto"/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</w:pPr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  <w:t>Via Castelvetro 33, 20154 MILANO</w:t>
      </w:r>
    </w:p>
    <w:p w14:paraId="50B61693" w14:textId="17E22E68" w:rsidR="00F22174" w:rsidRPr="0015531B" w:rsidRDefault="00B662F7" w:rsidP="00F22174">
      <w:pPr>
        <w:spacing w:line="240" w:lineRule="auto"/>
        <w:rPr>
          <w:rStyle w:val="Hyperlink"/>
          <w:rFonts w:asciiTheme="minorHAnsi" w:hAnsiTheme="minorHAnsi" w:cstheme="minorHAnsi"/>
          <w:i/>
          <w:color w:val="000000"/>
          <w:sz w:val="20"/>
          <w:szCs w:val="20"/>
          <w:u w:val="none"/>
          <w:lang w:val="it-IT"/>
        </w:rPr>
      </w:pPr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  <w:t xml:space="preserve">Ph. +39 </w:t>
      </w:r>
      <w:r w:rsidRPr="0015531B">
        <w:rPr>
          <w:rFonts w:asciiTheme="minorHAnsi" w:hAnsiTheme="minorHAnsi" w:cstheme="minorHAnsi"/>
          <w:noProof/>
          <w:sz w:val="20"/>
          <w:szCs w:val="20"/>
          <w:lang w:val="it-IT" w:eastAsia="it-IT"/>
        </w:rPr>
        <w:t xml:space="preserve">02 83527768 </w:t>
      </w:r>
      <w:hyperlink r:id="rId22" w:history="1">
        <w:r w:rsidRPr="0015531B">
          <w:rPr>
            <w:rStyle w:val="Hyperlink"/>
            <w:rFonts w:asciiTheme="minorHAnsi" w:eastAsia="Times New Roman" w:hAnsiTheme="minorHAnsi" w:cstheme="minorHAnsi"/>
            <w:noProof/>
            <w:sz w:val="20"/>
            <w:szCs w:val="20"/>
            <w:lang w:val="it-IT" w:eastAsia="it-IT"/>
          </w:rPr>
          <w:t>www.abc-prc.com</w:t>
        </w:r>
      </w:hyperlink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  <w:t xml:space="preserve"> </w:t>
      </w:r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/>
        </w:rPr>
        <w:t xml:space="preserve"> - </w:t>
      </w:r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  <w:t xml:space="preserve">Chiara Bartoli - </w:t>
      </w:r>
      <w:hyperlink r:id="rId23" w:history="1">
        <w:r w:rsidRPr="0015531B">
          <w:rPr>
            <w:rStyle w:val="Hyperlink"/>
            <w:rFonts w:asciiTheme="minorHAnsi" w:eastAsia="Times New Roman" w:hAnsiTheme="minorHAnsi" w:cstheme="minorHAnsi"/>
            <w:noProof/>
            <w:sz w:val="20"/>
            <w:szCs w:val="20"/>
            <w:lang w:val="it-IT" w:eastAsia="it-IT"/>
          </w:rPr>
          <w:t>c.bartoli@abc-prc.com</w:t>
        </w:r>
      </w:hyperlink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  <w:t>, Mob. +39 345 4569748</w:t>
      </w:r>
      <w:r w:rsidRPr="0015531B">
        <w:rPr>
          <w:rFonts w:asciiTheme="minorHAnsi" w:hAnsiTheme="minorHAnsi" w:cstheme="minorHAnsi"/>
          <w:i/>
          <w:sz w:val="20"/>
          <w:szCs w:val="20"/>
          <w:lang w:val="it-IT"/>
        </w:rPr>
        <w:t xml:space="preserve"> </w:t>
      </w:r>
    </w:p>
    <w:p w14:paraId="0133168F" w14:textId="1FF52473" w:rsidR="00F22174" w:rsidRPr="0015531B" w:rsidRDefault="00F22174" w:rsidP="00F22174">
      <w:pPr>
        <w:spacing w:line="240" w:lineRule="auto"/>
        <w:rPr>
          <w:rStyle w:val="Hyperlink"/>
          <w:rFonts w:asciiTheme="minorHAnsi" w:hAnsiTheme="minorHAnsi" w:cstheme="minorHAnsi"/>
          <w:i/>
          <w:sz w:val="20"/>
          <w:szCs w:val="20"/>
          <w:lang w:val="it-IT"/>
        </w:rPr>
      </w:pPr>
    </w:p>
    <w:sectPr w:rsidR="00F22174" w:rsidRPr="0015531B" w:rsidSect="00F45F95">
      <w:headerReference w:type="default" r:id="rId24"/>
      <w:footerReference w:type="default" r:id="rId25"/>
      <w:headerReference w:type="first" r:id="rId26"/>
      <w:footerReference w:type="first" r:id="rId27"/>
      <w:pgSz w:w="11900" w:h="16840"/>
      <w:pgMar w:top="3402" w:right="1134" w:bottom="226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63069" w14:textId="77777777" w:rsidR="007D40E1" w:rsidRDefault="007D40E1" w:rsidP="004418AE">
      <w:r>
        <w:separator/>
      </w:r>
    </w:p>
  </w:endnote>
  <w:endnote w:type="continuationSeparator" w:id="0">
    <w:p w14:paraId="1EE7377F" w14:textId="77777777" w:rsidR="007D40E1" w:rsidRDefault="007D40E1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08C2" w14:textId="77777777" w:rsidR="008D17B3" w:rsidRDefault="006B7CB9" w:rsidP="008D17B3">
    <w:pPr>
      <w:pStyle w:val="Fuzeile"/>
      <w:ind w:firstLine="708"/>
    </w:pPr>
    <w:r w:rsidRPr="00FF28B4">
      <w:rPr>
        <w:rFonts w:ascii="Calibri" w:hAnsi="Calibri" w:cs="Calibri"/>
        <w:b/>
        <w:bCs/>
        <w:noProof/>
        <w:spacing w:val="1"/>
        <w:sz w:val="13"/>
        <w:szCs w:val="14"/>
        <w:lang w:eastAsia="de-DE"/>
      </w:rPr>
      <w:drawing>
        <wp:anchor distT="0" distB="0" distL="114300" distR="114300" simplePos="0" relativeHeight="251672576" behindDoc="0" locked="0" layoutInCell="1" allowOverlap="1" wp14:anchorId="73813598" wp14:editId="3EF20F64">
          <wp:simplePos x="0" y="0"/>
          <wp:positionH relativeFrom="page">
            <wp:posOffset>6217920</wp:posOffset>
          </wp:positionH>
          <wp:positionV relativeFrom="page">
            <wp:posOffset>9742805</wp:posOffset>
          </wp:positionV>
          <wp:extent cx="640800" cy="572400"/>
          <wp:effectExtent l="0" t="0" r="0" b="0"/>
          <wp:wrapThrough wrapText="bothSides">
            <wp:wrapPolygon edited="0">
              <wp:start x="0" y="0"/>
              <wp:lineTo x="0" y="21097"/>
              <wp:lineTo x="20979" y="21097"/>
              <wp:lineTo x="20979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laenderregionBodensee_Logo_Flagge_Int_4C+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98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7453CE0" wp14:editId="663D5D80">
              <wp:simplePos x="0" y="0"/>
              <wp:positionH relativeFrom="column">
                <wp:posOffset>4345</wp:posOffset>
              </wp:positionH>
              <wp:positionV relativeFrom="paragraph">
                <wp:posOffset>-294406</wp:posOffset>
              </wp:positionV>
              <wp:extent cx="3237230" cy="1036800"/>
              <wp:effectExtent l="0" t="0" r="1270" b="1143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7230" cy="1036800"/>
                        <a:chOff x="0" y="0"/>
                        <a:chExt cx="3237230" cy="1036800"/>
                      </a:xfrm>
                    </wpg:grpSpPr>
                    <wps:wsp>
                      <wps:cNvPr id="10" name="Textfeld 10"/>
                      <wps:cNvSpPr txBox="1"/>
                      <wps:spPr>
                        <a:xfrm>
                          <a:off x="1917700" y="0"/>
                          <a:ext cx="1319530" cy="814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9D99F" w14:textId="77777777" w:rsidR="006C3983" w:rsidRPr="007616BD" w:rsidRDefault="006C3983" w:rsidP="006C3983">
                            <w:pPr>
                              <w:pStyle w:val="IBTFuzeile"/>
                            </w:pPr>
                            <w:r w:rsidRPr="007616BD">
                              <w:t>Direzione: Jürgen Ammann</w:t>
                            </w:r>
                          </w:p>
                          <w:p w14:paraId="0E251978" w14:textId="77777777" w:rsidR="006C3983" w:rsidRPr="006C3983" w:rsidRDefault="006C3983" w:rsidP="006C3983">
                            <w:pPr>
                              <w:pStyle w:val="IBTFuzeile"/>
                            </w:pPr>
                            <w:r w:rsidRPr="006C3983">
                              <w:t>Handelsregister Konstanz: HRB 381552</w:t>
                            </w:r>
                          </w:p>
                          <w:p w14:paraId="404ECF89" w14:textId="77777777" w:rsidR="006C3983" w:rsidRPr="006C3983" w:rsidRDefault="006C3983" w:rsidP="006C3983">
                            <w:pPr>
                              <w:pStyle w:val="IBTFuzeile"/>
                            </w:pPr>
                            <w:r w:rsidRPr="006C3983">
                              <w:t>USt-IdNr. DE194008758</w:t>
                            </w:r>
                          </w:p>
                          <w:p w14:paraId="2A7C846D" w14:textId="77777777" w:rsidR="006C3983" w:rsidRPr="006C3983" w:rsidRDefault="006C3983" w:rsidP="006C3983">
                            <w:pPr>
                              <w:pStyle w:val="IBTFu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feld 11"/>
                      <wps:cNvSpPr txBox="1"/>
                      <wps:spPr>
                        <a:xfrm>
                          <a:off x="0" y="0"/>
                          <a:ext cx="1818526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70EFA" w14:textId="77777777" w:rsidR="006C3983" w:rsidRPr="00E4513F" w:rsidRDefault="006C3983" w:rsidP="006C3983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02E656DB" w14:textId="17448EE3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6C3983">
                              <w:t xml:space="preserve">Hafenstr. </w:t>
                            </w:r>
                            <w:r w:rsidRPr="00F27484">
                              <w:rPr>
                                <w:lang w:val="it-IT"/>
                              </w:rPr>
                              <w:t>6 · 78462 Costan</w:t>
                            </w:r>
                            <w:r w:rsidR="00A9163A">
                              <w:rPr>
                                <w:lang w:val="it-IT"/>
                              </w:rPr>
                              <w:t>z</w:t>
                            </w:r>
                            <w:r w:rsidRPr="00F27484">
                              <w:rPr>
                                <w:lang w:val="it-IT"/>
                              </w:rPr>
                              <w:t>a · Germania</w:t>
                            </w:r>
                          </w:p>
                          <w:p w14:paraId="599EAE5A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Tel. +49 7531 9094-30 · Fax +49 7531 9094-94</w:t>
                            </w:r>
                          </w:p>
                          <w:p w14:paraId="3793A5A3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 xml:space="preserve">office@bodensee.eu · www.lagodicostanza.eu </w:t>
                            </w:r>
                          </w:p>
                          <w:p w14:paraId="3646411F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7453CE0" id="Gruppieren 9" o:spid="_x0000_s1026" style="position:absolute;left:0;text-align:left;margin-left:.35pt;margin-top:-23.2pt;width:254.9pt;height:81.65pt;z-index:251668480;mso-width-relative:margin" coordsize="32372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19177;width:13195;height:8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" filled="f" stroked="f" strokeweight=".5pt">
                <v:textbox inset="0,0,0,0">
                  <w:txbxContent>
                    <w:p w14:paraId="5FC9D99F" w14:textId="77777777" w:rsidR="006C3983" w:rsidRPr="007616BD" w:rsidRDefault="006C3983" w:rsidP="006C3983">
                      <w:pPr>
                        <w:pStyle w:val="IBTFuzeile"/>
                      </w:pPr>
                      <w:proofErr w:type="spellStart"/>
                      <w:r w:rsidRPr="007616BD">
                        <w:t>Direzione</w:t>
                      </w:r>
                      <w:proofErr w:type="spellEnd"/>
                      <w:r w:rsidRPr="007616BD">
                        <w:t>: Jürgen Ammann</w:t>
                      </w:r>
                    </w:p>
                    <w:p w14:paraId="0E251978" w14:textId="77777777" w:rsidR="006C3983" w:rsidRPr="006C3983" w:rsidRDefault="006C3983" w:rsidP="006C3983">
                      <w:pPr>
                        <w:pStyle w:val="IBTFuzeile"/>
                      </w:pPr>
                      <w:r w:rsidRPr="006C3983">
                        <w:t>Handelsregister Konstanz: HRB 381552</w:t>
                      </w:r>
                    </w:p>
                    <w:p w14:paraId="404ECF89" w14:textId="77777777" w:rsidR="006C3983" w:rsidRPr="006C3983" w:rsidRDefault="006C3983" w:rsidP="006C3983">
                      <w:pPr>
                        <w:pStyle w:val="IBTFuzeile"/>
                      </w:pPr>
                      <w:proofErr w:type="spellStart"/>
                      <w:r w:rsidRPr="006C3983">
                        <w:t>USt-IdNr</w:t>
                      </w:r>
                      <w:proofErr w:type="spellEnd"/>
                      <w:r w:rsidRPr="006C3983">
                        <w:t>. DE194008758</w:t>
                      </w:r>
                    </w:p>
                    <w:p w14:paraId="2A7C846D" w14:textId="77777777" w:rsidR="006C3983" w:rsidRPr="006C3983" w:rsidRDefault="006C3983" w:rsidP="006C3983">
                      <w:pPr>
                        <w:pStyle w:val="IBTFuzeile"/>
                      </w:pPr>
                    </w:p>
                  </w:txbxContent>
                </v:textbox>
              </v:shape>
              <v:shape id="Textfeld 11" o:spid="_x0000_s1028" type="#_x0000_t202" style="position:absolute;width:18185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0C570EFA" w14:textId="77777777" w:rsidR="006C3983" w:rsidRPr="00E4513F" w:rsidRDefault="006C3983" w:rsidP="006C3983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02E656DB" w14:textId="17448EE3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6C3983">
                        <w:t xml:space="preserve">Hafenstr. </w:t>
                      </w:r>
                      <w:r w:rsidRPr="00F27484">
                        <w:rPr>
                          <w:lang w:val="it-IT"/>
                        </w:rPr>
                        <w:t>6 · 78462 Costan</w:t>
                      </w:r>
                      <w:r w:rsidR="00A9163A">
                        <w:rPr>
                          <w:lang w:val="it-IT"/>
                        </w:rPr>
                        <w:t>z</w:t>
                      </w:r>
                      <w:r w:rsidRPr="00F27484">
                        <w:rPr>
                          <w:lang w:val="it-IT"/>
                        </w:rPr>
                        <w:t>a · Germania</w:t>
                      </w:r>
                    </w:p>
                    <w:p w14:paraId="599EAE5A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Tel. +49 7531 9094-30 · Fax +49 7531 9094-94</w:t>
                      </w:r>
                    </w:p>
                    <w:p w14:paraId="3793A5A3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 xml:space="preserve">office@bodensee.eu · www.lagodicostanza.eu </w:t>
                      </w:r>
                    </w:p>
                    <w:p w14:paraId="3646411F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09D78" w14:textId="77777777" w:rsidR="00A175B1" w:rsidRDefault="006B7CB9" w:rsidP="004418AE">
    <w:pPr>
      <w:pStyle w:val="Fuzeile"/>
    </w:pPr>
    <w:r w:rsidRPr="00FF28B4">
      <w:rPr>
        <w:rFonts w:ascii="Calibri" w:hAnsi="Calibri" w:cs="Calibri"/>
        <w:b/>
        <w:bCs/>
        <w:noProof/>
        <w:spacing w:val="1"/>
        <w:sz w:val="13"/>
        <w:szCs w:val="14"/>
        <w:lang w:eastAsia="de-DE"/>
      </w:rPr>
      <w:drawing>
        <wp:anchor distT="0" distB="0" distL="114300" distR="114300" simplePos="0" relativeHeight="251670528" behindDoc="0" locked="0" layoutInCell="1" allowOverlap="1" wp14:anchorId="542B5F49" wp14:editId="1EF36929">
          <wp:simplePos x="0" y="0"/>
          <wp:positionH relativeFrom="column">
            <wp:posOffset>5316855</wp:posOffset>
          </wp:positionH>
          <wp:positionV relativeFrom="paragraph">
            <wp:posOffset>-205105</wp:posOffset>
          </wp:positionV>
          <wp:extent cx="639445" cy="572135"/>
          <wp:effectExtent l="0" t="0" r="0" b="0"/>
          <wp:wrapThrough wrapText="bothSides">
            <wp:wrapPolygon edited="0">
              <wp:start x="0" y="0"/>
              <wp:lineTo x="0" y="21097"/>
              <wp:lineTo x="21021" y="21097"/>
              <wp:lineTo x="2102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laenderregionBodensee_Logo_Flagge_Int_4C+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98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B16041C" wp14:editId="16A8AB8C">
              <wp:simplePos x="0" y="0"/>
              <wp:positionH relativeFrom="column">
                <wp:posOffset>4345</wp:posOffset>
              </wp:positionH>
              <wp:positionV relativeFrom="paragraph">
                <wp:posOffset>-294406</wp:posOffset>
              </wp:positionV>
              <wp:extent cx="3237230" cy="1036800"/>
              <wp:effectExtent l="0" t="0" r="1270" b="11430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7230" cy="1036800"/>
                        <a:chOff x="0" y="0"/>
                        <a:chExt cx="3237230" cy="1036800"/>
                      </a:xfrm>
                    </wpg:grpSpPr>
                    <wps:wsp>
                      <wps:cNvPr id="2" name="Textfeld 2"/>
                      <wps:cNvSpPr txBox="1"/>
                      <wps:spPr>
                        <a:xfrm>
                          <a:off x="1917700" y="0"/>
                          <a:ext cx="131953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2F2A4" w14:textId="77777777" w:rsidR="00E41392" w:rsidRPr="007616BD" w:rsidRDefault="00E41392" w:rsidP="00E41392">
                            <w:pPr>
                              <w:pStyle w:val="IBTFuzeile"/>
                            </w:pPr>
                            <w:r w:rsidRPr="007616BD">
                              <w:t>Direzione: Jürgen Ammann</w:t>
                            </w:r>
                          </w:p>
                          <w:p w14:paraId="2AFB7FC8" w14:textId="77777777" w:rsidR="00E41392" w:rsidRPr="00E41392" w:rsidRDefault="00E41392" w:rsidP="00E41392">
                            <w:pPr>
                              <w:pStyle w:val="IBTFuzeile"/>
                            </w:pPr>
                            <w:r w:rsidRPr="00E41392">
                              <w:t>Handelsregister Konstanz: HRB 381552</w:t>
                            </w:r>
                          </w:p>
                          <w:p w14:paraId="0D61D8A7" w14:textId="77777777" w:rsidR="00E41392" w:rsidRPr="00E41392" w:rsidRDefault="00E41392" w:rsidP="00E41392">
                            <w:pPr>
                              <w:pStyle w:val="IBTFuzeile"/>
                            </w:pPr>
                            <w:r w:rsidRPr="00E41392">
                              <w:t>USt-IdNr. DE194008758</w:t>
                            </w:r>
                          </w:p>
                          <w:p w14:paraId="7DC12C98" w14:textId="77777777" w:rsidR="007073FB" w:rsidRPr="00E41392" w:rsidRDefault="007073FB" w:rsidP="00E41392">
                            <w:pPr>
                              <w:pStyle w:val="IBTFu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0" y="0"/>
                          <a:ext cx="1818526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AA103" w14:textId="77777777" w:rsidR="00B76AC2" w:rsidRPr="00E4513F" w:rsidRDefault="00B76AC2" w:rsidP="004418AE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568FEF64" w14:textId="1939E1C8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1924C5">
                              <w:t>Hafenstr</w:t>
                            </w:r>
                            <w:r w:rsidR="00E41392">
                              <w:t xml:space="preserve">. 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6 · 78462 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Costan</w:t>
                            </w:r>
                            <w:r w:rsidR="00D060C5">
                              <w:rPr>
                                <w:lang w:val="it-IT"/>
                              </w:rPr>
                              <w:t>z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a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 · 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Germania</w:t>
                            </w:r>
                          </w:p>
                          <w:p w14:paraId="6ADFC08B" w14:textId="77777777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Tel. +49 7531 9094-30 · Fax +49 7531 9094-94</w:t>
                            </w:r>
                          </w:p>
                          <w:p w14:paraId="24EA7FF2" w14:textId="77777777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office@bodensee.eu · www.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lagodicostanza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.eu </w:t>
                            </w:r>
                          </w:p>
                          <w:p w14:paraId="533B2CAC" w14:textId="77777777" w:rsidR="00B76AC2" w:rsidRPr="00F27484" w:rsidRDefault="00B76AC2" w:rsidP="004418AE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B16041C" id="Gruppieren 8" o:spid="_x0000_s1029" style="position:absolute;margin-left:.35pt;margin-top:-23.2pt;width:254.9pt;height:81.65pt;z-index:251666432;mso-width-relative:margin" coordsize="32372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19177;width:13195;height:8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" filled="f" stroked="f" strokeweight=".5pt">
                <v:textbox inset="0,0,0,0">
                  <w:txbxContent>
                    <w:p w14:paraId="0212F2A4" w14:textId="77777777" w:rsidR="00E41392" w:rsidRPr="007616BD" w:rsidRDefault="00E41392" w:rsidP="00E41392">
                      <w:pPr>
                        <w:pStyle w:val="IBTFuzeile"/>
                      </w:pPr>
                      <w:proofErr w:type="spellStart"/>
                      <w:r w:rsidRPr="007616BD">
                        <w:t>Direzione</w:t>
                      </w:r>
                      <w:proofErr w:type="spellEnd"/>
                      <w:r w:rsidRPr="007616BD">
                        <w:t>: Jürgen Ammann</w:t>
                      </w:r>
                    </w:p>
                    <w:p w14:paraId="2AFB7FC8" w14:textId="77777777" w:rsidR="00E41392" w:rsidRPr="00E41392" w:rsidRDefault="00E41392" w:rsidP="00E41392">
                      <w:pPr>
                        <w:pStyle w:val="IBTFuzeile"/>
                      </w:pPr>
                      <w:r w:rsidRPr="00E41392">
                        <w:t>Handelsregister Konstanz: HRB 381552</w:t>
                      </w:r>
                    </w:p>
                    <w:p w14:paraId="0D61D8A7" w14:textId="77777777" w:rsidR="00E41392" w:rsidRPr="00E41392" w:rsidRDefault="00E41392" w:rsidP="00E41392">
                      <w:pPr>
                        <w:pStyle w:val="IBTFuzeile"/>
                      </w:pPr>
                      <w:proofErr w:type="spellStart"/>
                      <w:r w:rsidRPr="00E41392">
                        <w:t>USt-IdNr</w:t>
                      </w:r>
                      <w:proofErr w:type="spellEnd"/>
                      <w:r w:rsidRPr="00E41392">
                        <w:t>. DE194008758</w:t>
                      </w:r>
                    </w:p>
                    <w:p w14:paraId="7DC12C98" w14:textId="77777777" w:rsidR="007073FB" w:rsidRPr="00E41392" w:rsidRDefault="007073FB" w:rsidP="00E41392">
                      <w:pPr>
                        <w:pStyle w:val="IBTFuzeile"/>
                      </w:pPr>
                    </w:p>
                  </w:txbxContent>
                </v:textbox>
              </v:shape>
              <v:shape id="Textfeld 4" o:spid="_x0000_s1031" type="#_x0000_t202" style="position:absolute;width:18185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<v:textbox inset="0,0,0,0">
                  <w:txbxContent>
                    <w:p w14:paraId="76CAA103" w14:textId="77777777" w:rsidR="00B76AC2" w:rsidRPr="00E4513F" w:rsidRDefault="00B76AC2" w:rsidP="004418AE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568FEF64" w14:textId="1939E1C8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1924C5">
                        <w:t>Hafenstr</w:t>
                      </w:r>
                      <w:r w:rsidR="00E41392">
                        <w:t xml:space="preserve">. </w:t>
                      </w:r>
                      <w:r w:rsidRPr="00F27484">
                        <w:rPr>
                          <w:lang w:val="it-IT"/>
                        </w:rPr>
                        <w:t xml:space="preserve">6 · 78462 </w:t>
                      </w:r>
                      <w:r w:rsidR="00E41392" w:rsidRPr="00F27484">
                        <w:rPr>
                          <w:lang w:val="it-IT"/>
                        </w:rPr>
                        <w:t>Costan</w:t>
                      </w:r>
                      <w:r w:rsidR="00D060C5">
                        <w:rPr>
                          <w:lang w:val="it-IT"/>
                        </w:rPr>
                        <w:t>z</w:t>
                      </w:r>
                      <w:r w:rsidR="00E41392" w:rsidRPr="00F27484">
                        <w:rPr>
                          <w:lang w:val="it-IT"/>
                        </w:rPr>
                        <w:t>a</w:t>
                      </w:r>
                      <w:r w:rsidRPr="00F27484">
                        <w:rPr>
                          <w:lang w:val="it-IT"/>
                        </w:rPr>
                        <w:t xml:space="preserve"> · </w:t>
                      </w:r>
                      <w:r w:rsidR="00E41392" w:rsidRPr="00F27484">
                        <w:rPr>
                          <w:lang w:val="it-IT"/>
                        </w:rPr>
                        <w:t>Germania</w:t>
                      </w:r>
                    </w:p>
                    <w:p w14:paraId="6ADFC08B" w14:textId="77777777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Tel. +49 7531 9094-30 · Fax +49 7531 9094-94</w:t>
                      </w:r>
                    </w:p>
                    <w:p w14:paraId="24EA7FF2" w14:textId="77777777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office@bodensee.eu · www.</w:t>
                      </w:r>
                      <w:r w:rsidR="00E41392" w:rsidRPr="00F27484">
                        <w:rPr>
                          <w:lang w:val="it-IT"/>
                        </w:rPr>
                        <w:t>lagodicostanza</w:t>
                      </w:r>
                      <w:r w:rsidRPr="00F27484">
                        <w:rPr>
                          <w:lang w:val="it-IT"/>
                        </w:rPr>
                        <w:t xml:space="preserve">.eu </w:t>
                      </w:r>
                    </w:p>
                    <w:p w14:paraId="533B2CAC" w14:textId="77777777" w:rsidR="00B76AC2" w:rsidRPr="00F27484" w:rsidRDefault="00B76AC2" w:rsidP="004418AE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584C1" w14:textId="77777777" w:rsidR="007D40E1" w:rsidRDefault="007D40E1" w:rsidP="004418AE">
      <w:r>
        <w:separator/>
      </w:r>
    </w:p>
  </w:footnote>
  <w:footnote w:type="continuationSeparator" w:id="0">
    <w:p w14:paraId="6A6FB55F" w14:textId="77777777" w:rsidR="007D40E1" w:rsidRDefault="007D40E1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87973889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45FDA60" w14:textId="3AB81D78" w:rsidR="008D17B3" w:rsidRDefault="008D17B3" w:rsidP="008D17B3">
        <w:pPr>
          <w:pStyle w:val="Kopfzeile"/>
          <w:jc w:val="right"/>
          <w:rPr>
            <w:rStyle w:val="Seitenzahl"/>
          </w:rPr>
        </w:pPr>
        <w:r w:rsidRPr="007073FB">
          <w:rPr>
            <w:rStyle w:val="Seitenzahl"/>
            <w:sz w:val="20"/>
            <w:szCs w:val="20"/>
          </w:rPr>
          <w:fldChar w:fldCharType="begin"/>
        </w:r>
        <w:r w:rsidRPr="007073FB">
          <w:rPr>
            <w:rStyle w:val="Seitenzahl"/>
            <w:sz w:val="20"/>
            <w:szCs w:val="20"/>
          </w:rPr>
          <w:instrText xml:space="preserve"> PAGE </w:instrText>
        </w:r>
        <w:r w:rsidRPr="007073FB">
          <w:rPr>
            <w:rStyle w:val="Seitenzahl"/>
            <w:sz w:val="20"/>
            <w:szCs w:val="20"/>
          </w:rPr>
          <w:fldChar w:fldCharType="separate"/>
        </w:r>
        <w:r w:rsidR="00B50EB6">
          <w:rPr>
            <w:rStyle w:val="Seitenzahl"/>
            <w:noProof/>
            <w:sz w:val="20"/>
            <w:szCs w:val="20"/>
          </w:rPr>
          <w:t>4</w:t>
        </w:r>
        <w:r w:rsidRPr="007073FB">
          <w:rPr>
            <w:rStyle w:val="Seitenzahl"/>
            <w:sz w:val="20"/>
            <w:szCs w:val="20"/>
          </w:rPr>
          <w:fldChar w:fldCharType="end"/>
        </w:r>
      </w:p>
    </w:sdtContent>
  </w:sdt>
  <w:p w14:paraId="5C496DE3" w14:textId="77777777" w:rsidR="008D17B3" w:rsidRDefault="008D17B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1" layoutInCell="1" allowOverlap="1" wp14:anchorId="446155FB" wp14:editId="652C673B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121E" w14:textId="77777777" w:rsidR="007073FB" w:rsidRDefault="007073FB" w:rsidP="00E4513F">
    <w:pPr>
      <w:pStyle w:val="Kopfzeile"/>
      <w:jc w:val="right"/>
      <w:rPr>
        <w:rStyle w:val="Seitenzahl"/>
      </w:rPr>
    </w:pPr>
  </w:p>
  <w:p w14:paraId="55A5D852" w14:textId="77777777" w:rsidR="002C2D7B" w:rsidRDefault="00A175B1" w:rsidP="00794EE4">
    <w:pPr>
      <w:pStyle w:val="berschrift2"/>
    </w:pPr>
    <w:r>
      <w:rPr>
        <w:noProof/>
        <w:lang w:eastAsia="de-DE"/>
      </w:rPr>
      <w:drawing>
        <wp:anchor distT="0" distB="0" distL="114300" distR="114300" simplePos="0" relativeHeight="251635712" behindDoc="0" locked="1" layoutInCell="1" allowOverlap="1" wp14:anchorId="5B38E891" wp14:editId="313EE030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E17"/>
    <w:multiLevelType w:val="hybridMultilevel"/>
    <w:tmpl w:val="326E2F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702E"/>
    <w:multiLevelType w:val="hybridMultilevel"/>
    <w:tmpl w:val="BC626F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D8C"/>
    <w:multiLevelType w:val="hybridMultilevel"/>
    <w:tmpl w:val="89F400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A368B"/>
    <w:multiLevelType w:val="hybridMultilevel"/>
    <w:tmpl w:val="150485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26A0"/>
    <w:multiLevelType w:val="hybridMultilevel"/>
    <w:tmpl w:val="47805D72"/>
    <w:lvl w:ilvl="0" w:tplc="07AEE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B724A"/>
    <w:multiLevelType w:val="hybridMultilevel"/>
    <w:tmpl w:val="C64E5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A16F3"/>
    <w:multiLevelType w:val="hybridMultilevel"/>
    <w:tmpl w:val="F084BA38"/>
    <w:lvl w:ilvl="0" w:tplc="042AF91A">
      <w:start w:val="5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131078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7B"/>
    <w:rsid w:val="00002A9A"/>
    <w:rsid w:val="000105E7"/>
    <w:rsid w:val="00013540"/>
    <w:rsid w:val="00013E58"/>
    <w:rsid w:val="0002403A"/>
    <w:rsid w:val="00024470"/>
    <w:rsid w:val="00026C80"/>
    <w:rsid w:val="00027315"/>
    <w:rsid w:val="00031069"/>
    <w:rsid w:val="0003106E"/>
    <w:rsid w:val="000328A1"/>
    <w:rsid w:val="00034A4B"/>
    <w:rsid w:val="000352CC"/>
    <w:rsid w:val="00035A0C"/>
    <w:rsid w:val="000428C5"/>
    <w:rsid w:val="00044A2C"/>
    <w:rsid w:val="000476CE"/>
    <w:rsid w:val="00051888"/>
    <w:rsid w:val="00051DF1"/>
    <w:rsid w:val="00053588"/>
    <w:rsid w:val="0005543E"/>
    <w:rsid w:val="0005769E"/>
    <w:rsid w:val="00060132"/>
    <w:rsid w:val="000614C0"/>
    <w:rsid w:val="00061E86"/>
    <w:rsid w:val="00073982"/>
    <w:rsid w:val="0007432D"/>
    <w:rsid w:val="000750AC"/>
    <w:rsid w:val="00075B97"/>
    <w:rsid w:val="00084037"/>
    <w:rsid w:val="0008457B"/>
    <w:rsid w:val="000874DB"/>
    <w:rsid w:val="0009025A"/>
    <w:rsid w:val="0009029A"/>
    <w:rsid w:val="00091712"/>
    <w:rsid w:val="000A046A"/>
    <w:rsid w:val="000A6AC4"/>
    <w:rsid w:val="000B1D1A"/>
    <w:rsid w:val="000B380A"/>
    <w:rsid w:val="000B5251"/>
    <w:rsid w:val="000B558F"/>
    <w:rsid w:val="000B5D2C"/>
    <w:rsid w:val="000B7CE1"/>
    <w:rsid w:val="000C0715"/>
    <w:rsid w:val="000C23E5"/>
    <w:rsid w:val="000D264B"/>
    <w:rsid w:val="000D4307"/>
    <w:rsid w:val="000D7794"/>
    <w:rsid w:val="000E615C"/>
    <w:rsid w:val="000E65E5"/>
    <w:rsid w:val="000E7BD9"/>
    <w:rsid w:val="000F419C"/>
    <w:rsid w:val="000F5780"/>
    <w:rsid w:val="000F65A4"/>
    <w:rsid w:val="0010052B"/>
    <w:rsid w:val="00104C67"/>
    <w:rsid w:val="001064EF"/>
    <w:rsid w:val="001118F8"/>
    <w:rsid w:val="001128D7"/>
    <w:rsid w:val="00113B9E"/>
    <w:rsid w:val="00114425"/>
    <w:rsid w:val="00114E23"/>
    <w:rsid w:val="00117E1D"/>
    <w:rsid w:val="0012019A"/>
    <w:rsid w:val="00124B53"/>
    <w:rsid w:val="001258CF"/>
    <w:rsid w:val="0013142C"/>
    <w:rsid w:val="00136335"/>
    <w:rsid w:val="00140F92"/>
    <w:rsid w:val="00146579"/>
    <w:rsid w:val="00147F36"/>
    <w:rsid w:val="00154BC7"/>
    <w:rsid w:val="0015531B"/>
    <w:rsid w:val="00160494"/>
    <w:rsid w:val="00160B1B"/>
    <w:rsid w:val="00164ED2"/>
    <w:rsid w:val="00165261"/>
    <w:rsid w:val="001702C7"/>
    <w:rsid w:val="001722EA"/>
    <w:rsid w:val="00176D47"/>
    <w:rsid w:val="001807B0"/>
    <w:rsid w:val="00183CC9"/>
    <w:rsid w:val="00184043"/>
    <w:rsid w:val="00193980"/>
    <w:rsid w:val="00194613"/>
    <w:rsid w:val="0019478A"/>
    <w:rsid w:val="001965D7"/>
    <w:rsid w:val="001A0DF9"/>
    <w:rsid w:val="001A1535"/>
    <w:rsid w:val="001A47FE"/>
    <w:rsid w:val="001A4F2F"/>
    <w:rsid w:val="001A6D8A"/>
    <w:rsid w:val="001A70D9"/>
    <w:rsid w:val="001B063F"/>
    <w:rsid w:val="001B183C"/>
    <w:rsid w:val="001B1A29"/>
    <w:rsid w:val="001B794C"/>
    <w:rsid w:val="001C2EFD"/>
    <w:rsid w:val="001C4954"/>
    <w:rsid w:val="001D2311"/>
    <w:rsid w:val="001D6638"/>
    <w:rsid w:val="001E03AA"/>
    <w:rsid w:val="001E18B5"/>
    <w:rsid w:val="001E1D4D"/>
    <w:rsid w:val="001E2B99"/>
    <w:rsid w:val="001E3010"/>
    <w:rsid w:val="001E4F67"/>
    <w:rsid w:val="001E625E"/>
    <w:rsid w:val="001E6B2A"/>
    <w:rsid w:val="001E717F"/>
    <w:rsid w:val="001F0404"/>
    <w:rsid w:val="001F2570"/>
    <w:rsid w:val="001F2C90"/>
    <w:rsid w:val="001F3100"/>
    <w:rsid w:val="001F48D6"/>
    <w:rsid w:val="001F5EDF"/>
    <w:rsid w:val="00200A84"/>
    <w:rsid w:val="00201A6C"/>
    <w:rsid w:val="00210E37"/>
    <w:rsid w:val="00217EAC"/>
    <w:rsid w:val="00221BCB"/>
    <w:rsid w:val="00225CC0"/>
    <w:rsid w:val="002305B8"/>
    <w:rsid w:val="00234A16"/>
    <w:rsid w:val="002373BC"/>
    <w:rsid w:val="00242AA0"/>
    <w:rsid w:val="0024369F"/>
    <w:rsid w:val="002455A5"/>
    <w:rsid w:val="00245EFD"/>
    <w:rsid w:val="002506D1"/>
    <w:rsid w:val="00251D71"/>
    <w:rsid w:val="0025242A"/>
    <w:rsid w:val="00254154"/>
    <w:rsid w:val="00254653"/>
    <w:rsid w:val="00260014"/>
    <w:rsid w:val="00262D72"/>
    <w:rsid w:val="00271267"/>
    <w:rsid w:val="002725F7"/>
    <w:rsid w:val="00274184"/>
    <w:rsid w:val="00274357"/>
    <w:rsid w:val="002746F1"/>
    <w:rsid w:val="00274722"/>
    <w:rsid w:val="002758E3"/>
    <w:rsid w:val="00281313"/>
    <w:rsid w:val="00282C24"/>
    <w:rsid w:val="0028346D"/>
    <w:rsid w:val="002836F7"/>
    <w:rsid w:val="002868EB"/>
    <w:rsid w:val="002957AE"/>
    <w:rsid w:val="00295D97"/>
    <w:rsid w:val="002A36D3"/>
    <w:rsid w:val="002A67BD"/>
    <w:rsid w:val="002A734F"/>
    <w:rsid w:val="002B477E"/>
    <w:rsid w:val="002B4FDC"/>
    <w:rsid w:val="002C2D7B"/>
    <w:rsid w:val="002C3432"/>
    <w:rsid w:val="002D0B12"/>
    <w:rsid w:val="002D1096"/>
    <w:rsid w:val="002D1FED"/>
    <w:rsid w:val="002D3DEF"/>
    <w:rsid w:val="002E2513"/>
    <w:rsid w:val="002E48CB"/>
    <w:rsid w:val="002E4A81"/>
    <w:rsid w:val="002E7CE3"/>
    <w:rsid w:val="002F1751"/>
    <w:rsid w:val="002F204B"/>
    <w:rsid w:val="002F4EA2"/>
    <w:rsid w:val="0030387F"/>
    <w:rsid w:val="0030742D"/>
    <w:rsid w:val="003116F3"/>
    <w:rsid w:val="00312D64"/>
    <w:rsid w:val="00313AD1"/>
    <w:rsid w:val="003144BE"/>
    <w:rsid w:val="00323CA7"/>
    <w:rsid w:val="00327720"/>
    <w:rsid w:val="00330B05"/>
    <w:rsid w:val="0033240E"/>
    <w:rsid w:val="0033349F"/>
    <w:rsid w:val="003349A4"/>
    <w:rsid w:val="00334C04"/>
    <w:rsid w:val="003367CD"/>
    <w:rsid w:val="00346761"/>
    <w:rsid w:val="00347940"/>
    <w:rsid w:val="00351F5B"/>
    <w:rsid w:val="00353D99"/>
    <w:rsid w:val="00364EB5"/>
    <w:rsid w:val="00365F73"/>
    <w:rsid w:val="00370A7C"/>
    <w:rsid w:val="00376C55"/>
    <w:rsid w:val="0037770F"/>
    <w:rsid w:val="003805CB"/>
    <w:rsid w:val="00381B8A"/>
    <w:rsid w:val="00383B8D"/>
    <w:rsid w:val="0038495D"/>
    <w:rsid w:val="00395CB2"/>
    <w:rsid w:val="003971CB"/>
    <w:rsid w:val="003A2152"/>
    <w:rsid w:val="003A40E1"/>
    <w:rsid w:val="003A575E"/>
    <w:rsid w:val="003A7A84"/>
    <w:rsid w:val="003C0442"/>
    <w:rsid w:val="003C32FC"/>
    <w:rsid w:val="003C3A50"/>
    <w:rsid w:val="003C6FDE"/>
    <w:rsid w:val="003C7DA3"/>
    <w:rsid w:val="003D14D3"/>
    <w:rsid w:val="003E6693"/>
    <w:rsid w:val="003E67CE"/>
    <w:rsid w:val="003E6EB6"/>
    <w:rsid w:val="003F2346"/>
    <w:rsid w:val="0040003C"/>
    <w:rsid w:val="004003E7"/>
    <w:rsid w:val="00401E27"/>
    <w:rsid w:val="0040266E"/>
    <w:rsid w:val="00402E58"/>
    <w:rsid w:val="00411801"/>
    <w:rsid w:val="004145AD"/>
    <w:rsid w:val="00415133"/>
    <w:rsid w:val="004204FC"/>
    <w:rsid w:val="00421CCA"/>
    <w:rsid w:val="00421DEF"/>
    <w:rsid w:val="00426B2C"/>
    <w:rsid w:val="00437BC7"/>
    <w:rsid w:val="004401D9"/>
    <w:rsid w:val="004418AE"/>
    <w:rsid w:val="00442FA2"/>
    <w:rsid w:val="004507AE"/>
    <w:rsid w:val="00452FBE"/>
    <w:rsid w:val="00457418"/>
    <w:rsid w:val="004610C0"/>
    <w:rsid w:val="00461F68"/>
    <w:rsid w:val="00467E9D"/>
    <w:rsid w:val="00470F9F"/>
    <w:rsid w:val="0047467E"/>
    <w:rsid w:val="004749E2"/>
    <w:rsid w:val="00475C19"/>
    <w:rsid w:val="00476C9B"/>
    <w:rsid w:val="00486EDC"/>
    <w:rsid w:val="004929F1"/>
    <w:rsid w:val="00493C8D"/>
    <w:rsid w:val="00493E90"/>
    <w:rsid w:val="00495ABC"/>
    <w:rsid w:val="00495C7D"/>
    <w:rsid w:val="004970D6"/>
    <w:rsid w:val="004A1333"/>
    <w:rsid w:val="004A1CD3"/>
    <w:rsid w:val="004A24A7"/>
    <w:rsid w:val="004A29E8"/>
    <w:rsid w:val="004A404D"/>
    <w:rsid w:val="004A61A5"/>
    <w:rsid w:val="004B1781"/>
    <w:rsid w:val="004B61D4"/>
    <w:rsid w:val="004C5A38"/>
    <w:rsid w:val="004C6CEF"/>
    <w:rsid w:val="004C748A"/>
    <w:rsid w:val="004C7697"/>
    <w:rsid w:val="004D1F37"/>
    <w:rsid w:val="004D5334"/>
    <w:rsid w:val="004D6E0E"/>
    <w:rsid w:val="004E742C"/>
    <w:rsid w:val="004F0633"/>
    <w:rsid w:val="004F08E3"/>
    <w:rsid w:val="004F1BF8"/>
    <w:rsid w:val="004F4079"/>
    <w:rsid w:val="004F529D"/>
    <w:rsid w:val="004F5A8F"/>
    <w:rsid w:val="00501D72"/>
    <w:rsid w:val="00505419"/>
    <w:rsid w:val="0051006F"/>
    <w:rsid w:val="0051198B"/>
    <w:rsid w:val="005121FB"/>
    <w:rsid w:val="00514422"/>
    <w:rsid w:val="00520799"/>
    <w:rsid w:val="00522436"/>
    <w:rsid w:val="00523A00"/>
    <w:rsid w:val="00526F4C"/>
    <w:rsid w:val="00527773"/>
    <w:rsid w:val="00527F5B"/>
    <w:rsid w:val="00530796"/>
    <w:rsid w:val="0053165A"/>
    <w:rsid w:val="00534CA9"/>
    <w:rsid w:val="0053627E"/>
    <w:rsid w:val="00544272"/>
    <w:rsid w:val="005448B9"/>
    <w:rsid w:val="00547799"/>
    <w:rsid w:val="00560523"/>
    <w:rsid w:val="00562177"/>
    <w:rsid w:val="00565B53"/>
    <w:rsid w:val="0057231A"/>
    <w:rsid w:val="00572970"/>
    <w:rsid w:val="00572E89"/>
    <w:rsid w:val="005739CB"/>
    <w:rsid w:val="005813EC"/>
    <w:rsid w:val="00585B3F"/>
    <w:rsid w:val="00586C43"/>
    <w:rsid w:val="005871CB"/>
    <w:rsid w:val="0059048B"/>
    <w:rsid w:val="00591C09"/>
    <w:rsid w:val="0059345A"/>
    <w:rsid w:val="005A05B1"/>
    <w:rsid w:val="005A7696"/>
    <w:rsid w:val="005A7DCC"/>
    <w:rsid w:val="005B13BB"/>
    <w:rsid w:val="005C0144"/>
    <w:rsid w:val="005C0AB4"/>
    <w:rsid w:val="005C2771"/>
    <w:rsid w:val="005C5676"/>
    <w:rsid w:val="005C7826"/>
    <w:rsid w:val="005C78AB"/>
    <w:rsid w:val="005D28E9"/>
    <w:rsid w:val="005D38D6"/>
    <w:rsid w:val="005D5F2D"/>
    <w:rsid w:val="005E2DDC"/>
    <w:rsid w:val="005E315F"/>
    <w:rsid w:val="005E3485"/>
    <w:rsid w:val="005E3879"/>
    <w:rsid w:val="005E3B71"/>
    <w:rsid w:val="005E3DE7"/>
    <w:rsid w:val="005E5784"/>
    <w:rsid w:val="005E6EF9"/>
    <w:rsid w:val="005F0E74"/>
    <w:rsid w:val="005F15AF"/>
    <w:rsid w:val="005F3433"/>
    <w:rsid w:val="005F347C"/>
    <w:rsid w:val="005F47B6"/>
    <w:rsid w:val="005F6C75"/>
    <w:rsid w:val="005F7D8E"/>
    <w:rsid w:val="006016F4"/>
    <w:rsid w:val="00604F82"/>
    <w:rsid w:val="006124F1"/>
    <w:rsid w:val="00612812"/>
    <w:rsid w:val="00615255"/>
    <w:rsid w:val="006205FC"/>
    <w:rsid w:val="006304FB"/>
    <w:rsid w:val="006326D1"/>
    <w:rsid w:val="006409B0"/>
    <w:rsid w:val="0064136F"/>
    <w:rsid w:val="0065260E"/>
    <w:rsid w:val="00655B69"/>
    <w:rsid w:val="006619E6"/>
    <w:rsid w:val="00662A41"/>
    <w:rsid w:val="006662D1"/>
    <w:rsid w:val="00670C9F"/>
    <w:rsid w:val="00672464"/>
    <w:rsid w:val="00672E6F"/>
    <w:rsid w:val="006851BB"/>
    <w:rsid w:val="00687713"/>
    <w:rsid w:val="00694E5B"/>
    <w:rsid w:val="00695F8D"/>
    <w:rsid w:val="00696401"/>
    <w:rsid w:val="006A0958"/>
    <w:rsid w:val="006A1CB5"/>
    <w:rsid w:val="006B01B0"/>
    <w:rsid w:val="006B17E8"/>
    <w:rsid w:val="006B3C1B"/>
    <w:rsid w:val="006B7CB9"/>
    <w:rsid w:val="006C0495"/>
    <w:rsid w:val="006C1004"/>
    <w:rsid w:val="006C3983"/>
    <w:rsid w:val="006C7425"/>
    <w:rsid w:val="006C7662"/>
    <w:rsid w:val="006D09AA"/>
    <w:rsid w:val="006D262D"/>
    <w:rsid w:val="006D336C"/>
    <w:rsid w:val="006E2134"/>
    <w:rsid w:val="006E659C"/>
    <w:rsid w:val="006F13F5"/>
    <w:rsid w:val="006F52BF"/>
    <w:rsid w:val="006F55CD"/>
    <w:rsid w:val="007073FB"/>
    <w:rsid w:val="00715C09"/>
    <w:rsid w:val="00717468"/>
    <w:rsid w:val="00722B76"/>
    <w:rsid w:val="00725606"/>
    <w:rsid w:val="00726BB6"/>
    <w:rsid w:val="007319A4"/>
    <w:rsid w:val="0073277B"/>
    <w:rsid w:val="00734EBD"/>
    <w:rsid w:val="00736968"/>
    <w:rsid w:val="007373B6"/>
    <w:rsid w:val="00745642"/>
    <w:rsid w:val="0074579B"/>
    <w:rsid w:val="00755DE4"/>
    <w:rsid w:val="00757952"/>
    <w:rsid w:val="00760861"/>
    <w:rsid w:val="00760C88"/>
    <w:rsid w:val="00761381"/>
    <w:rsid w:val="0076146C"/>
    <w:rsid w:val="0076161F"/>
    <w:rsid w:val="007616BD"/>
    <w:rsid w:val="00761D80"/>
    <w:rsid w:val="00763EE6"/>
    <w:rsid w:val="00764026"/>
    <w:rsid w:val="007659D4"/>
    <w:rsid w:val="007711AE"/>
    <w:rsid w:val="0077342E"/>
    <w:rsid w:val="00780837"/>
    <w:rsid w:val="00780CB2"/>
    <w:rsid w:val="00780DEC"/>
    <w:rsid w:val="0078187D"/>
    <w:rsid w:val="007827ED"/>
    <w:rsid w:val="007854F1"/>
    <w:rsid w:val="007867C0"/>
    <w:rsid w:val="00792BDE"/>
    <w:rsid w:val="00794EE4"/>
    <w:rsid w:val="00795BB0"/>
    <w:rsid w:val="007A2C04"/>
    <w:rsid w:val="007A607A"/>
    <w:rsid w:val="007B7C13"/>
    <w:rsid w:val="007C05BE"/>
    <w:rsid w:val="007C126E"/>
    <w:rsid w:val="007D40E1"/>
    <w:rsid w:val="007D4938"/>
    <w:rsid w:val="007D53E2"/>
    <w:rsid w:val="007D7358"/>
    <w:rsid w:val="007E087D"/>
    <w:rsid w:val="007E22F5"/>
    <w:rsid w:val="007E2958"/>
    <w:rsid w:val="007E75C3"/>
    <w:rsid w:val="007F1520"/>
    <w:rsid w:val="00803611"/>
    <w:rsid w:val="00810671"/>
    <w:rsid w:val="00821A47"/>
    <w:rsid w:val="00825C73"/>
    <w:rsid w:val="008279D2"/>
    <w:rsid w:val="00844CC6"/>
    <w:rsid w:val="00845059"/>
    <w:rsid w:val="00845678"/>
    <w:rsid w:val="0084702F"/>
    <w:rsid w:val="00852059"/>
    <w:rsid w:val="0085274B"/>
    <w:rsid w:val="008567FA"/>
    <w:rsid w:val="008662F9"/>
    <w:rsid w:val="0087065F"/>
    <w:rsid w:val="00870FED"/>
    <w:rsid w:val="00875862"/>
    <w:rsid w:val="0087645C"/>
    <w:rsid w:val="00881BB6"/>
    <w:rsid w:val="008845CF"/>
    <w:rsid w:val="00884861"/>
    <w:rsid w:val="008849E4"/>
    <w:rsid w:val="00884A7C"/>
    <w:rsid w:val="00887E7E"/>
    <w:rsid w:val="008975D1"/>
    <w:rsid w:val="008A3653"/>
    <w:rsid w:val="008B0429"/>
    <w:rsid w:val="008B2952"/>
    <w:rsid w:val="008B5205"/>
    <w:rsid w:val="008C124E"/>
    <w:rsid w:val="008C1ABF"/>
    <w:rsid w:val="008C2970"/>
    <w:rsid w:val="008C4C26"/>
    <w:rsid w:val="008C4F2A"/>
    <w:rsid w:val="008C64E8"/>
    <w:rsid w:val="008C682F"/>
    <w:rsid w:val="008D014D"/>
    <w:rsid w:val="008D077F"/>
    <w:rsid w:val="008D17B3"/>
    <w:rsid w:val="008D24F1"/>
    <w:rsid w:val="008D585F"/>
    <w:rsid w:val="008D7B88"/>
    <w:rsid w:val="008E57F9"/>
    <w:rsid w:val="008E7549"/>
    <w:rsid w:val="008F1BBD"/>
    <w:rsid w:val="008F3EDE"/>
    <w:rsid w:val="00902DA9"/>
    <w:rsid w:val="00904859"/>
    <w:rsid w:val="00906CF2"/>
    <w:rsid w:val="0091306C"/>
    <w:rsid w:val="00913781"/>
    <w:rsid w:val="0092372C"/>
    <w:rsid w:val="00923AC8"/>
    <w:rsid w:val="00931CB2"/>
    <w:rsid w:val="00932616"/>
    <w:rsid w:val="009403F9"/>
    <w:rsid w:val="00945885"/>
    <w:rsid w:val="00952DAC"/>
    <w:rsid w:val="0095429C"/>
    <w:rsid w:val="0095736B"/>
    <w:rsid w:val="00961294"/>
    <w:rsid w:val="00961669"/>
    <w:rsid w:val="00962759"/>
    <w:rsid w:val="00963AEE"/>
    <w:rsid w:val="00963BF1"/>
    <w:rsid w:val="009679C5"/>
    <w:rsid w:val="009700AB"/>
    <w:rsid w:val="00975BA2"/>
    <w:rsid w:val="00977ACD"/>
    <w:rsid w:val="00981DE5"/>
    <w:rsid w:val="00983FC4"/>
    <w:rsid w:val="00986E1F"/>
    <w:rsid w:val="00994538"/>
    <w:rsid w:val="009972FC"/>
    <w:rsid w:val="009A0950"/>
    <w:rsid w:val="009A405E"/>
    <w:rsid w:val="009B0669"/>
    <w:rsid w:val="009B57E7"/>
    <w:rsid w:val="009B581C"/>
    <w:rsid w:val="009C0156"/>
    <w:rsid w:val="009C4112"/>
    <w:rsid w:val="009C4AEC"/>
    <w:rsid w:val="009D1EB0"/>
    <w:rsid w:val="009D3B0C"/>
    <w:rsid w:val="009D7F5C"/>
    <w:rsid w:val="009E10BB"/>
    <w:rsid w:val="009E3323"/>
    <w:rsid w:val="009E4561"/>
    <w:rsid w:val="009E4A2B"/>
    <w:rsid w:val="009F1F85"/>
    <w:rsid w:val="009F42B1"/>
    <w:rsid w:val="009F58E4"/>
    <w:rsid w:val="00A01B34"/>
    <w:rsid w:val="00A01F45"/>
    <w:rsid w:val="00A069EE"/>
    <w:rsid w:val="00A07205"/>
    <w:rsid w:val="00A07247"/>
    <w:rsid w:val="00A1010C"/>
    <w:rsid w:val="00A11080"/>
    <w:rsid w:val="00A12ED9"/>
    <w:rsid w:val="00A1434E"/>
    <w:rsid w:val="00A175B1"/>
    <w:rsid w:val="00A21A4C"/>
    <w:rsid w:val="00A21FAE"/>
    <w:rsid w:val="00A23424"/>
    <w:rsid w:val="00A320B2"/>
    <w:rsid w:val="00A32DF8"/>
    <w:rsid w:val="00A35957"/>
    <w:rsid w:val="00A371F6"/>
    <w:rsid w:val="00A434CC"/>
    <w:rsid w:val="00A54E0D"/>
    <w:rsid w:val="00A5601C"/>
    <w:rsid w:val="00A62265"/>
    <w:rsid w:val="00A665FC"/>
    <w:rsid w:val="00A713A5"/>
    <w:rsid w:val="00A777D8"/>
    <w:rsid w:val="00A819FF"/>
    <w:rsid w:val="00A823E4"/>
    <w:rsid w:val="00A83466"/>
    <w:rsid w:val="00A84B0B"/>
    <w:rsid w:val="00A85655"/>
    <w:rsid w:val="00A9020B"/>
    <w:rsid w:val="00A9163A"/>
    <w:rsid w:val="00A91C03"/>
    <w:rsid w:val="00A91C28"/>
    <w:rsid w:val="00A91DBC"/>
    <w:rsid w:val="00A935F6"/>
    <w:rsid w:val="00A9375B"/>
    <w:rsid w:val="00A93806"/>
    <w:rsid w:val="00A964DB"/>
    <w:rsid w:val="00AA2627"/>
    <w:rsid w:val="00AA3A53"/>
    <w:rsid w:val="00AA3C10"/>
    <w:rsid w:val="00AB0ED9"/>
    <w:rsid w:val="00AB0F24"/>
    <w:rsid w:val="00AB2193"/>
    <w:rsid w:val="00AB5959"/>
    <w:rsid w:val="00AB64BC"/>
    <w:rsid w:val="00AB6576"/>
    <w:rsid w:val="00AB6A43"/>
    <w:rsid w:val="00AC2B58"/>
    <w:rsid w:val="00AC30E1"/>
    <w:rsid w:val="00AC4F1E"/>
    <w:rsid w:val="00AC74BB"/>
    <w:rsid w:val="00AD0863"/>
    <w:rsid w:val="00AD60E0"/>
    <w:rsid w:val="00AD72D3"/>
    <w:rsid w:val="00AD7D17"/>
    <w:rsid w:val="00AE05DF"/>
    <w:rsid w:val="00AF276D"/>
    <w:rsid w:val="00AF2DED"/>
    <w:rsid w:val="00AF4222"/>
    <w:rsid w:val="00AF4DD3"/>
    <w:rsid w:val="00AF6EB7"/>
    <w:rsid w:val="00B00A40"/>
    <w:rsid w:val="00B0184A"/>
    <w:rsid w:val="00B07B46"/>
    <w:rsid w:val="00B07F86"/>
    <w:rsid w:val="00B10BAE"/>
    <w:rsid w:val="00B17E9F"/>
    <w:rsid w:val="00B201EE"/>
    <w:rsid w:val="00B22888"/>
    <w:rsid w:val="00B25D72"/>
    <w:rsid w:val="00B27F5C"/>
    <w:rsid w:val="00B321D0"/>
    <w:rsid w:val="00B33ABC"/>
    <w:rsid w:val="00B446F9"/>
    <w:rsid w:val="00B44DCE"/>
    <w:rsid w:val="00B47661"/>
    <w:rsid w:val="00B50EB6"/>
    <w:rsid w:val="00B51A07"/>
    <w:rsid w:val="00B51D39"/>
    <w:rsid w:val="00B5668C"/>
    <w:rsid w:val="00B6298D"/>
    <w:rsid w:val="00B64BD9"/>
    <w:rsid w:val="00B662F7"/>
    <w:rsid w:val="00B67E95"/>
    <w:rsid w:val="00B720DC"/>
    <w:rsid w:val="00B74AC8"/>
    <w:rsid w:val="00B75854"/>
    <w:rsid w:val="00B76AC2"/>
    <w:rsid w:val="00B77098"/>
    <w:rsid w:val="00B86AE9"/>
    <w:rsid w:val="00B8786D"/>
    <w:rsid w:val="00B90F7F"/>
    <w:rsid w:val="00B97BC9"/>
    <w:rsid w:val="00BA36E0"/>
    <w:rsid w:val="00BB38C3"/>
    <w:rsid w:val="00BB4C73"/>
    <w:rsid w:val="00BB4F90"/>
    <w:rsid w:val="00BB6829"/>
    <w:rsid w:val="00BC48E2"/>
    <w:rsid w:val="00BC63D3"/>
    <w:rsid w:val="00BD35F8"/>
    <w:rsid w:val="00BD5900"/>
    <w:rsid w:val="00BD6738"/>
    <w:rsid w:val="00BD7519"/>
    <w:rsid w:val="00BE1B9C"/>
    <w:rsid w:val="00BE3006"/>
    <w:rsid w:val="00BE45B4"/>
    <w:rsid w:val="00BE53C9"/>
    <w:rsid w:val="00BE5C82"/>
    <w:rsid w:val="00BE6C07"/>
    <w:rsid w:val="00BF0433"/>
    <w:rsid w:val="00BF2930"/>
    <w:rsid w:val="00BF3365"/>
    <w:rsid w:val="00BF3D0A"/>
    <w:rsid w:val="00BF75ED"/>
    <w:rsid w:val="00C02589"/>
    <w:rsid w:val="00C02E33"/>
    <w:rsid w:val="00C03B0B"/>
    <w:rsid w:val="00C051B8"/>
    <w:rsid w:val="00C12A36"/>
    <w:rsid w:val="00C156ED"/>
    <w:rsid w:val="00C16875"/>
    <w:rsid w:val="00C1798A"/>
    <w:rsid w:val="00C215C4"/>
    <w:rsid w:val="00C25DAF"/>
    <w:rsid w:val="00C264FF"/>
    <w:rsid w:val="00C30DEC"/>
    <w:rsid w:val="00C33392"/>
    <w:rsid w:val="00C33482"/>
    <w:rsid w:val="00C44042"/>
    <w:rsid w:val="00C50883"/>
    <w:rsid w:val="00C54D64"/>
    <w:rsid w:val="00C55F8F"/>
    <w:rsid w:val="00C570BC"/>
    <w:rsid w:val="00C62EF6"/>
    <w:rsid w:val="00C63AD9"/>
    <w:rsid w:val="00C643D7"/>
    <w:rsid w:val="00C6497B"/>
    <w:rsid w:val="00C65493"/>
    <w:rsid w:val="00C7014F"/>
    <w:rsid w:val="00C70EDF"/>
    <w:rsid w:val="00C710D0"/>
    <w:rsid w:val="00C77ECF"/>
    <w:rsid w:val="00C8133A"/>
    <w:rsid w:val="00C82515"/>
    <w:rsid w:val="00C83DB5"/>
    <w:rsid w:val="00C843A8"/>
    <w:rsid w:val="00C84CC5"/>
    <w:rsid w:val="00C84E3E"/>
    <w:rsid w:val="00C85659"/>
    <w:rsid w:val="00C86DD9"/>
    <w:rsid w:val="00C9090A"/>
    <w:rsid w:val="00C91CBD"/>
    <w:rsid w:val="00C961C1"/>
    <w:rsid w:val="00CA35CF"/>
    <w:rsid w:val="00CB2453"/>
    <w:rsid w:val="00CB4C6E"/>
    <w:rsid w:val="00CB792D"/>
    <w:rsid w:val="00CC6515"/>
    <w:rsid w:val="00CC738E"/>
    <w:rsid w:val="00CC7815"/>
    <w:rsid w:val="00CC794B"/>
    <w:rsid w:val="00CD1C55"/>
    <w:rsid w:val="00CD268D"/>
    <w:rsid w:val="00CD368E"/>
    <w:rsid w:val="00CD4D9E"/>
    <w:rsid w:val="00CD6CBA"/>
    <w:rsid w:val="00CE3A9D"/>
    <w:rsid w:val="00CF03BE"/>
    <w:rsid w:val="00CF0C8E"/>
    <w:rsid w:val="00CF20E2"/>
    <w:rsid w:val="00CF3EE7"/>
    <w:rsid w:val="00CF5382"/>
    <w:rsid w:val="00D02293"/>
    <w:rsid w:val="00D02DC5"/>
    <w:rsid w:val="00D05274"/>
    <w:rsid w:val="00D060C5"/>
    <w:rsid w:val="00D0624F"/>
    <w:rsid w:val="00D0701C"/>
    <w:rsid w:val="00D1189E"/>
    <w:rsid w:val="00D12B7F"/>
    <w:rsid w:val="00D15F8D"/>
    <w:rsid w:val="00D20FA7"/>
    <w:rsid w:val="00D21AE6"/>
    <w:rsid w:val="00D224C4"/>
    <w:rsid w:val="00D259D6"/>
    <w:rsid w:val="00D27159"/>
    <w:rsid w:val="00D27B5F"/>
    <w:rsid w:val="00D330B1"/>
    <w:rsid w:val="00D43936"/>
    <w:rsid w:val="00D45E50"/>
    <w:rsid w:val="00D50E22"/>
    <w:rsid w:val="00D528FA"/>
    <w:rsid w:val="00D52DBB"/>
    <w:rsid w:val="00D56378"/>
    <w:rsid w:val="00D579AB"/>
    <w:rsid w:val="00D605C4"/>
    <w:rsid w:val="00D60B4F"/>
    <w:rsid w:val="00D63CFB"/>
    <w:rsid w:val="00D6689E"/>
    <w:rsid w:val="00D70965"/>
    <w:rsid w:val="00D70DBD"/>
    <w:rsid w:val="00D722A6"/>
    <w:rsid w:val="00D73962"/>
    <w:rsid w:val="00D768A9"/>
    <w:rsid w:val="00D8089E"/>
    <w:rsid w:val="00D82062"/>
    <w:rsid w:val="00D9134A"/>
    <w:rsid w:val="00D95418"/>
    <w:rsid w:val="00D970BE"/>
    <w:rsid w:val="00DA2198"/>
    <w:rsid w:val="00DA5C98"/>
    <w:rsid w:val="00DA63E6"/>
    <w:rsid w:val="00DB175F"/>
    <w:rsid w:val="00DB3BDD"/>
    <w:rsid w:val="00DB3FC0"/>
    <w:rsid w:val="00DB6D74"/>
    <w:rsid w:val="00DC0F3D"/>
    <w:rsid w:val="00DC265B"/>
    <w:rsid w:val="00DC2F14"/>
    <w:rsid w:val="00DC34A2"/>
    <w:rsid w:val="00DC78B2"/>
    <w:rsid w:val="00DD20BD"/>
    <w:rsid w:val="00DD68DE"/>
    <w:rsid w:val="00DE3A39"/>
    <w:rsid w:val="00DE4B40"/>
    <w:rsid w:val="00DE7612"/>
    <w:rsid w:val="00DF4F7B"/>
    <w:rsid w:val="00E00F4B"/>
    <w:rsid w:val="00E02018"/>
    <w:rsid w:val="00E02949"/>
    <w:rsid w:val="00E06421"/>
    <w:rsid w:val="00E11033"/>
    <w:rsid w:val="00E121AE"/>
    <w:rsid w:val="00E17DEC"/>
    <w:rsid w:val="00E20D9A"/>
    <w:rsid w:val="00E22E32"/>
    <w:rsid w:val="00E26C63"/>
    <w:rsid w:val="00E30546"/>
    <w:rsid w:val="00E3197F"/>
    <w:rsid w:val="00E36C4E"/>
    <w:rsid w:val="00E41392"/>
    <w:rsid w:val="00E41BAA"/>
    <w:rsid w:val="00E4255F"/>
    <w:rsid w:val="00E44E35"/>
    <w:rsid w:val="00E4513F"/>
    <w:rsid w:val="00E5343B"/>
    <w:rsid w:val="00E56E08"/>
    <w:rsid w:val="00E60C6A"/>
    <w:rsid w:val="00E65DB1"/>
    <w:rsid w:val="00E713F1"/>
    <w:rsid w:val="00E7469F"/>
    <w:rsid w:val="00E851E0"/>
    <w:rsid w:val="00E86A42"/>
    <w:rsid w:val="00E87B56"/>
    <w:rsid w:val="00E94BF5"/>
    <w:rsid w:val="00EA136F"/>
    <w:rsid w:val="00EA6FCB"/>
    <w:rsid w:val="00EB7241"/>
    <w:rsid w:val="00EC0C34"/>
    <w:rsid w:val="00EC1BB4"/>
    <w:rsid w:val="00EC31B2"/>
    <w:rsid w:val="00EC5F4E"/>
    <w:rsid w:val="00ED073B"/>
    <w:rsid w:val="00ED265A"/>
    <w:rsid w:val="00ED26ED"/>
    <w:rsid w:val="00EE0352"/>
    <w:rsid w:val="00EE363A"/>
    <w:rsid w:val="00EE5E9D"/>
    <w:rsid w:val="00EE60DD"/>
    <w:rsid w:val="00EF0246"/>
    <w:rsid w:val="00EF0C1D"/>
    <w:rsid w:val="00EF25BB"/>
    <w:rsid w:val="00EF603B"/>
    <w:rsid w:val="00EF7230"/>
    <w:rsid w:val="00F002CC"/>
    <w:rsid w:val="00F01975"/>
    <w:rsid w:val="00F04510"/>
    <w:rsid w:val="00F0640C"/>
    <w:rsid w:val="00F0693C"/>
    <w:rsid w:val="00F160BF"/>
    <w:rsid w:val="00F17B66"/>
    <w:rsid w:val="00F22174"/>
    <w:rsid w:val="00F222C2"/>
    <w:rsid w:val="00F23363"/>
    <w:rsid w:val="00F24BAA"/>
    <w:rsid w:val="00F26E08"/>
    <w:rsid w:val="00F27484"/>
    <w:rsid w:val="00F27DFE"/>
    <w:rsid w:val="00F359FD"/>
    <w:rsid w:val="00F35AF3"/>
    <w:rsid w:val="00F419D7"/>
    <w:rsid w:val="00F41BB0"/>
    <w:rsid w:val="00F45F95"/>
    <w:rsid w:val="00F519D0"/>
    <w:rsid w:val="00F63363"/>
    <w:rsid w:val="00F63452"/>
    <w:rsid w:val="00F6450D"/>
    <w:rsid w:val="00F6524D"/>
    <w:rsid w:val="00F66654"/>
    <w:rsid w:val="00F67922"/>
    <w:rsid w:val="00F74FD4"/>
    <w:rsid w:val="00F75FBB"/>
    <w:rsid w:val="00F776B6"/>
    <w:rsid w:val="00F823C2"/>
    <w:rsid w:val="00F86350"/>
    <w:rsid w:val="00F91C78"/>
    <w:rsid w:val="00F9663B"/>
    <w:rsid w:val="00F97470"/>
    <w:rsid w:val="00FA095B"/>
    <w:rsid w:val="00FA1C9F"/>
    <w:rsid w:val="00FA407C"/>
    <w:rsid w:val="00FA5CA6"/>
    <w:rsid w:val="00FB05B6"/>
    <w:rsid w:val="00FB0C06"/>
    <w:rsid w:val="00FB1B97"/>
    <w:rsid w:val="00FB4EDE"/>
    <w:rsid w:val="00FC352E"/>
    <w:rsid w:val="00FC5216"/>
    <w:rsid w:val="00FC5225"/>
    <w:rsid w:val="00FD0AFB"/>
    <w:rsid w:val="00FD1AA6"/>
    <w:rsid w:val="00FD373E"/>
    <w:rsid w:val="00FD6DAE"/>
    <w:rsid w:val="00FD7357"/>
    <w:rsid w:val="00FE0F42"/>
    <w:rsid w:val="00FE145D"/>
    <w:rsid w:val="00FE3814"/>
    <w:rsid w:val="00FF1C19"/>
    <w:rsid w:val="00FF49C3"/>
    <w:rsid w:val="00FF5D7E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05C60"/>
  <w15:chartTrackingRefBased/>
  <w15:docId w15:val="{8C5BEB3A-93E8-ED47-8C8A-F7ED5B2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D7B"/>
  </w:style>
  <w:style w:type="paragraph" w:styleId="Fuzeile">
    <w:name w:val="footer"/>
    <w:basedOn w:val="Standard"/>
    <w:link w:val="Fu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0">
    <w:name w:val="SEITENZAHL"/>
    <w:next w:val="Standard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IntensiveHervorhebung">
    <w:name w:val="Intense Emphasis"/>
    <w:basedOn w:val="Absatz-Standardschriftart"/>
    <w:uiPriority w:val="21"/>
    <w:qFormat/>
    <w:rsid w:val="00794EE4"/>
    <w:rPr>
      <w:i/>
      <w:iCs/>
      <w:color w:val="299BD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paragraph" w:styleId="Kommentartext">
    <w:name w:val="annotation text"/>
    <w:basedOn w:val="Standard"/>
    <w:link w:val="KommentartextZchn"/>
    <w:uiPriority w:val="99"/>
    <w:unhideWhenUsed/>
    <w:rsid w:val="00F27484"/>
    <w:pPr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color w:val="auto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7484"/>
    <w:rPr>
      <w:rFonts w:eastAsiaTheme="minorEastAsia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27484"/>
    <w:pPr>
      <w:autoSpaceDE/>
      <w:autoSpaceDN/>
      <w:adjustRightInd/>
      <w:spacing w:line="300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lang w:eastAsia="de-DE"/>
    </w:rPr>
  </w:style>
  <w:style w:type="character" w:styleId="Hyperlink">
    <w:name w:val="Hyperlink"/>
    <w:uiPriority w:val="99"/>
    <w:unhideWhenUsed/>
    <w:rsid w:val="00F27484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7484"/>
    <w:rPr>
      <w:sz w:val="16"/>
      <w:szCs w:val="16"/>
    </w:rPr>
  </w:style>
  <w:style w:type="paragraph" w:customStyle="1" w:styleId="Default">
    <w:name w:val="Default"/>
    <w:rsid w:val="00F2748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it-IT" w:eastAsia="de-DE"/>
    </w:rPr>
  </w:style>
  <w:style w:type="character" w:customStyle="1" w:styleId="tlid-translation">
    <w:name w:val="tlid-translation"/>
    <w:basedOn w:val="Absatz-Standardschriftart"/>
    <w:rsid w:val="00F2748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4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484"/>
    <w:rPr>
      <w:rFonts w:ascii="Segoe UI" w:hAnsi="Segoe UI" w:cs="Segoe UI"/>
      <w:color w:val="000000"/>
      <w:sz w:val="18"/>
      <w:szCs w:val="18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160B1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63AEE"/>
    <w:rPr>
      <w:color w:val="954F72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01D9"/>
    <w:pPr>
      <w:autoSpaceDE w:val="0"/>
      <w:autoSpaceDN w:val="0"/>
      <w:adjustRightInd w:val="0"/>
      <w:textAlignment w:val="center"/>
    </w:pPr>
    <w:rPr>
      <w:rFonts w:ascii="Calibri Light" w:eastAsiaTheme="minorHAnsi" w:hAnsi="Calibri Light" w:cs="Calibri Light"/>
      <w:b/>
      <w:bCs/>
      <w:color w:val="00000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01D9"/>
    <w:rPr>
      <w:rFonts w:ascii="Calibri Light" w:eastAsiaTheme="minorEastAsia" w:hAnsi="Calibri Light" w:cs="Calibri Light"/>
      <w:b/>
      <w:bCs/>
      <w:color w:val="000000"/>
      <w:sz w:val="20"/>
      <w:szCs w:val="20"/>
      <w:lang w:eastAsia="de-DE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051DF1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B662F7"/>
    <w:pPr>
      <w:widowControl w:val="0"/>
    </w:pPr>
    <w:rPr>
      <w:rFonts w:ascii="MinionPro-Regular" w:eastAsiaTheme="minorEastAsia" w:hAnsi="MinionPro-Regular" w:cs="MinionPro-Regular"/>
      <w:sz w:val="24"/>
      <w:szCs w:val="24"/>
      <w:lang w:eastAsia="de-DE"/>
    </w:r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2E2513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7D53E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1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23424"/>
    <w:rPr>
      <w:b/>
      <w:bCs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1F2C90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75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densee.eu/en/what-to-do/culture/christmas-markets" TargetMode="External"/><Relationship Id="rId13" Type="http://schemas.openxmlformats.org/officeDocument/2006/relationships/hyperlink" Target="http://www.lagodicostanza.eu" TargetMode="External"/><Relationship Id="rId18" Type="http://schemas.openxmlformats.org/officeDocument/2006/relationships/hyperlink" Target="http://www.bodensee.eu/it/prenota-servizio/servizi/brochure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bodensee.eu/de/pressebereich/pressebild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ropbox.com/sh/lvfu8pcczg3y99s/AAAdKDaKbsF6dbCyh3I-Nq3Ta?dl=0" TargetMode="External"/><Relationship Id="rId17" Type="http://schemas.openxmlformats.org/officeDocument/2006/relationships/hyperlink" Target="http://www.lagodicostanza.e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bb.ch/it/tempo-libero-e-vacanze/viaggiare-europa/corona-viaggi-internazionali.html" TargetMode="External"/><Relationship Id="rId20" Type="http://schemas.openxmlformats.org/officeDocument/2006/relationships/hyperlink" Target="https://www.bodensee.eu/bcp/erlebnisplaner-2021_en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densee.eu/en/what-to-do/culture/christmas-market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trenitalia.com" TargetMode="External"/><Relationship Id="rId23" Type="http://schemas.openxmlformats.org/officeDocument/2006/relationships/hyperlink" Target="mailto:c.bartoli@abc-prc.co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hyperlink" Target="http://www.bodensee-card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3.jpeg"/><Relationship Id="rId22" Type="http://schemas.openxmlformats.org/officeDocument/2006/relationships/hyperlink" Target="http://www.abc-prc.com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8D89-AB7B-4EB0-B9F5-3951CD22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1949</Words>
  <Characters>12279</Characters>
  <Application>Microsoft Office Word</Application>
  <DocSecurity>4</DocSecurity>
  <Lines>102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Günter</dc:creator>
  <cp:keywords/>
  <dc:description/>
  <cp:lastModifiedBy>Johanna Seelmann-Eggebert</cp:lastModifiedBy>
  <cp:revision>2</cp:revision>
  <cp:lastPrinted>2021-02-20T17:24:00Z</cp:lastPrinted>
  <dcterms:created xsi:type="dcterms:W3CDTF">2022-01-31T08:22:00Z</dcterms:created>
  <dcterms:modified xsi:type="dcterms:W3CDTF">2022-01-31T08:22:00Z</dcterms:modified>
</cp:coreProperties>
</file>