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Pr="00D676C3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676C3">
        <w:rPr>
          <w:rFonts w:ascii="Calibri" w:hAnsi="Calibri" w:cs="Calibri"/>
          <w:sz w:val="24"/>
          <w:szCs w:val="24"/>
        </w:rPr>
        <w:t>PRESSE</w:t>
      </w:r>
      <w:r w:rsidR="00414586" w:rsidRPr="00D676C3">
        <w:rPr>
          <w:rFonts w:ascii="Calibri" w:hAnsi="Calibri" w:cs="Calibri"/>
          <w:sz w:val="24"/>
          <w:szCs w:val="24"/>
        </w:rPr>
        <w:t>MITTEILUNG</w:t>
      </w:r>
    </w:p>
    <w:p w:rsidR="00196D4E" w:rsidRPr="00D676C3" w:rsidRDefault="00196D4E" w:rsidP="00196D4E">
      <w:pPr>
        <w:spacing w:line="276" w:lineRule="auto"/>
        <w:rPr>
          <w:rFonts w:ascii="Calibri" w:hAnsi="Calibri" w:cs="Calibri"/>
        </w:rPr>
      </w:pPr>
    </w:p>
    <w:p w:rsidR="00115D24" w:rsidRPr="001729C6" w:rsidRDefault="00115D24" w:rsidP="00115D24">
      <w:pPr>
        <w:spacing w:after="120"/>
        <w:rPr>
          <w:rFonts w:ascii="Calibri" w:hAnsi="Calibri"/>
          <w:b/>
          <w:bCs/>
          <w:lang w:val="de-CH"/>
        </w:rPr>
      </w:pPr>
      <w:r w:rsidRPr="001729C6">
        <w:rPr>
          <w:rFonts w:ascii="Calibri" w:hAnsi="Calibri"/>
          <w:b/>
          <w:bCs/>
          <w:lang w:val="de-CH"/>
        </w:rPr>
        <w:t>1</w:t>
      </w:r>
      <w:r w:rsidR="00E359C6" w:rsidRPr="001729C6">
        <w:rPr>
          <w:rFonts w:ascii="Calibri" w:hAnsi="Calibri"/>
          <w:b/>
          <w:bCs/>
          <w:lang w:val="de-CH"/>
        </w:rPr>
        <w:t>7</w:t>
      </w:r>
      <w:r w:rsidRPr="001729C6">
        <w:rPr>
          <w:rFonts w:ascii="Calibri" w:hAnsi="Calibri"/>
          <w:b/>
          <w:bCs/>
          <w:lang w:val="de-CH"/>
        </w:rPr>
        <w:t xml:space="preserve"> Radtouren für Bodensee</w:t>
      </w:r>
      <w:r w:rsidR="00D3181D" w:rsidRPr="001729C6">
        <w:rPr>
          <w:rFonts w:ascii="Calibri" w:hAnsi="Calibri"/>
          <w:b/>
          <w:bCs/>
          <w:lang w:val="de-CH"/>
        </w:rPr>
        <w:t>fans</w:t>
      </w:r>
    </w:p>
    <w:p w:rsidR="003E1A55" w:rsidRPr="001729C6" w:rsidRDefault="003E1A55" w:rsidP="003E1A55">
      <w:pPr>
        <w:spacing w:after="80"/>
        <w:rPr>
          <w:rFonts w:ascii="Calibri" w:hAnsi="Calibri"/>
          <w:sz w:val="40"/>
          <w:szCs w:val="40"/>
          <w:lang w:val="de-CH"/>
        </w:rPr>
      </w:pPr>
      <w:r w:rsidRPr="001729C6">
        <w:rPr>
          <w:rFonts w:ascii="Calibri" w:hAnsi="Calibri"/>
          <w:sz w:val="40"/>
          <w:szCs w:val="40"/>
          <w:lang w:val="de-CH"/>
        </w:rPr>
        <w:t>Neue Radtourenkarte für die internationale Bodenseeregion</w:t>
      </w:r>
    </w:p>
    <w:p w:rsidR="00390CAC" w:rsidRPr="001729C6" w:rsidRDefault="00E359C6" w:rsidP="00115D24">
      <w:pPr>
        <w:spacing w:after="120"/>
        <w:rPr>
          <w:rFonts w:ascii="Calibri" w:hAnsi="Calibri"/>
          <w:b/>
          <w:bCs/>
          <w:lang w:val="de-CH"/>
        </w:rPr>
      </w:pPr>
      <w:r w:rsidRPr="001729C6">
        <w:rPr>
          <w:rFonts w:ascii="Calibri" w:hAnsi="Calibri"/>
          <w:b/>
          <w:bCs/>
          <w:lang w:val="de-CH"/>
        </w:rPr>
        <w:t>17</w:t>
      </w:r>
      <w:r w:rsidR="00A25101" w:rsidRPr="001729C6">
        <w:rPr>
          <w:rFonts w:ascii="Calibri" w:hAnsi="Calibri"/>
          <w:b/>
          <w:bCs/>
          <w:lang w:val="de-CH"/>
        </w:rPr>
        <w:t xml:space="preserve"> Radtouren, vier Länder, eine kompakte</w:t>
      </w:r>
      <w:r w:rsidR="005C5FC1" w:rsidRPr="001729C6">
        <w:rPr>
          <w:rFonts w:ascii="Calibri" w:hAnsi="Calibri"/>
          <w:b/>
          <w:bCs/>
          <w:lang w:val="de-CH"/>
        </w:rPr>
        <w:t xml:space="preserve"> Übersichtskarte.</w:t>
      </w:r>
      <w:r w:rsidR="00115D24" w:rsidRPr="001729C6">
        <w:rPr>
          <w:rFonts w:ascii="Calibri" w:hAnsi="Calibri"/>
          <w:b/>
          <w:bCs/>
          <w:lang w:val="de-CH"/>
        </w:rPr>
        <w:t xml:space="preserve"> Pünktlich zur CMT in Stuttgart präsentiert die Internationale Bodensee Tourismus GmbH</w:t>
      </w:r>
      <w:r w:rsidR="00336F11" w:rsidRPr="001729C6">
        <w:rPr>
          <w:rFonts w:ascii="Calibri" w:hAnsi="Calibri"/>
          <w:b/>
          <w:bCs/>
          <w:lang w:val="de-CH"/>
        </w:rPr>
        <w:t xml:space="preserve"> (IBT GmbH)</w:t>
      </w:r>
      <w:r w:rsidR="00960CA1" w:rsidRPr="001729C6">
        <w:rPr>
          <w:rFonts w:ascii="Calibri" w:hAnsi="Calibri"/>
          <w:b/>
          <w:bCs/>
          <w:lang w:val="de-CH"/>
        </w:rPr>
        <w:t xml:space="preserve"> </w:t>
      </w:r>
      <w:r w:rsidR="00115D24" w:rsidRPr="001729C6">
        <w:rPr>
          <w:rFonts w:ascii="Calibri" w:hAnsi="Calibri"/>
          <w:b/>
          <w:bCs/>
          <w:lang w:val="de-CH"/>
        </w:rPr>
        <w:t>ein</w:t>
      </w:r>
      <w:r w:rsidR="00960CA1" w:rsidRPr="001729C6">
        <w:rPr>
          <w:rFonts w:ascii="Calibri" w:hAnsi="Calibri"/>
          <w:b/>
          <w:bCs/>
          <w:lang w:val="de-CH"/>
        </w:rPr>
        <w:t>e</w:t>
      </w:r>
      <w:r w:rsidR="00115D24" w:rsidRPr="001729C6">
        <w:rPr>
          <w:rFonts w:ascii="Calibri" w:hAnsi="Calibri"/>
          <w:b/>
          <w:bCs/>
          <w:lang w:val="de-CH"/>
        </w:rPr>
        <w:t xml:space="preserve"> seeumspannende Radtourenkarte</w:t>
      </w:r>
      <w:r w:rsidR="00960CA1" w:rsidRPr="001729C6">
        <w:rPr>
          <w:rFonts w:ascii="Calibri" w:hAnsi="Calibri"/>
          <w:b/>
          <w:bCs/>
          <w:lang w:val="de-CH"/>
        </w:rPr>
        <w:t xml:space="preserve"> mit </w:t>
      </w:r>
      <w:r w:rsidR="003E1A55" w:rsidRPr="001729C6">
        <w:rPr>
          <w:rFonts w:ascii="Calibri" w:hAnsi="Calibri"/>
          <w:b/>
          <w:bCs/>
          <w:lang w:val="de-CH"/>
        </w:rPr>
        <w:t>ausgewählten</w:t>
      </w:r>
      <w:r w:rsidR="00960CA1" w:rsidRPr="001729C6">
        <w:rPr>
          <w:rFonts w:ascii="Calibri" w:hAnsi="Calibri"/>
          <w:b/>
          <w:bCs/>
          <w:lang w:val="de-CH"/>
        </w:rPr>
        <w:t xml:space="preserve"> Tourenvorschlägen</w:t>
      </w:r>
      <w:r w:rsidR="00A25101" w:rsidRPr="001729C6">
        <w:rPr>
          <w:rFonts w:ascii="Calibri" w:hAnsi="Calibri"/>
          <w:b/>
          <w:bCs/>
          <w:lang w:val="de-CH"/>
        </w:rPr>
        <w:t xml:space="preserve"> in Deutschland, Österreich, der Schweiz und dem Fürstentum Liechtenstein</w:t>
      </w:r>
      <w:r w:rsidR="00115D24" w:rsidRPr="001729C6">
        <w:rPr>
          <w:rFonts w:ascii="Calibri" w:hAnsi="Calibri"/>
          <w:b/>
          <w:bCs/>
          <w:lang w:val="de-CH"/>
        </w:rPr>
        <w:t xml:space="preserve">. </w:t>
      </w:r>
      <w:r w:rsidR="00960CA1" w:rsidRPr="001729C6">
        <w:rPr>
          <w:rFonts w:ascii="Calibri" w:hAnsi="Calibri"/>
          <w:b/>
          <w:bCs/>
          <w:lang w:val="de-CH"/>
        </w:rPr>
        <w:t>Der Klassiker dabei ist der Bodenseeradweg, eine der beliebtesten Fahrradrouten Europa</w:t>
      </w:r>
      <w:r w:rsidR="003E1A55" w:rsidRPr="001729C6">
        <w:rPr>
          <w:rFonts w:ascii="Calibri" w:hAnsi="Calibri"/>
          <w:b/>
          <w:bCs/>
          <w:lang w:val="de-CH"/>
        </w:rPr>
        <w:t>s</w:t>
      </w:r>
      <w:r w:rsidR="00960CA1" w:rsidRPr="001729C6">
        <w:rPr>
          <w:rFonts w:ascii="Calibri" w:hAnsi="Calibri"/>
          <w:b/>
          <w:bCs/>
          <w:lang w:val="de-CH"/>
        </w:rPr>
        <w:t xml:space="preserve">. </w:t>
      </w:r>
      <w:r w:rsidR="00336F11" w:rsidRPr="001729C6">
        <w:rPr>
          <w:rFonts w:ascii="Calibri" w:hAnsi="Calibri"/>
          <w:b/>
          <w:bCs/>
          <w:lang w:val="de-CH"/>
        </w:rPr>
        <w:t>Aber auch e</w:t>
      </w:r>
      <w:r w:rsidR="00960CA1" w:rsidRPr="001729C6">
        <w:rPr>
          <w:rFonts w:ascii="Calibri" w:hAnsi="Calibri"/>
          <w:b/>
          <w:bCs/>
          <w:lang w:val="de-CH"/>
        </w:rPr>
        <w:t xml:space="preserve">in Stück vom Ufer entfernt </w:t>
      </w:r>
      <w:r w:rsidR="00A02BFD" w:rsidRPr="001729C6">
        <w:rPr>
          <w:rFonts w:ascii="Calibri" w:hAnsi="Calibri"/>
          <w:b/>
          <w:bCs/>
          <w:lang w:val="de-CH"/>
        </w:rPr>
        <w:t>laden</w:t>
      </w:r>
      <w:r w:rsidR="00336F11" w:rsidRPr="001729C6">
        <w:rPr>
          <w:rFonts w:ascii="Calibri" w:hAnsi="Calibri"/>
          <w:b/>
          <w:bCs/>
          <w:lang w:val="de-CH"/>
        </w:rPr>
        <w:t xml:space="preserve"> viele weitere gut ausgebaute Radwegnetze </w:t>
      </w:r>
      <w:r w:rsidR="00A02BFD" w:rsidRPr="001729C6">
        <w:rPr>
          <w:rFonts w:ascii="Calibri" w:hAnsi="Calibri"/>
          <w:b/>
          <w:bCs/>
          <w:lang w:val="de-CH"/>
        </w:rPr>
        <w:t>dazu ein,</w:t>
      </w:r>
      <w:r w:rsidR="00336F11" w:rsidRPr="001729C6">
        <w:rPr>
          <w:rFonts w:ascii="Calibri" w:hAnsi="Calibri"/>
          <w:b/>
          <w:bCs/>
          <w:lang w:val="de-CH"/>
        </w:rPr>
        <w:t xml:space="preserve"> das Umland zu erkunden</w:t>
      </w:r>
      <w:r w:rsidR="008F6B4E" w:rsidRPr="001729C6">
        <w:rPr>
          <w:rFonts w:ascii="Calibri" w:hAnsi="Calibri"/>
          <w:b/>
          <w:bCs/>
          <w:lang w:val="de-CH"/>
        </w:rPr>
        <w:t>.</w:t>
      </w:r>
      <w:r w:rsidR="00390CAC" w:rsidRPr="001729C6">
        <w:rPr>
          <w:rFonts w:ascii="Calibri" w:hAnsi="Calibri"/>
        </w:rPr>
        <w:t xml:space="preserve"> </w:t>
      </w:r>
      <w:r w:rsidR="00390CAC" w:rsidRPr="001729C6">
        <w:rPr>
          <w:rFonts w:ascii="Calibri" w:hAnsi="Calibri"/>
          <w:b/>
          <w:bCs/>
          <w:lang w:val="de-CH"/>
        </w:rPr>
        <w:t xml:space="preserve">Erhältlich ist die Karte online auf </w:t>
      </w:r>
      <w:hyperlink r:id="rId9" w:history="1">
        <w:r w:rsidR="00390CAC" w:rsidRPr="001729C6">
          <w:rPr>
            <w:rFonts w:ascii="Calibri" w:hAnsi="Calibri"/>
            <w:b/>
            <w:bCs/>
            <w:lang w:val="de-CH"/>
          </w:rPr>
          <w:t>bodensee.eu</w:t>
        </w:r>
      </w:hyperlink>
      <w:r w:rsidR="00390CAC" w:rsidRPr="001729C6">
        <w:rPr>
          <w:rFonts w:ascii="Calibri" w:hAnsi="Calibri"/>
          <w:b/>
          <w:bCs/>
          <w:lang w:val="de-CH"/>
        </w:rPr>
        <w:t xml:space="preserve"> sowie ab Frühling 2019 bei den Tourist-Informationen rund um</w:t>
      </w:r>
      <w:r w:rsidR="00734323" w:rsidRPr="001729C6">
        <w:rPr>
          <w:rFonts w:ascii="Calibri" w:hAnsi="Calibri"/>
          <w:b/>
          <w:bCs/>
          <w:lang w:val="de-CH"/>
        </w:rPr>
        <w:t xml:space="preserve"> den See</w:t>
      </w:r>
      <w:r w:rsidR="00390CAC" w:rsidRPr="001729C6">
        <w:rPr>
          <w:rFonts w:ascii="Calibri" w:hAnsi="Calibri"/>
          <w:b/>
          <w:bCs/>
          <w:lang w:val="de-CH"/>
        </w:rPr>
        <w:t>.</w:t>
      </w:r>
    </w:p>
    <w:p w:rsidR="0067190E" w:rsidRPr="001729C6" w:rsidRDefault="00AE0907" w:rsidP="00115D24">
      <w:pPr>
        <w:spacing w:after="120"/>
        <w:rPr>
          <w:rFonts w:ascii="Calibri" w:hAnsi="Calibri"/>
          <w:bCs/>
          <w:lang w:val="de-CH"/>
        </w:rPr>
      </w:pPr>
      <w:r w:rsidRPr="001729C6">
        <w:rPr>
          <w:rFonts w:ascii="Calibri" w:hAnsi="Calibri"/>
          <w:bCs/>
          <w:lang w:val="de-CH"/>
        </w:rPr>
        <w:t xml:space="preserve">Insbesondere im Frühling und im Herbst lieben </w:t>
      </w:r>
      <w:r w:rsidR="00B90116" w:rsidRPr="001729C6">
        <w:rPr>
          <w:rFonts w:ascii="Calibri" w:hAnsi="Calibri"/>
          <w:bCs/>
          <w:lang w:val="de-CH"/>
        </w:rPr>
        <w:t>Radfahrer die Vierländerregion Bodensee.</w:t>
      </w:r>
      <w:r w:rsidR="00D7756A" w:rsidRPr="001729C6">
        <w:rPr>
          <w:rFonts w:ascii="Calibri" w:hAnsi="Calibri"/>
          <w:bCs/>
          <w:lang w:val="de-CH"/>
        </w:rPr>
        <w:t xml:space="preserve"> Und genau </w:t>
      </w:r>
      <w:r w:rsidR="00760BA6" w:rsidRPr="001729C6">
        <w:rPr>
          <w:rFonts w:ascii="Calibri" w:hAnsi="Calibri"/>
          <w:bCs/>
          <w:lang w:val="de-CH"/>
        </w:rPr>
        <w:t>dafür</w:t>
      </w:r>
      <w:r w:rsidR="00D7756A" w:rsidRPr="001729C6">
        <w:rPr>
          <w:rFonts w:ascii="Calibri" w:hAnsi="Calibri"/>
          <w:bCs/>
          <w:lang w:val="de-CH"/>
        </w:rPr>
        <w:t xml:space="preserve"> bietet d</w:t>
      </w:r>
      <w:r w:rsidR="006F265C" w:rsidRPr="001729C6">
        <w:rPr>
          <w:rFonts w:ascii="Calibri" w:hAnsi="Calibri"/>
          <w:bCs/>
          <w:lang w:val="de-CH"/>
        </w:rPr>
        <w:t>as neue Printmedium</w:t>
      </w:r>
      <w:r w:rsidR="001A3D3E" w:rsidRPr="001729C6">
        <w:rPr>
          <w:rFonts w:ascii="Calibri" w:hAnsi="Calibri"/>
          <w:bCs/>
          <w:lang w:val="de-CH"/>
        </w:rPr>
        <w:t xml:space="preserve"> </w:t>
      </w:r>
      <w:r w:rsidR="00D94537" w:rsidRPr="001729C6">
        <w:rPr>
          <w:rFonts w:ascii="Calibri" w:hAnsi="Calibri"/>
          <w:bCs/>
          <w:lang w:val="de-CH"/>
        </w:rPr>
        <w:t>grenzüber</w:t>
      </w:r>
      <w:r w:rsidR="00C3223F" w:rsidRPr="001729C6">
        <w:rPr>
          <w:rFonts w:ascii="Calibri" w:hAnsi="Calibri"/>
          <w:bCs/>
          <w:lang w:val="de-CH"/>
        </w:rPr>
        <w:t>winden</w:t>
      </w:r>
      <w:r w:rsidR="00D94537" w:rsidRPr="001729C6">
        <w:rPr>
          <w:rFonts w:ascii="Calibri" w:hAnsi="Calibri"/>
          <w:bCs/>
          <w:lang w:val="de-CH"/>
        </w:rPr>
        <w:t>de A</w:t>
      </w:r>
      <w:r w:rsidR="00A02BFD" w:rsidRPr="001729C6">
        <w:rPr>
          <w:rFonts w:ascii="Calibri" w:hAnsi="Calibri"/>
          <w:bCs/>
          <w:lang w:val="de-CH"/>
        </w:rPr>
        <w:t xml:space="preserve">nlässe. </w:t>
      </w:r>
      <w:r w:rsidR="00CA180F" w:rsidRPr="001729C6">
        <w:rPr>
          <w:rFonts w:ascii="Calibri" w:hAnsi="Calibri"/>
          <w:bCs/>
          <w:lang w:val="de-CH"/>
        </w:rPr>
        <w:t>Vierzehn mittelschwere,</w:t>
      </w:r>
      <w:r w:rsidR="0098667B" w:rsidRPr="001729C6">
        <w:rPr>
          <w:rFonts w:ascii="Calibri" w:hAnsi="Calibri"/>
          <w:bCs/>
          <w:lang w:val="de-CH"/>
        </w:rPr>
        <w:t xml:space="preserve"> eine schwere sowie</w:t>
      </w:r>
      <w:r w:rsidR="00CA180F" w:rsidRPr="001729C6">
        <w:rPr>
          <w:rFonts w:ascii="Calibri" w:hAnsi="Calibri"/>
          <w:bCs/>
          <w:lang w:val="de-CH"/>
        </w:rPr>
        <w:t xml:space="preserve"> zwei </w:t>
      </w:r>
      <w:r w:rsidR="0098667B" w:rsidRPr="001729C6">
        <w:rPr>
          <w:rFonts w:ascii="Calibri" w:hAnsi="Calibri"/>
          <w:bCs/>
          <w:lang w:val="de-CH"/>
        </w:rPr>
        <w:t>leichte</w:t>
      </w:r>
      <w:r w:rsidR="00CA180F" w:rsidRPr="001729C6">
        <w:rPr>
          <w:rFonts w:ascii="Calibri" w:hAnsi="Calibri"/>
          <w:bCs/>
          <w:lang w:val="de-CH"/>
        </w:rPr>
        <w:t xml:space="preserve"> Tour</w:t>
      </w:r>
      <w:r w:rsidR="0098667B" w:rsidRPr="001729C6">
        <w:rPr>
          <w:rFonts w:ascii="Calibri" w:hAnsi="Calibri"/>
          <w:bCs/>
          <w:lang w:val="de-CH"/>
        </w:rPr>
        <w:t>en</w:t>
      </w:r>
      <w:r w:rsidR="00CA180F" w:rsidRPr="001729C6">
        <w:rPr>
          <w:rFonts w:ascii="Calibri" w:hAnsi="Calibri"/>
          <w:bCs/>
          <w:lang w:val="de-CH"/>
        </w:rPr>
        <w:t xml:space="preserve"> inspirieren</w:t>
      </w:r>
      <w:r w:rsidR="00D94537" w:rsidRPr="001729C6">
        <w:rPr>
          <w:rFonts w:ascii="Calibri" w:hAnsi="Calibri"/>
          <w:bCs/>
          <w:lang w:val="de-CH"/>
        </w:rPr>
        <w:t xml:space="preserve"> </w:t>
      </w:r>
      <w:r w:rsidR="00CA180F" w:rsidRPr="001729C6">
        <w:rPr>
          <w:rFonts w:ascii="Calibri" w:hAnsi="Calibri"/>
          <w:bCs/>
          <w:lang w:val="de-CH"/>
        </w:rPr>
        <w:t>Urlauber und</w:t>
      </w:r>
      <w:r w:rsidR="00267073" w:rsidRPr="001729C6">
        <w:rPr>
          <w:rFonts w:ascii="Calibri" w:hAnsi="Calibri"/>
          <w:bCs/>
          <w:lang w:val="de-CH"/>
        </w:rPr>
        <w:t xml:space="preserve"> Einheimische</w:t>
      </w:r>
      <w:r w:rsidR="00CD08F5" w:rsidRPr="001729C6">
        <w:rPr>
          <w:rFonts w:ascii="Calibri" w:hAnsi="Calibri"/>
          <w:bCs/>
          <w:lang w:val="de-CH"/>
        </w:rPr>
        <w:t xml:space="preserve"> </w:t>
      </w:r>
      <w:r w:rsidR="0067190E" w:rsidRPr="001729C6">
        <w:rPr>
          <w:rFonts w:ascii="Calibri" w:hAnsi="Calibri"/>
          <w:bCs/>
          <w:lang w:val="de-CH"/>
        </w:rPr>
        <w:t xml:space="preserve">zur </w:t>
      </w:r>
      <w:r w:rsidR="00A02BFD" w:rsidRPr="001729C6">
        <w:rPr>
          <w:rFonts w:ascii="Calibri" w:hAnsi="Calibri"/>
          <w:bCs/>
          <w:lang w:val="de-CH"/>
        </w:rPr>
        <w:t>aktive</w:t>
      </w:r>
      <w:r w:rsidR="0067190E" w:rsidRPr="001729C6">
        <w:rPr>
          <w:rFonts w:ascii="Calibri" w:hAnsi="Calibri"/>
          <w:bCs/>
          <w:lang w:val="de-CH"/>
        </w:rPr>
        <w:t>n</w:t>
      </w:r>
      <w:r w:rsidR="00A02BFD" w:rsidRPr="001729C6">
        <w:rPr>
          <w:rFonts w:ascii="Calibri" w:hAnsi="Calibri"/>
          <w:bCs/>
          <w:lang w:val="de-CH"/>
        </w:rPr>
        <w:t xml:space="preserve"> und vor allem nachhaltige</w:t>
      </w:r>
      <w:r w:rsidR="0067190E" w:rsidRPr="001729C6">
        <w:rPr>
          <w:rFonts w:ascii="Calibri" w:hAnsi="Calibri"/>
          <w:bCs/>
          <w:lang w:val="de-CH"/>
        </w:rPr>
        <w:t>n</w:t>
      </w:r>
      <w:r w:rsidR="00A02BFD" w:rsidRPr="001729C6">
        <w:rPr>
          <w:rFonts w:ascii="Calibri" w:hAnsi="Calibri"/>
          <w:bCs/>
          <w:lang w:val="de-CH"/>
        </w:rPr>
        <w:t xml:space="preserve"> Fortbewegung </w:t>
      </w:r>
      <w:r w:rsidR="0067190E" w:rsidRPr="001729C6">
        <w:rPr>
          <w:rFonts w:ascii="Calibri" w:hAnsi="Calibri"/>
          <w:bCs/>
          <w:lang w:val="de-CH"/>
        </w:rPr>
        <w:t>in der Bodenseelandschaft</w:t>
      </w:r>
      <w:r w:rsidR="00267073" w:rsidRPr="001729C6">
        <w:rPr>
          <w:rFonts w:ascii="Calibri" w:hAnsi="Calibri"/>
          <w:bCs/>
          <w:lang w:val="de-CH"/>
        </w:rPr>
        <w:t xml:space="preserve">. </w:t>
      </w:r>
      <w:r w:rsidR="00B90116" w:rsidRPr="001729C6">
        <w:rPr>
          <w:rFonts w:ascii="Calibri" w:hAnsi="Calibri"/>
          <w:bCs/>
          <w:lang w:val="de-CH"/>
        </w:rPr>
        <w:t>Dargestellt werden die einzelnen Routen mit Streckenlänge, Dauer, Höhenmetern</w:t>
      </w:r>
      <w:r w:rsidR="00CD08F5" w:rsidRPr="001729C6">
        <w:rPr>
          <w:rFonts w:ascii="Calibri" w:hAnsi="Calibri"/>
          <w:bCs/>
          <w:lang w:val="de-CH"/>
        </w:rPr>
        <w:t>, Beschilderung</w:t>
      </w:r>
      <w:r w:rsidR="00B90116" w:rsidRPr="001729C6">
        <w:rPr>
          <w:rFonts w:ascii="Calibri" w:hAnsi="Calibri"/>
          <w:bCs/>
          <w:lang w:val="de-CH"/>
        </w:rPr>
        <w:t xml:space="preserve"> und </w:t>
      </w:r>
      <w:r w:rsidR="00CD08F5" w:rsidRPr="001729C6">
        <w:rPr>
          <w:rFonts w:ascii="Calibri" w:hAnsi="Calibri"/>
          <w:bCs/>
          <w:lang w:val="de-CH"/>
        </w:rPr>
        <w:t>Klassifizierung</w:t>
      </w:r>
      <w:r w:rsidR="00B90116" w:rsidRPr="001729C6">
        <w:rPr>
          <w:rFonts w:ascii="Calibri" w:hAnsi="Calibri"/>
          <w:bCs/>
          <w:lang w:val="de-CH"/>
        </w:rPr>
        <w:t>. Die genaue Streckführung kann</w:t>
      </w:r>
      <w:r w:rsidR="00E12EB2" w:rsidRPr="001729C6">
        <w:rPr>
          <w:rFonts w:ascii="Calibri" w:hAnsi="Calibri"/>
          <w:bCs/>
          <w:lang w:val="de-CH"/>
        </w:rPr>
        <w:t xml:space="preserve"> zudem</w:t>
      </w:r>
      <w:r w:rsidR="00B90116" w:rsidRPr="001729C6">
        <w:rPr>
          <w:rFonts w:ascii="Calibri" w:hAnsi="Calibri"/>
          <w:bCs/>
          <w:lang w:val="de-CH"/>
        </w:rPr>
        <w:t xml:space="preserve"> über einen QR-Code auf das Handy ge</w:t>
      </w:r>
      <w:r w:rsidR="00734323" w:rsidRPr="001729C6">
        <w:rPr>
          <w:rFonts w:ascii="Calibri" w:hAnsi="Calibri"/>
          <w:bCs/>
          <w:lang w:val="de-CH"/>
        </w:rPr>
        <w:t>laden</w:t>
      </w:r>
      <w:r w:rsidR="00B90116" w:rsidRPr="001729C6">
        <w:rPr>
          <w:rFonts w:ascii="Calibri" w:hAnsi="Calibri"/>
          <w:bCs/>
          <w:lang w:val="de-CH"/>
        </w:rPr>
        <w:t xml:space="preserve"> werden. </w:t>
      </w:r>
      <w:r w:rsidR="00F76DBF" w:rsidRPr="001729C6">
        <w:rPr>
          <w:rFonts w:ascii="Calibri" w:hAnsi="Calibri"/>
          <w:bCs/>
          <w:lang w:val="de-CH"/>
        </w:rPr>
        <w:t>Besonders p</w:t>
      </w:r>
      <w:r w:rsidR="004949E2" w:rsidRPr="001729C6">
        <w:rPr>
          <w:rFonts w:ascii="Calibri" w:hAnsi="Calibri"/>
          <w:bCs/>
          <w:lang w:val="de-CH"/>
        </w:rPr>
        <w:t>raktisch: Nützliche Informationen zur Mitnahme von Fahrrädern in öffentlichen Verkehrsmitteln, zum Gepäcktransport auf Etappentouren, zum Fahrradverleih</w:t>
      </w:r>
      <w:r w:rsidR="00F76DBF" w:rsidRPr="001729C6">
        <w:rPr>
          <w:rFonts w:ascii="Calibri" w:hAnsi="Calibri"/>
          <w:bCs/>
          <w:lang w:val="de-CH"/>
        </w:rPr>
        <w:t>, zu fahrradfreundlichen Unterkünften</w:t>
      </w:r>
      <w:r w:rsidR="004949E2" w:rsidRPr="001729C6">
        <w:rPr>
          <w:rFonts w:ascii="Calibri" w:hAnsi="Calibri"/>
          <w:bCs/>
          <w:lang w:val="de-CH"/>
        </w:rPr>
        <w:t xml:space="preserve"> sowie eine Entfernungstabelle für den Bodenseeradweg</w:t>
      </w:r>
      <w:r w:rsidR="00F76DBF" w:rsidRPr="001729C6">
        <w:rPr>
          <w:rFonts w:ascii="Calibri" w:hAnsi="Calibri"/>
          <w:bCs/>
          <w:lang w:val="de-CH"/>
        </w:rPr>
        <w:t xml:space="preserve"> unterstützen den Radfahre</w:t>
      </w:r>
      <w:r w:rsidR="00CD08F5" w:rsidRPr="001729C6">
        <w:rPr>
          <w:rFonts w:ascii="Calibri" w:hAnsi="Calibri"/>
          <w:bCs/>
          <w:lang w:val="de-CH"/>
        </w:rPr>
        <w:t>r</w:t>
      </w:r>
      <w:r w:rsidR="00F76DBF" w:rsidRPr="001729C6">
        <w:rPr>
          <w:rFonts w:ascii="Calibri" w:hAnsi="Calibri"/>
          <w:bCs/>
          <w:lang w:val="de-CH"/>
        </w:rPr>
        <w:t xml:space="preserve"> in der Vierländerregion</w:t>
      </w:r>
      <w:r w:rsidR="0067190E" w:rsidRPr="001729C6">
        <w:rPr>
          <w:rFonts w:ascii="Calibri" w:hAnsi="Calibri"/>
          <w:bCs/>
          <w:lang w:val="de-CH"/>
        </w:rPr>
        <w:t xml:space="preserve">. </w:t>
      </w:r>
      <w:r w:rsidR="00B0658D" w:rsidRPr="001729C6">
        <w:rPr>
          <w:rFonts w:ascii="Calibri" w:hAnsi="Calibri"/>
          <w:bCs/>
          <w:lang w:val="de-CH"/>
        </w:rPr>
        <w:t xml:space="preserve">Zur Ansprache internationaler Besucher wird die </w:t>
      </w:r>
      <w:r w:rsidR="00734323" w:rsidRPr="001729C6">
        <w:rPr>
          <w:rFonts w:ascii="Calibri" w:hAnsi="Calibri"/>
          <w:bCs/>
          <w:lang w:val="de-CH"/>
        </w:rPr>
        <w:t xml:space="preserve">Bodensee </w:t>
      </w:r>
      <w:r w:rsidR="00E41DB5" w:rsidRPr="001729C6">
        <w:rPr>
          <w:rFonts w:ascii="Calibri" w:hAnsi="Calibri"/>
          <w:bCs/>
          <w:lang w:val="de-CH"/>
        </w:rPr>
        <w:t>Rad</w:t>
      </w:r>
      <w:r w:rsidR="00734323" w:rsidRPr="001729C6">
        <w:rPr>
          <w:rFonts w:ascii="Calibri" w:hAnsi="Calibri"/>
          <w:bCs/>
          <w:lang w:val="de-CH"/>
        </w:rPr>
        <w:t>touren</w:t>
      </w:r>
      <w:r w:rsidR="00E41DB5" w:rsidRPr="001729C6">
        <w:rPr>
          <w:rFonts w:ascii="Calibri" w:hAnsi="Calibri"/>
          <w:bCs/>
          <w:lang w:val="de-CH"/>
        </w:rPr>
        <w:t>karte</w:t>
      </w:r>
      <w:r w:rsidR="00B0658D" w:rsidRPr="001729C6">
        <w:rPr>
          <w:rFonts w:ascii="Calibri" w:hAnsi="Calibri"/>
          <w:bCs/>
          <w:lang w:val="de-CH"/>
        </w:rPr>
        <w:t xml:space="preserve"> </w:t>
      </w:r>
      <w:r w:rsidR="00734323" w:rsidRPr="001729C6">
        <w:rPr>
          <w:rFonts w:ascii="Calibri" w:hAnsi="Calibri"/>
          <w:bCs/>
          <w:lang w:val="de-CH"/>
        </w:rPr>
        <w:t xml:space="preserve">zudem </w:t>
      </w:r>
      <w:r w:rsidR="00B0658D" w:rsidRPr="001729C6">
        <w:rPr>
          <w:rFonts w:ascii="Calibri" w:hAnsi="Calibri"/>
          <w:bCs/>
          <w:lang w:val="de-CH"/>
        </w:rPr>
        <w:t>in englischer Sprache bereitgestellt.</w:t>
      </w:r>
    </w:p>
    <w:p w:rsidR="00AB64ED" w:rsidRPr="001729C6" w:rsidRDefault="005C5FC1" w:rsidP="00115D24">
      <w:pPr>
        <w:spacing w:after="120"/>
        <w:rPr>
          <w:rFonts w:ascii="Calibri" w:hAnsi="Calibri"/>
          <w:bCs/>
          <w:lang w:val="de-CH"/>
        </w:rPr>
      </w:pPr>
      <w:r w:rsidRPr="001729C6">
        <w:rPr>
          <w:rFonts w:ascii="Calibri" w:hAnsi="Calibri"/>
          <w:bCs/>
          <w:lang w:val="de-CH"/>
        </w:rPr>
        <w:t>Darüber hinaus ist d</w:t>
      </w:r>
      <w:r w:rsidR="00734323" w:rsidRPr="001729C6">
        <w:rPr>
          <w:rFonts w:ascii="Calibri" w:hAnsi="Calibri"/>
          <w:bCs/>
          <w:lang w:val="de-CH"/>
        </w:rPr>
        <w:t>as Printmedium</w:t>
      </w:r>
      <w:r w:rsidR="00AB64ED" w:rsidRPr="001729C6">
        <w:rPr>
          <w:rFonts w:ascii="Calibri" w:hAnsi="Calibri"/>
          <w:bCs/>
          <w:lang w:val="de-CH"/>
        </w:rPr>
        <w:t xml:space="preserve"> eine ideale Ergänzung zum Bodensee Tourenportal</w:t>
      </w:r>
      <w:r w:rsidR="00B0658D" w:rsidRPr="001729C6">
        <w:rPr>
          <w:rFonts w:ascii="Calibri" w:hAnsi="Calibri"/>
          <w:bCs/>
          <w:lang w:val="de-CH"/>
        </w:rPr>
        <w:t xml:space="preserve"> (www.touren.bodensee.eu)</w:t>
      </w:r>
      <w:r w:rsidR="00AB64ED" w:rsidRPr="001729C6">
        <w:rPr>
          <w:rFonts w:ascii="Calibri" w:hAnsi="Calibri"/>
          <w:bCs/>
          <w:lang w:val="de-CH"/>
        </w:rPr>
        <w:t>, welches</w:t>
      </w:r>
      <w:r w:rsidR="00B0658D" w:rsidRPr="001729C6">
        <w:rPr>
          <w:rFonts w:ascii="Calibri" w:hAnsi="Calibri"/>
          <w:bCs/>
          <w:lang w:val="de-CH"/>
        </w:rPr>
        <w:t xml:space="preserve"> bereits</w:t>
      </w:r>
      <w:r w:rsidR="00AB64ED" w:rsidRPr="001729C6">
        <w:rPr>
          <w:rFonts w:ascii="Calibri" w:hAnsi="Calibri"/>
          <w:bCs/>
          <w:lang w:val="de-CH"/>
        </w:rPr>
        <w:t xml:space="preserve"> im März 2018 online gegangen ist. </w:t>
      </w:r>
      <w:r w:rsidR="000F05C9" w:rsidRPr="001729C6">
        <w:rPr>
          <w:rFonts w:ascii="Calibri" w:hAnsi="Calibri"/>
          <w:bCs/>
          <w:lang w:val="de-CH"/>
        </w:rPr>
        <w:t xml:space="preserve">Neben den 17 Radtouren finden </w:t>
      </w:r>
      <w:r w:rsidR="00B0658D" w:rsidRPr="001729C6">
        <w:rPr>
          <w:rFonts w:ascii="Calibri" w:hAnsi="Calibri"/>
          <w:bCs/>
          <w:lang w:val="de-CH"/>
        </w:rPr>
        <w:t>Radfahrer</w:t>
      </w:r>
      <w:r w:rsidR="000F05C9" w:rsidRPr="001729C6">
        <w:rPr>
          <w:rFonts w:ascii="Calibri" w:hAnsi="Calibri"/>
          <w:bCs/>
          <w:lang w:val="de-CH"/>
        </w:rPr>
        <w:t xml:space="preserve"> hier </w:t>
      </w:r>
      <w:r w:rsidR="00B0658D" w:rsidRPr="001729C6">
        <w:rPr>
          <w:rFonts w:ascii="Calibri" w:hAnsi="Calibri"/>
          <w:bCs/>
          <w:lang w:val="de-CH"/>
        </w:rPr>
        <w:t>über 300 weitere Tourenvorschläge.</w:t>
      </w:r>
    </w:p>
    <w:p w:rsidR="0065516F" w:rsidRPr="001729C6" w:rsidRDefault="0065516F" w:rsidP="00115D24">
      <w:pPr>
        <w:spacing w:after="120"/>
        <w:rPr>
          <w:rFonts w:ascii="Calibri" w:hAnsi="Calibri"/>
          <w:bCs/>
          <w:lang w:val="de-CH"/>
        </w:rPr>
      </w:pPr>
      <w:r w:rsidRPr="001729C6">
        <w:rPr>
          <w:rFonts w:ascii="Calibri" w:hAnsi="Calibri"/>
          <w:bCs/>
          <w:lang w:val="de-CH"/>
        </w:rPr>
        <w:t>Realisiert wurde das vernetzende Projekt grenzübergreifend</w:t>
      </w:r>
      <w:r w:rsidR="0063657E" w:rsidRPr="001729C6">
        <w:rPr>
          <w:rFonts w:ascii="Calibri" w:hAnsi="Calibri"/>
          <w:bCs/>
          <w:lang w:val="de-CH"/>
        </w:rPr>
        <w:t xml:space="preserve"> durch die IBT GmbH. Die Bereitstellung der Inhalte erfolgte von </w:t>
      </w:r>
      <w:r w:rsidRPr="001729C6">
        <w:rPr>
          <w:rFonts w:ascii="Calibri" w:hAnsi="Calibri"/>
          <w:bCs/>
          <w:lang w:val="de-CH"/>
        </w:rPr>
        <w:t>Partnern aus allen vier Ländern</w:t>
      </w:r>
      <w:r w:rsidR="0063657E" w:rsidRPr="001729C6">
        <w:rPr>
          <w:rFonts w:ascii="Calibri" w:hAnsi="Calibri"/>
          <w:bCs/>
          <w:lang w:val="de-CH"/>
        </w:rPr>
        <w:t xml:space="preserve">, von Oberschwaben bis </w:t>
      </w:r>
      <w:r w:rsidR="001729C6" w:rsidRPr="001729C6">
        <w:rPr>
          <w:rFonts w:ascii="Calibri" w:hAnsi="Calibri"/>
          <w:bCs/>
          <w:lang w:val="de-CH"/>
        </w:rPr>
        <w:t xml:space="preserve">zum Fürstentum </w:t>
      </w:r>
      <w:r w:rsidR="0063657E" w:rsidRPr="001729C6">
        <w:rPr>
          <w:rFonts w:ascii="Calibri" w:hAnsi="Calibri"/>
          <w:bCs/>
          <w:lang w:val="de-CH"/>
        </w:rPr>
        <w:t xml:space="preserve">Liechtenstein sowie von Vorarlberg bis </w:t>
      </w:r>
      <w:r w:rsidR="001729C6" w:rsidRPr="001729C6">
        <w:rPr>
          <w:rFonts w:ascii="Calibri" w:hAnsi="Calibri"/>
          <w:bCs/>
          <w:lang w:val="de-CH"/>
        </w:rPr>
        <w:t xml:space="preserve">zum </w:t>
      </w:r>
      <w:r w:rsidR="0063657E" w:rsidRPr="001729C6">
        <w:rPr>
          <w:rFonts w:ascii="Calibri" w:hAnsi="Calibri"/>
          <w:bCs/>
          <w:lang w:val="de-CH"/>
        </w:rPr>
        <w:t>Schaffhause</w:t>
      </w:r>
      <w:r w:rsidR="001729C6" w:rsidRPr="001729C6">
        <w:rPr>
          <w:rFonts w:ascii="Calibri" w:hAnsi="Calibri"/>
          <w:bCs/>
          <w:lang w:val="de-CH"/>
        </w:rPr>
        <w:t>rland</w:t>
      </w:r>
      <w:r w:rsidR="0063657E" w:rsidRPr="001729C6">
        <w:rPr>
          <w:rFonts w:ascii="Calibri" w:hAnsi="Calibri"/>
          <w:bCs/>
          <w:lang w:val="de-CH"/>
        </w:rPr>
        <w:t>.</w:t>
      </w:r>
    </w:p>
    <w:p w:rsidR="007D1E0B" w:rsidRPr="00E61EC7" w:rsidRDefault="00A00C7D" w:rsidP="007D1E0B">
      <w:pPr>
        <w:spacing w:after="200" w:line="276" w:lineRule="auto"/>
        <w:jc w:val="right"/>
        <w:rPr>
          <w:rFonts w:ascii="Calibri" w:eastAsia="Times New Roman" w:hAnsi="Calibri" w:cs="Calibri"/>
          <w:i/>
        </w:rPr>
      </w:pPr>
      <w:r>
        <w:rPr>
          <w:rFonts w:ascii="Calibri" w:hAnsi="Calibri" w:cs="Calibri"/>
          <w:i/>
        </w:rPr>
        <w:t>2</w:t>
      </w:r>
      <w:r w:rsidR="007D1E0B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t>1</w:t>
      </w:r>
      <w:r w:rsidR="001729C6">
        <w:rPr>
          <w:rFonts w:ascii="Calibri" w:hAnsi="Calibri" w:cs="Calibri"/>
          <w:i/>
        </w:rPr>
        <w:t>58</w:t>
      </w:r>
      <w:bookmarkStart w:id="0" w:name="_GoBack"/>
      <w:bookmarkEnd w:id="0"/>
      <w:r w:rsidR="007D1E0B" w:rsidRPr="00E61EC7">
        <w:rPr>
          <w:rFonts w:ascii="Calibri" w:hAnsi="Calibri" w:cs="Calibri"/>
          <w:i/>
        </w:rPr>
        <w:t xml:space="preserve"> Zeichen. Abdruck frei.</w:t>
      </w:r>
      <w:r w:rsidR="007D1E0B">
        <w:rPr>
          <w:rFonts w:ascii="Calibri" w:hAnsi="Calibri" w:cs="Calibri"/>
          <w:i/>
        </w:rPr>
        <w:t xml:space="preserve"> </w:t>
      </w:r>
      <w:r w:rsidR="007D1E0B" w:rsidRPr="00E61EC7">
        <w:rPr>
          <w:rFonts w:ascii="Calibri" w:hAnsi="Calibri" w:cs="Calibri"/>
          <w:i/>
        </w:rPr>
        <w:t>Beleg erbeten.</w:t>
      </w:r>
    </w:p>
    <w:p w:rsidR="00390CAC" w:rsidRDefault="00390CAC" w:rsidP="00115D24">
      <w:pPr>
        <w:spacing w:after="120"/>
        <w:rPr>
          <w:rFonts w:ascii="Calibri" w:hAnsi="Calibri"/>
          <w:bCs/>
          <w:lang w:val="de-CH"/>
        </w:rPr>
      </w:pPr>
    </w:p>
    <w:p w:rsidR="0067190E" w:rsidRPr="00D676C3" w:rsidRDefault="0067190E" w:rsidP="00115D24">
      <w:pPr>
        <w:spacing w:after="120"/>
        <w:rPr>
          <w:rFonts w:ascii="Calibri" w:hAnsi="Calibri"/>
          <w:bCs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8"/>
      </w:tblGrid>
      <w:tr w:rsidR="00E61EC7" w:rsidTr="00E61EC7">
        <w:tc>
          <w:tcPr>
            <w:tcW w:w="8638" w:type="dxa"/>
          </w:tcPr>
          <w:p w:rsidR="00E61EC7" w:rsidRPr="00E61EC7" w:rsidRDefault="007D1E0B" w:rsidP="00E61EC7">
            <w:pPr>
              <w:spacing w:after="80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Die</w:t>
            </w:r>
            <w:r w:rsidR="00E61EC7" w:rsidRPr="00E61EC7">
              <w:rPr>
                <w:rFonts w:ascii="Calibri" w:eastAsia="Times New Roman" w:hAnsi="Calibri" w:cs="Arial"/>
                <w:b/>
              </w:rPr>
              <w:t xml:space="preserve"> </w:t>
            </w:r>
            <w:r w:rsidR="00390CAC">
              <w:rPr>
                <w:rFonts w:ascii="Calibri" w:eastAsia="Times New Roman" w:hAnsi="Calibri" w:cs="Arial"/>
                <w:b/>
              </w:rPr>
              <w:t xml:space="preserve">17 </w:t>
            </w:r>
            <w:r w:rsidR="00E61EC7" w:rsidRPr="00E61EC7">
              <w:rPr>
                <w:rFonts w:ascii="Calibri" w:eastAsia="Times New Roman" w:hAnsi="Calibri" w:cs="Arial"/>
                <w:b/>
              </w:rPr>
              <w:t>Touren im Überblick</w:t>
            </w:r>
            <w:r w:rsidR="00FC5184">
              <w:rPr>
                <w:rFonts w:ascii="Calibri" w:eastAsia="Times New Roman" w:hAnsi="Calibri" w:cs="Arial"/>
                <w:b/>
              </w:rPr>
              <w:t>: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1. Bodensee-Radweg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 xml:space="preserve">2. Donau Radweg </w:t>
            </w:r>
            <w:r w:rsidR="006E64E1">
              <w:rPr>
                <w:rFonts w:ascii="Calibri" w:eastAsia="Times New Roman" w:hAnsi="Calibri" w:cs="Arial"/>
              </w:rPr>
              <w:t>–</w:t>
            </w:r>
            <w:r w:rsidRPr="00390CAC">
              <w:rPr>
                <w:rFonts w:ascii="Calibri" w:eastAsia="Times New Roman" w:hAnsi="Calibri" w:cs="Arial"/>
              </w:rPr>
              <w:t xml:space="preserve"> Abschnitt Donaueschingen-Ulm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3. Oberschwaben-Allgäu-Radweg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4. Donau-Bodensee-Radweg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5. Bäderradweg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6. Höchsten-Tour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7. Genießer-Radtour mit Ausblicken am Schwäbischen Bodensee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 xml:space="preserve">8. Hopfenschlaufe </w:t>
            </w:r>
            <w:r w:rsidR="006E64E1">
              <w:rPr>
                <w:rFonts w:ascii="Calibri" w:eastAsia="Times New Roman" w:hAnsi="Calibri" w:cs="Arial"/>
              </w:rPr>
              <w:t>–</w:t>
            </w:r>
            <w:r w:rsidR="006E64E1" w:rsidRPr="00390CAC">
              <w:rPr>
                <w:rFonts w:ascii="Calibri" w:eastAsia="Times New Roman" w:hAnsi="Calibri" w:cs="Arial"/>
              </w:rPr>
              <w:t xml:space="preserve"> </w:t>
            </w:r>
            <w:r w:rsidRPr="00390CAC">
              <w:rPr>
                <w:rFonts w:ascii="Calibri" w:eastAsia="Times New Roman" w:hAnsi="Calibri" w:cs="Arial"/>
              </w:rPr>
              <w:t>von Tettnang zum Schwäbischen Bodensee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9. Panorama-</w:t>
            </w:r>
            <w:proofErr w:type="spellStart"/>
            <w:r w:rsidRPr="00390CAC">
              <w:rPr>
                <w:rFonts w:ascii="Calibri" w:eastAsia="Times New Roman" w:hAnsi="Calibri" w:cs="Arial"/>
              </w:rPr>
              <w:t>Radrunde</w:t>
            </w:r>
            <w:proofErr w:type="spellEnd"/>
            <w:r w:rsidRPr="00390CAC">
              <w:rPr>
                <w:rFonts w:ascii="Calibri" w:eastAsia="Times New Roman" w:hAnsi="Calibri" w:cs="Arial"/>
              </w:rPr>
              <w:t xml:space="preserve"> am Lindauer Bodensee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 xml:space="preserve">10. Insel- und </w:t>
            </w:r>
            <w:proofErr w:type="spellStart"/>
            <w:r w:rsidRPr="00390CAC">
              <w:rPr>
                <w:rFonts w:ascii="Calibri" w:eastAsia="Times New Roman" w:hAnsi="Calibri" w:cs="Arial"/>
              </w:rPr>
              <w:t>Vulkanhopping</w:t>
            </w:r>
            <w:proofErr w:type="spellEnd"/>
            <w:r w:rsidRPr="00390CAC">
              <w:rPr>
                <w:rFonts w:ascii="Calibri" w:eastAsia="Times New Roman" w:hAnsi="Calibri" w:cs="Arial"/>
              </w:rPr>
              <w:t xml:space="preserve"> am westlichen Bodensee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11. Grenzenloses Garten-Rendezvous am Westlichen Bodensee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12. Hegau Route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 xml:space="preserve">13. </w:t>
            </w:r>
            <w:proofErr w:type="spellStart"/>
            <w:r w:rsidRPr="00390CAC">
              <w:rPr>
                <w:rFonts w:ascii="Calibri" w:eastAsia="Times New Roman" w:hAnsi="Calibri" w:cs="Arial"/>
              </w:rPr>
              <w:t>Klettgauer</w:t>
            </w:r>
            <w:proofErr w:type="spellEnd"/>
            <w:r w:rsidRPr="00390CAC">
              <w:rPr>
                <w:rFonts w:ascii="Calibri" w:eastAsia="Times New Roman" w:hAnsi="Calibri" w:cs="Arial"/>
              </w:rPr>
              <w:t xml:space="preserve"> Weinroute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14. Thurgauer Seerücken-Route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 xml:space="preserve">15. Herzroute </w:t>
            </w:r>
            <w:r w:rsidR="006E64E1">
              <w:rPr>
                <w:rFonts w:ascii="Calibri" w:eastAsia="Times New Roman" w:hAnsi="Calibri" w:cs="Arial"/>
              </w:rPr>
              <w:t>–</w:t>
            </w:r>
            <w:r w:rsidR="006E64E1" w:rsidRPr="00390CAC">
              <w:rPr>
                <w:rFonts w:ascii="Calibri" w:eastAsia="Times New Roman" w:hAnsi="Calibri" w:cs="Arial"/>
              </w:rPr>
              <w:t xml:space="preserve"> </w:t>
            </w:r>
            <w:r w:rsidRPr="00390CAC">
              <w:rPr>
                <w:rFonts w:ascii="Calibri" w:eastAsia="Times New Roman" w:hAnsi="Calibri" w:cs="Arial"/>
              </w:rPr>
              <w:t>Etappe 13: Altstätten-Rorschach</w:t>
            </w:r>
          </w:p>
          <w:p w:rsidR="00390CAC" w:rsidRPr="00390CAC" w:rsidRDefault="00390CAC" w:rsidP="00390CAC">
            <w:pPr>
              <w:spacing w:after="80"/>
              <w:rPr>
                <w:rFonts w:ascii="Calibri" w:eastAsia="Times New Roman" w:hAnsi="Calibri" w:cs="Arial"/>
              </w:rPr>
            </w:pPr>
            <w:r w:rsidRPr="00390CAC">
              <w:rPr>
                <w:rFonts w:ascii="Calibri" w:eastAsia="Times New Roman" w:hAnsi="Calibri" w:cs="Arial"/>
              </w:rPr>
              <w:t>16. Rheintal Radweg</w:t>
            </w:r>
          </w:p>
          <w:p w:rsidR="00E61EC7" w:rsidRDefault="00390CAC" w:rsidP="00390CAC">
            <w:pPr>
              <w:spacing w:after="80"/>
              <w:rPr>
                <w:rFonts w:ascii="Calibri" w:eastAsia="Times New Roman" w:hAnsi="Calibri" w:cs="Arial"/>
                <w:b/>
              </w:rPr>
            </w:pPr>
            <w:r w:rsidRPr="00390CAC">
              <w:rPr>
                <w:rFonts w:ascii="Calibri" w:eastAsia="Times New Roman" w:hAnsi="Calibri" w:cs="Arial"/>
              </w:rPr>
              <w:t xml:space="preserve">17. Fünf Schlössertour im Fürstentum Liechtenstein </w:t>
            </w:r>
          </w:p>
        </w:tc>
      </w:tr>
    </w:tbl>
    <w:p w:rsidR="00E61EC7" w:rsidRPr="00E61EC7" w:rsidRDefault="00E61EC7" w:rsidP="00E61EC7">
      <w:pPr>
        <w:spacing w:after="80"/>
        <w:rPr>
          <w:rFonts w:ascii="Calibri" w:eastAsia="Times New Roman" w:hAnsi="Calibri" w:cs="Arial"/>
          <w:b/>
        </w:rPr>
      </w:pPr>
    </w:p>
    <w:p w:rsidR="00A7194D" w:rsidRDefault="00A7194D" w:rsidP="005C2DD0">
      <w:pPr>
        <w:spacing w:after="120"/>
        <w:ind w:right="22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 xml:space="preserve">Pressemitteilung und Bildmaterial zum Download auf: </w:t>
      </w:r>
      <w:r w:rsidRPr="00A37768">
        <w:rPr>
          <w:rFonts w:ascii="Calibri" w:hAnsi="Calibri"/>
          <w:b/>
          <w:szCs w:val="20"/>
        </w:rPr>
        <w:t>www.bodensee.eu/presse</w:t>
      </w:r>
      <w:r>
        <w:rPr>
          <w:rFonts w:ascii="Calibri" w:hAnsi="Calibri"/>
          <w:b/>
          <w:szCs w:val="20"/>
        </w:rPr>
        <w:t>.</w:t>
      </w:r>
    </w:p>
    <w:p w:rsidR="000403CF" w:rsidRPr="000403CF" w:rsidRDefault="00FA402F" w:rsidP="005C2DD0">
      <w:pPr>
        <w:spacing w:after="120"/>
        <w:ind w:right="22"/>
        <w:rPr>
          <w:rFonts w:ascii="Calibri" w:hAnsi="Calibri"/>
          <w:color w:val="0000FF"/>
          <w:szCs w:val="20"/>
          <w:u w:val="single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 xml:space="preserve">Tel. </w:t>
      </w:r>
      <w:r w:rsidRPr="00454296">
        <w:rPr>
          <w:rFonts w:ascii="Calibri" w:hAnsi="Calibri"/>
          <w:szCs w:val="20"/>
          <w:lang w:val="it-IT"/>
        </w:rPr>
        <w:t>+49 7531 9094</w:t>
      </w:r>
      <w:r w:rsidR="00FC28B7" w:rsidRPr="00454296">
        <w:rPr>
          <w:rFonts w:ascii="Calibri" w:hAnsi="Calibri"/>
          <w:szCs w:val="20"/>
          <w:lang w:val="it-IT"/>
        </w:rPr>
        <w:t>-</w:t>
      </w:r>
      <w:r w:rsidRPr="00454296">
        <w:rPr>
          <w:rFonts w:ascii="Calibri" w:hAnsi="Calibri"/>
          <w:szCs w:val="20"/>
          <w:lang w:val="it-IT"/>
        </w:rPr>
        <w:t xml:space="preserve">10 | E-Mail: boehm@bodensee.eu | </w:t>
      </w:r>
      <w:hyperlink r:id="rId10" w:history="1">
        <w:r w:rsidRPr="00454296">
          <w:rPr>
            <w:rStyle w:val="Hyperlink"/>
            <w:rFonts w:ascii="Calibri" w:hAnsi="Calibri"/>
            <w:szCs w:val="20"/>
            <w:lang w:val="it-IT"/>
          </w:rPr>
          <w:t>www.bodensee.eu</w:t>
        </w:r>
      </w:hyperlink>
      <w:r w:rsidR="0090150D" w:rsidRPr="00454296">
        <w:rPr>
          <w:rStyle w:val="Hyperlink"/>
          <w:rFonts w:ascii="Calibri" w:hAnsi="Calibri"/>
          <w:szCs w:val="20"/>
          <w:lang w:val="it-IT"/>
        </w:rPr>
        <w:br/>
      </w:r>
      <w:r w:rsidR="0090150D" w:rsidRPr="00454296">
        <w:rPr>
          <w:rFonts w:ascii="Calibri" w:hAnsi="Calibri"/>
          <w:szCs w:val="20"/>
          <w:lang w:val="it-IT"/>
        </w:rPr>
        <w:t xml:space="preserve">Leonie Eggert | Tel. </w:t>
      </w:r>
      <w:r w:rsidR="0090150D" w:rsidRPr="00093C24">
        <w:rPr>
          <w:rFonts w:ascii="Calibri" w:hAnsi="Calibri"/>
          <w:szCs w:val="20"/>
        </w:rPr>
        <w:t>+49 7531 9094</w:t>
      </w:r>
      <w:r w:rsidR="00FC28B7">
        <w:rPr>
          <w:rFonts w:ascii="Calibri" w:hAnsi="Calibri"/>
          <w:szCs w:val="20"/>
        </w:rPr>
        <w:t>-</w:t>
      </w:r>
      <w:r w:rsidR="0090150D">
        <w:rPr>
          <w:rFonts w:ascii="Calibri" w:hAnsi="Calibri"/>
          <w:szCs w:val="20"/>
        </w:rPr>
        <w:t>19 |</w:t>
      </w:r>
      <w:r w:rsidR="0090150D" w:rsidRPr="00093C24">
        <w:rPr>
          <w:rFonts w:ascii="Calibri" w:hAnsi="Calibri"/>
          <w:szCs w:val="20"/>
        </w:rPr>
        <w:t xml:space="preserve"> </w:t>
      </w:r>
      <w:r w:rsidR="0090150D">
        <w:rPr>
          <w:rFonts w:ascii="Calibri" w:hAnsi="Calibri"/>
          <w:szCs w:val="20"/>
        </w:rPr>
        <w:t>E-Mail: eggert@bodensee.eu</w:t>
      </w:r>
      <w:r w:rsidR="0090150D" w:rsidRPr="00093C24">
        <w:rPr>
          <w:rFonts w:ascii="Calibri" w:hAnsi="Calibri"/>
          <w:szCs w:val="20"/>
        </w:rPr>
        <w:t xml:space="preserve"> </w:t>
      </w:r>
      <w:r w:rsidR="0090150D">
        <w:rPr>
          <w:rFonts w:ascii="Calibri" w:hAnsi="Calibri"/>
          <w:szCs w:val="20"/>
        </w:rPr>
        <w:t xml:space="preserve">| </w:t>
      </w:r>
      <w:hyperlink r:id="rId11" w:history="1">
        <w:r w:rsidR="0090150D"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sectPr w:rsidR="000403CF" w:rsidRPr="000403CF" w:rsidSect="00D51E79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7E" w:rsidRDefault="0063657E">
      <w:pPr>
        <w:spacing w:line="240" w:lineRule="auto"/>
      </w:pPr>
      <w:r>
        <w:separator/>
      </w:r>
    </w:p>
  </w:endnote>
  <w:endnote w:type="continuationSeparator" w:id="0">
    <w:p w:rsidR="0063657E" w:rsidRDefault="00636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E" w:rsidRDefault="0063657E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5BEAD8AD" wp14:editId="5B874C9F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63657E" w:rsidRPr="00D5112A" w:rsidRDefault="0063657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A7194D" w:rsidRPr="00D5112A" w:rsidRDefault="00A7194D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A7194D" w:rsidRPr="00D5112A" w:rsidRDefault="00A7194D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A7194D" w:rsidRPr="00D5112A" w:rsidRDefault="00A7194D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A7194D" w:rsidRPr="00D5112A" w:rsidRDefault="00A7194D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0935F8D" wp14:editId="60C5A4B9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194D3AD4" wp14:editId="42D6A6E4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63657E" w:rsidRPr="00D5112A" w:rsidRDefault="0063657E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A7194D" w:rsidRPr="00D5112A" w:rsidRDefault="00A7194D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A7194D" w:rsidRPr="00D5112A" w:rsidRDefault="00A7194D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A7194D" w:rsidRPr="00D5112A" w:rsidRDefault="00A7194D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A7194D" w:rsidRPr="00D5112A" w:rsidRDefault="00A7194D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3FCD446E" wp14:editId="40C7145D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63657E" w:rsidRPr="00D5112A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A7194D" w:rsidRPr="00D5112A" w:rsidRDefault="00A7194D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A7194D" w:rsidRPr="00D5112A" w:rsidRDefault="00A7194D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A7194D" w:rsidRPr="00D5112A" w:rsidRDefault="00A7194D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E" w:rsidRDefault="0063657E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2DA1AAA2" wp14:editId="2E1BC58B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7A764447" wp14:editId="26264F61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63657E" w:rsidRPr="005B25A2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A7194D" w:rsidRPr="005B25A2" w:rsidRDefault="00A7194D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A7194D" w:rsidRPr="005B25A2" w:rsidRDefault="00A7194D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A7194D" w:rsidRPr="005B25A2" w:rsidRDefault="00A7194D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6C0122F" wp14:editId="318655AA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A7194D" w:rsidRPr="005B25A2" w:rsidRDefault="00A7194D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A7194D" w:rsidRPr="005B25A2" w:rsidRDefault="00A7194D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A7194D" w:rsidRPr="005B25A2" w:rsidRDefault="00A7194D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A7194D" w:rsidRPr="005B25A2" w:rsidRDefault="00A7194D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9912444" wp14:editId="2028FF73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A7194D" w:rsidRPr="005B25A2" w:rsidRDefault="00A7194D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A7194D" w:rsidRPr="005B25A2" w:rsidRDefault="00A7194D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A7194D" w:rsidRPr="005B25A2" w:rsidRDefault="00A7194D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A7194D" w:rsidRPr="005B25A2" w:rsidRDefault="00A7194D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7E" w:rsidRDefault="0063657E">
      <w:pPr>
        <w:spacing w:line="240" w:lineRule="auto"/>
      </w:pPr>
      <w:r>
        <w:separator/>
      </w:r>
    </w:p>
  </w:footnote>
  <w:footnote w:type="continuationSeparator" w:id="0">
    <w:p w:rsidR="0063657E" w:rsidRDefault="00636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E" w:rsidRPr="0097742E" w:rsidRDefault="0063657E" w:rsidP="00D51E79">
    <w:pPr>
      <w:pStyle w:val="Address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-749935</wp:posOffset>
          </wp:positionV>
          <wp:extent cx="3327400" cy="397510"/>
          <wp:effectExtent l="0" t="0" r="6350" b="2540"/>
          <wp:wrapTight wrapText="bothSides">
            <wp:wrapPolygon edited="0">
              <wp:start x="0" y="0"/>
              <wp:lineTo x="0" y="20703"/>
              <wp:lineTo x="21518" y="20703"/>
              <wp:lineTo x="21518" y="0"/>
              <wp:lineTo x="0" y="0"/>
            </wp:wrapPolygon>
          </wp:wrapTight>
          <wp:docPr id="10" name="Grafik 10" descr="N:\600-799 Projekte\690 OA-Bodensee-Touren\04_IBK\Vorlagen_Logos\KPF2 - Leiste Interreg, EU, CH-Kantone, FL, I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600-799 Projekte\690 OA-Bodensee-Touren\04_IBK\Vorlagen_Logos\KPF2 - Leiste Interreg, EU, CH-Kantone, FL, I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4577FE40" wp14:editId="2761BD9C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6BB3D3C6" wp14:editId="6CD0456B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662764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29C6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29C6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63657E" w:rsidRPr="00662764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729C6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729C6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E" w:rsidRDefault="0063657E" w:rsidP="000403CF">
    <w:pPr>
      <w:pStyle w:val="DateandRecipient"/>
      <w:spacing w:before="0" w:line="240" w:lineRule="auto"/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540F1250" wp14:editId="613E5F8D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5B25A2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B19B8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63657E" w:rsidRPr="005B25A2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B19B8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30E491EB" wp14:editId="4BBEBB36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7E" w:rsidRPr="005B25A2" w:rsidRDefault="0063657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A7194D" w:rsidRPr="005B25A2" w:rsidRDefault="00A7194D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6F20F476" wp14:editId="5E4F37A5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20169A9F" wp14:editId="1E368BE6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2FA4"/>
    <w:rsid w:val="00017F3B"/>
    <w:rsid w:val="000203FC"/>
    <w:rsid w:val="00031739"/>
    <w:rsid w:val="00035267"/>
    <w:rsid w:val="00036ECD"/>
    <w:rsid w:val="000403CF"/>
    <w:rsid w:val="000434E4"/>
    <w:rsid w:val="000468BD"/>
    <w:rsid w:val="00050DFF"/>
    <w:rsid w:val="000511D0"/>
    <w:rsid w:val="00071063"/>
    <w:rsid w:val="0008751B"/>
    <w:rsid w:val="000938B4"/>
    <w:rsid w:val="000A2CDA"/>
    <w:rsid w:val="000A45A6"/>
    <w:rsid w:val="000B39B9"/>
    <w:rsid w:val="000B4419"/>
    <w:rsid w:val="000B671E"/>
    <w:rsid w:val="000F05C9"/>
    <w:rsid w:val="000F5DCE"/>
    <w:rsid w:val="00115D24"/>
    <w:rsid w:val="00116CF4"/>
    <w:rsid w:val="00117707"/>
    <w:rsid w:val="00122180"/>
    <w:rsid w:val="001236E1"/>
    <w:rsid w:val="00133890"/>
    <w:rsid w:val="001338CA"/>
    <w:rsid w:val="00135BDB"/>
    <w:rsid w:val="0014143A"/>
    <w:rsid w:val="001477D7"/>
    <w:rsid w:val="001566AA"/>
    <w:rsid w:val="0016706D"/>
    <w:rsid w:val="001729C6"/>
    <w:rsid w:val="00185D1C"/>
    <w:rsid w:val="00191261"/>
    <w:rsid w:val="00196D4E"/>
    <w:rsid w:val="001A10EF"/>
    <w:rsid w:val="001A3D3E"/>
    <w:rsid w:val="001A4432"/>
    <w:rsid w:val="001B5819"/>
    <w:rsid w:val="001B5A88"/>
    <w:rsid w:val="001C6DE1"/>
    <w:rsid w:val="001C78A3"/>
    <w:rsid w:val="001C7E66"/>
    <w:rsid w:val="001D0152"/>
    <w:rsid w:val="001D6866"/>
    <w:rsid w:val="00203751"/>
    <w:rsid w:val="002133BB"/>
    <w:rsid w:val="002155EC"/>
    <w:rsid w:val="0021620C"/>
    <w:rsid w:val="00216658"/>
    <w:rsid w:val="002246EA"/>
    <w:rsid w:val="002269EF"/>
    <w:rsid w:val="00233611"/>
    <w:rsid w:val="00241BBD"/>
    <w:rsid w:val="00242E68"/>
    <w:rsid w:val="00243FBE"/>
    <w:rsid w:val="00253582"/>
    <w:rsid w:val="00255D52"/>
    <w:rsid w:val="00267073"/>
    <w:rsid w:val="00267DA9"/>
    <w:rsid w:val="0027626B"/>
    <w:rsid w:val="00281C40"/>
    <w:rsid w:val="002958BE"/>
    <w:rsid w:val="00296A56"/>
    <w:rsid w:val="0029767C"/>
    <w:rsid w:val="002A312E"/>
    <w:rsid w:val="002B6CAB"/>
    <w:rsid w:val="002B7F6C"/>
    <w:rsid w:val="002D3475"/>
    <w:rsid w:val="002E3A5C"/>
    <w:rsid w:val="002E3ED4"/>
    <w:rsid w:val="002F1F06"/>
    <w:rsid w:val="00307622"/>
    <w:rsid w:val="003146D1"/>
    <w:rsid w:val="003214B4"/>
    <w:rsid w:val="0032329D"/>
    <w:rsid w:val="00327A65"/>
    <w:rsid w:val="00327C17"/>
    <w:rsid w:val="00336F11"/>
    <w:rsid w:val="00343D12"/>
    <w:rsid w:val="003473DC"/>
    <w:rsid w:val="003523B1"/>
    <w:rsid w:val="00363DD0"/>
    <w:rsid w:val="003670DD"/>
    <w:rsid w:val="00374B3F"/>
    <w:rsid w:val="003777E1"/>
    <w:rsid w:val="00382142"/>
    <w:rsid w:val="00390CAC"/>
    <w:rsid w:val="003969EF"/>
    <w:rsid w:val="003A15D8"/>
    <w:rsid w:val="003A44DD"/>
    <w:rsid w:val="003B1D78"/>
    <w:rsid w:val="003B43FD"/>
    <w:rsid w:val="003C5856"/>
    <w:rsid w:val="003D0376"/>
    <w:rsid w:val="003E0A87"/>
    <w:rsid w:val="003E1904"/>
    <w:rsid w:val="003E1A55"/>
    <w:rsid w:val="003E62CC"/>
    <w:rsid w:val="003F0225"/>
    <w:rsid w:val="003F06C3"/>
    <w:rsid w:val="00414586"/>
    <w:rsid w:val="00420B68"/>
    <w:rsid w:val="00454296"/>
    <w:rsid w:val="00462D02"/>
    <w:rsid w:val="00471043"/>
    <w:rsid w:val="00485332"/>
    <w:rsid w:val="004938ED"/>
    <w:rsid w:val="004949E2"/>
    <w:rsid w:val="004C02AB"/>
    <w:rsid w:val="004C53D5"/>
    <w:rsid w:val="00515C7C"/>
    <w:rsid w:val="00525D90"/>
    <w:rsid w:val="00535050"/>
    <w:rsid w:val="0057542A"/>
    <w:rsid w:val="00593527"/>
    <w:rsid w:val="005B059E"/>
    <w:rsid w:val="005B25A2"/>
    <w:rsid w:val="005B623A"/>
    <w:rsid w:val="005C24C0"/>
    <w:rsid w:val="005C2DD0"/>
    <w:rsid w:val="005C5FC1"/>
    <w:rsid w:val="005C6C23"/>
    <w:rsid w:val="005D7A97"/>
    <w:rsid w:val="005E4D19"/>
    <w:rsid w:val="005F401C"/>
    <w:rsid w:val="006033E5"/>
    <w:rsid w:val="0060370B"/>
    <w:rsid w:val="0061506A"/>
    <w:rsid w:val="00627501"/>
    <w:rsid w:val="00630E63"/>
    <w:rsid w:val="00635830"/>
    <w:rsid w:val="0063657E"/>
    <w:rsid w:val="00642A65"/>
    <w:rsid w:val="00647451"/>
    <w:rsid w:val="006525B2"/>
    <w:rsid w:val="00652F65"/>
    <w:rsid w:val="0065516F"/>
    <w:rsid w:val="00656052"/>
    <w:rsid w:val="00657A19"/>
    <w:rsid w:val="00662764"/>
    <w:rsid w:val="00663E74"/>
    <w:rsid w:val="00664B36"/>
    <w:rsid w:val="00670497"/>
    <w:rsid w:val="0067190E"/>
    <w:rsid w:val="00680CDE"/>
    <w:rsid w:val="00682B87"/>
    <w:rsid w:val="006867F4"/>
    <w:rsid w:val="00691458"/>
    <w:rsid w:val="00693249"/>
    <w:rsid w:val="006E64E1"/>
    <w:rsid w:val="006F265C"/>
    <w:rsid w:val="00713486"/>
    <w:rsid w:val="007139F5"/>
    <w:rsid w:val="00734323"/>
    <w:rsid w:val="00751535"/>
    <w:rsid w:val="00760228"/>
    <w:rsid w:val="00760BA6"/>
    <w:rsid w:val="00765290"/>
    <w:rsid w:val="007660DE"/>
    <w:rsid w:val="007813F4"/>
    <w:rsid w:val="00787058"/>
    <w:rsid w:val="007A23A8"/>
    <w:rsid w:val="007C5EF9"/>
    <w:rsid w:val="007C7CC1"/>
    <w:rsid w:val="007D1402"/>
    <w:rsid w:val="007D1E0B"/>
    <w:rsid w:val="007E0E69"/>
    <w:rsid w:val="007E79DA"/>
    <w:rsid w:val="00804205"/>
    <w:rsid w:val="008156DB"/>
    <w:rsid w:val="00825424"/>
    <w:rsid w:val="00830C2E"/>
    <w:rsid w:val="00845DFE"/>
    <w:rsid w:val="00860D4C"/>
    <w:rsid w:val="008635A7"/>
    <w:rsid w:val="00864986"/>
    <w:rsid w:val="00875553"/>
    <w:rsid w:val="0088036B"/>
    <w:rsid w:val="008A5736"/>
    <w:rsid w:val="008C26CE"/>
    <w:rsid w:val="008C5E6E"/>
    <w:rsid w:val="008D3C3F"/>
    <w:rsid w:val="008D5C15"/>
    <w:rsid w:val="008D631C"/>
    <w:rsid w:val="008E50CE"/>
    <w:rsid w:val="008F1247"/>
    <w:rsid w:val="008F1C4E"/>
    <w:rsid w:val="008F6B4E"/>
    <w:rsid w:val="0090150D"/>
    <w:rsid w:val="00901D16"/>
    <w:rsid w:val="00904833"/>
    <w:rsid w:val="00910E37"/>
    <w:rsid w:val="009116D9"/>
    <w:rsid w:val="009123BF"/>
    <w:rsid w:val="0092485B"/>
    <w:rsid w:val="00930440"/>
    <w:rsid w:val="00933028"/>
    <w:rsid w:val="00934C89"/>
    <w:rsid w:val="00935573"/>
    <w:rsid w:val="0095049E"/>
    <w:rsid w:val="00960CA1"/>
    <w:rsid w:val="009619F4"/>
    <w:rsid w:val="009701A2"/>
    <w:rsid w:val="00974AC8"/>
    <w:rsid w:val="0097742E"/>
    <w:rsid w:val="0098667B"/>
    <w:rsid w:val="00987150"/>
    <w:rsid w:val="009A38C9"/>
    <w:rsid w:val="009A3CE0"/>
    <w:rsid w:val="009B0F9B"/>
    <w:rsid w:val="009F3240"/>
    <w:rsid w:val="00A00C7D"/>
    <w:rsid w:val="00A0200B"/>
    <w:rsid w:val="00A02BFD"/>
    <w:rsid w:val="00A04785"/>
    <w:rsid w:val="00A25101"/>
    <w:rsid w:val="00A26A92"/>
    <w:rsid w:val="00A3334C"/>
    <w:rsid w:val="00A37768"/>
    <w:rsid w:val="00A46F83"/>
    <w:rsid w:val="00A7194D"/>
    <w:rsid w:val="00A736DC"/>
    <w:rsid w:val="00AA0D6D"/>
    <w:rsid w:val="00AB64ED"/>
    <w:rsid w:val="00AE0907"/>
    <w:rsid w:val="00AE70E2"/>
    <w:rsid w:val="00AF08FD"/>
    <w:rsid w:val="00B00085"/>
    <w:rsid w:val="00B05444"/>
    <w:rsid w:val="00B0658D"/>
    <w:rsid w:val="00B14B0A"/>
    <w:rsid w:val="00B16E3A"/>
    <w:rsid w:val="00B244AC"/>
    <w:rsid w:val="00B319FA"/>
    <w:rsid w:val="00B640FE"/>
    <w:rsid w:val="00B80D1F"/>
    <w:rsid w:val="00B82C65"/>
    <w:rsid w:val="00B8587F"/>
    <w:rsid w:val="00B90116"/>
    <w:rsid w:val="00B94572"/>
    <w:rsid w:val="00BA15BC"/>
    <w:rsid w:val="00BA3F77"/>
    <w:rsid w:val="00BB2886"/>
    <w:rsid w:val="00BB3A9A"/>
    <w:rsid w:val="00BB762A"/>
    <w:rsid w:val="00C04171"/>
    <w:rsid w:val="00C23CBE"/>
    <w:rsid w:val="00C27B7C"/>
    <w:rsid w:val="00C3223F"/>
    <w:rsid w:val="00C34D76"/>
    <w:rsid w:val="00C5342D"/>
    <w:rsid w:val="00C539E0"/>
    <w:rsid w:val="00C666FA"/>
    <w:rsid w:val="00C71FE5"/>
    <w:rsid w:val="00C770B9"/>
    <w:rsid w:val="00C8115C"/>
    <w:rsid w:val="00C84E8E"/>
    <w:rsid w:val="00C9215E"/>
    <w:rsid w:val="00C94129"/>
    <w:rsid w:val="00C9574A"/>
    <w:rsid w:val="00CA180F"/>
    <w:rsid w:val="00CD08F5"/>
    <w:rsid w:val="00CD0FA8"/>
    <w:rsid w:val="00CE2F2E"/>
    <w:rsid w:val="00CE4F74"/>
    <w:rsid w:val="00CF6ACA"/>
    <w:rsid w:val="00D06512"/>
    <w:rsid w:val="00D26309"/>
    <w:rsid w:val="00D310BE"/>
    <w:rsid w:val="00D3181D"/>
    <w:rsid w:val="00D33606"/>
    <w:rsid w:val="00D35EC4"/>
    <w:rsid w:val="00D440A6"/>
    <w:rsid w:val="00D5112A"/>
    <w:rsid w:val="00D51E79"/>
    <w:rsid w:val="00D676C3"/>
    <w:rsid w:val="00D71F47"/>
    <w:rsid w:val="00D7756A"/>
    <w:rsid w:val="00D80279"/>
    <w:rsid w:val="00D9255B"/>
    <w:rsid w:val="00D94537"/>
    <w:rsid w:val="00DA0254"/>
    <w:rsid w:val="00DB3F7E"/>
    <w:rsid w:val="00DB40BD"/>
    <w:rsid w:val="00DB4201"/>
    <w:rsid w:val="00DB6B57"/>
    <w:rsid w:val="00DB7B6D"/>
    <w:rsid w:val="00DC3359"/>
    <w:rsid w:val="00DD0936"/>
    <w:rsid w:val="00DE1A93"/>
    <w:rsid w:val="00DF14BF"/>
    <w:rsid w:val="00DF1C0A"/>
    <w:rsid w:val="00E03AD6"/>
    <w:rsid w:val="00E04A53"/>
    <w:rsid w:val="00E05FD6"/>
    <w:rsid w:val="00E117B9"/>
    <w:rsid w:val="00E12EB2"/>
    <w:rsid w:val="00E21932"/>
    <w:rsid w:val="00E26F33"/>
    <w:rsid w:val="00E32555"/>
    <w:rsid w:val="00E359C6"/>
    <w:rsid w:val="00E35A05"/>
    <w:rsid w:val="00E409FD"/>
    <w:rsid w:val="00E41DB5"/>
    <w:rsid w:val="00E43CA0"/>
    <w:rsid w:val="00E46678"/>
    <w:rsid w:val="00E47C89"/>
    <w:rsid w:val="00E61EC7"/>
    <w:rsid w:val="00E82CC5"/>
    <w:rsid w:val="00E92DD0"/>
    <w:rsid w:val="00E9678C"/>
    <w:rsid w:val="00ED1237"/>
    <w:rsid w:val="00ED1DC5"/>
    <w:rsid w:val="00EE73CA"/>
    <w:rsid w:val="00EF55A5"/>
    <w:rsid w:val="00F355DA"/>
    <w:rsid w:val="00F44D44"/>
    <w:rsid w:val="00F51F55"/>
    <w:rsid w:val="00F55CAB"/>
    <w:rsid w:val="00F60024"/>
    <w:rsid w:val="00F76DBF"/>
    <w:rsid w:val="00F93A85"/>
    <w:rsid w:val="00FA402F"/>
    <w:rsid w:val="00FB17D0"/>
    <w:rsid w:val="00FB19B8"/>
    <w:rsid w:val="00FB2063"/>
    <w:rsid w:val="00FC245B"/>
    <w:rsid w:val="00FC28B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640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64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odensee.eu/de/was-erleben/blau-gruene-freizeitarena/radfahre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14CF-25DC-4C74-8D5E-9D72B8CC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BEBEAF3C</Template>
  <TotalTime>0</TotalTime>
  <Pages>2</Pages>
  <Words>463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12</cp:revision>
  <cp:lastPrinted>2019-01-15T16:35:00Z</cp:lastPrinted>
  <dcterms:created xsi:type="dcterms:W3CDTF">2019-01-10T14:36:00Z</dcterms:created>
  <dcterms:modified xsi:type="dcterms:W3CDTF">2019-01-16T08:16:00Z</dcterms:modified>
</cp:coreProperties>
</file>