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12701" w14:textId="77777777" w:rsidR="00E409FD" w:rsidRPr="000012E7" w:rsidRDefault="000D3B8C" w:rsidP="00E409FD">
      <w:pPr>
        <w:pStyle w:val="Address"/>
        <w:spacing w:line="240" w:lineRule="auto"/>
        <w:rPr>
          <w:rFonts w:ascii="Calibri" w:hAnsi="Calibri" w:cs="Arial"/>
          <w:color w:val="141313"/>
          <w:sz w:val="22"/>
          <w:lang w:val="it-IT"/>
        </w:rPr>
      </w:pPr>
      <w:bookmarkStart w:id="0" w:name="_GoBack"/>
      <w:bookmarkEnd w:id="0"/>
      <w:r w:rsidRPr="000012E7">
        <w:rPr>
          <w:rFonts w:ascii="Calibri" w:hAnsi="Calibri" w:cs="Arial"/>
          <w:color w:val="141313"/>
          <w:sz w:val="22"/>
          <w:lang w:val="it-IT"/>
        </w:rPr>
        <w:t xml:space="preserve"> </w:t>
      </w:r>
    </w:p>
    <w:p w14:paraId="3A81B21F" w14:textId="77777777" w:rsidR="00C5017D" w:rsidRDefault="00C5017D" w:rsidP="00396333">
      <w:pPr>
        <w:spacing w:after="120"/>
        <w:ind w:right="22"/>
        <w:rPr>
          <w:rFonts w:ascii="Calibri" w:eastAsia="Times New Roman" w:hAnsi="Calibri" w:cs="Arial"/>
          <w:sz w:val="24"/>
          <w:szCs w:val="24"/>
          <w:lang w:val="it-IT"/>
        </w:rPr>
      </w:pPr>
    </w:p>
    <w:p w14:paraId="640217B8" w14:textId="47023395" w:rsidR="00396333" w:rsidRPr="00396333" w:rsidRDefault="00396333" w:rsidP="00396333">
      <w:pPr>
        <w:spacing w:after="120"/>
        <w:ind w:right="22"/>
        <w:rPr>
          <w:rFonts w:ascii="Calibri" w:eastAsia="Times New Roman" w:hAnsi="Calibri" w:cs="Arial"/>
          <w:sz w:val="24"/>
          <w:szCs w:val="24"/>
          <w:lang w:val="it-IT"/>
        </w:rPr>
      </w:pPr>
      <w:r w:rsidRPr="00396333">
        <w:rPr>
          <w:rFonts w:ascii="Calibri" w:eastAsia="Times New Roman" w:hAnsi="Calibri" w:cs="Arial"/>
          <w:sz w:val="24"/>
          <w:szCs w:val="24"/>
          <w:lang w:val="it-IT"/>
        </w:rPr>
        <w:t>COMUNICATO STAMPA</w:t>
      </w:r>
    </w:p>
    <w:p w14:paraId="46A88724" w14:textId="30BDCF52" w:rsidR="009408F4" w:rsidRPr="00CF41D5" w:rsidRDefault="00CF41D5" w:rsidP="00362462">
      <w:pPr>
        <w:jc w:val="both"/>
        <w:rPr>
          <w:rFonts w:ascii="Calibri" w:eastAsia="Times New Roman" w:hAnsi="Calibri" w:cs="Arial"/>
          <w:b/>
          <w:sz w:val="32"/>
          <w:szCs w:val="32"/>
          <w:lang w:val="it-IT"/>
        </w:rPr>
      </w:pPr>
      <w:r w:rsidRPr="00CF41D5">
        <w:rPr>
          <w:rFonts w:ascii="Calibri" w:eastAsia="Times New Roman" w:hAnsi="Calibri" w:cs="Arial"/>
          <w:b/>
          <w:sz w:val="32"/>
          <w:szCs w:val="32"/>
          <w:lang w:val="it-IT"/>
        </w:rPr>
        <w:t xml:space="preserve">2018: un anno di eventi, anniversari e divertimento nella Regione Internazionale del </w:t>
      </w:r>
      <w:r w:rsidR="00362462" w:rsidRPr="00CF41D5">
        <w:rPr>
          <w:rFonts w:ascii="Calibri" w:eastAsia="Times New Roman" w:hAnsi="Calibri" w:cs="Arial"/>
          <w:b/>
          <w:sz w:val="32"/>
          <w:szCs w:val="32"/>
          <w:lang w:val="it-IT"/>
        </w:rPr>
        <w:t xml:space="preserve">Lago di Costanza </w:t>
      </w:r>
    </w:p>
    <w:p w14:paraId="488B4779" w14:textId="3A254FA4" w:rsidR="00B74260" w:rsidRDefault="00454E09" w:rsidP="00680737">
      <w:pPr>
        <w:jc w:val="both"/>
        <w:rPr>
          <w:rFonts w:ascii="Calibri" w:eastAsia="Times New Roman" w:hAnsi="Calibri" w:cs="Arial"/>
          <w:b/>
          <w:i/>
          <w:sz w:val="24"/>
          <w:szCs w:val="24"/>
          <w:lang w:val="it-IT"/>
        </w:rPr>
      </w:pPr>
      <w:r>
        <w:rPr>
          <w:rFonts w:ascii="Calibri" w:eastAsia="Times New Roman" w:hAnsi="Calibri" w:cs="Arial"/>
          <w:b/>
          <w:i/>
          <w:sz w:val="24"/>
          <w:szCs w:val="24"/>
          <w:lang w:val="it-IT"/>
        </w:rPr>
        <w:t>Spunti e tematiche per viaggiare tra Germania, Svizzera, Austria e Principato del Liechtenstein</w:t>
      </w:r>
    </w:p>
    <w:p w14:paraId="61E6B52F" w14:textId="7673331F" w:rsidR="00B74260" w:rsidRPr="00954C49" w:rsidRDefault="00B74260" w:rsidP="00680737">
      <w:pPr>
        <w:jc w:val="both"/>
        <w:rPr>
          <w:rFonts w:ascii="Calibri" w:eastAsia="Times New Roman" w:hAnsi="Calibri" w:cs="Arial"/>
          <w:b/>
          <w:sz w:val="28"/>
          <w:szCs w:val="28"/>
          <w:lang w:val="it-IT"/>
        </w:rPr>
      </w:pPr>
    </w:p>
    <w:p w14:paraId="6EC4A377" w14:textId="52F8C83E" w:rsidR="004F1862" w:rsidRDefault="004F1862" w:rsidP="004F1862">
      <w:pPr>
        <w:rPr>
          <w:rFonts w:ascii="Calibri" w:hAnsi="Calibri" w:cs="Calibri"/>
          <w:b/>
          <w:sz w:val="24"/>
          <w:szCs w:val="24"/>
          <w:lang w:val="it-IT"/>
        </w:rPr>
      </w:pPr>
      <w:r w:rsidRPr="00454E09">
        <w:rPr>
          <w:rFonts w:ascii="Calibri" w:hAnsi="Calibri" w:cs="Calibri"/>
          <w:b/>
          <w:sz w:val="24"/>
          <w:szCs w:val="24"/>
          <w:lang w:val="it-IT"/>
        </w:rPr>
        <w:t xml:space="preserve">Sono tanti gli spunti per visitare la Regione del Lago di Costanza nel 2018: dagli eventi culturali in occasione del giubileo per gli 800 anni della città di </w:t>
      </w:r>
      <w:proofErr w:type="spellStart"/>
      <w:r w:rsidRPr="00454E09">
        <w:rPr>
          <w:rFonts w:ascii="Calibri" w:hAnsi="Calibri" w:cs="Calibri"/>
          <w:b/>
          <w:sz w:val="24"/>
          <w:szCs w:val="24"/>
          <w:lang w:val="it-IT"/>
        </w:rPr>
        <w:t>Feldkirch</w:t>
      </w:r>
      <w:proofErr w:type="spellEnd"/>
      <w:r w:rsidRPr="00454E09">
        <w:rPr>
          <w:rFonts w:ascii="Calibri" w:hAnsi="Calibri" w:cs="Calibri"/>
          <w:b/>
          <w:sz w:val="24"/>
          <w:szCs w:val="24"/>
          <w:lang w:val="it-IT"/>
        </w:rPr>
        <w:t xml:space="preserve"> all’anno conclusivo delle celebrazioni dei 600 anni dal Concilio di Costanza nell’omonima città, fino ai concerti e alle manifestazioni del </w:t>
      </w:r>
      <w:proofErr w:type="spellStart"/>
      <w:r w:rsidRPr="00454E09">
        <w:rPr>
          <w:rFonts w:ascii="Calibri" w:hAnsi="Calibri" w:cs="Calibri"/>
          <w:b/>
          <w:i/>
          <w:sz w:val="24"/>
          <w:szCs w:val="24"/>
          <w:lang w:val="it-IT"/>
        </w:rPr>
        <w:t>Bodenseefestival</w:t>
      </w:r>
      <w:proofErr w:type="spellEnd"/>
      <w:r w:rsidRPr="00454E09">
        <w:rPr>
          <w:rFonts w:ascii="Calibri" w:hAnsi="Calibri" w:cs="Calibri"/>
          <w:b/>
          <w:sz w:val="24"/>
          <w:szCs w:val="24"/>
          <w:lang w:val="it-IT"/>
        </w:rPr>
        <w:t xml:space="preserve"> di </w:t>
      </w:r>
      <w:proofErr w:type="spellStart"/>
      <w:r w:rsidRPr="00454E09">
        <w:rPr>
          <w:rFonts w:ascii="Calibri" w:hAnsi="Calibri" w:cs="Calibri"/>
          <w:b/>
          <w:sz w:val="24"/>
          <w:szCs w:val="24"/>
          <w:lang w:val="it-IT"/>
        </w:rPr>
        <w:t>Friedrichshafen</w:t>
      </w:r>
      <w:proofErr w:type="spellEnd"/>
      <w:r w:rsidRPr="00454E09">
        <w:rPr>
          <w:rFonts w:ascii="Calibri" w:hAnsi="Calibri" w:cs="Calibri"/>
          <w:b/>
          <w:sz w:val="24"/>
          <w:szCs w:val="24"/>
          <w:lang w:val="it-IT"/>
        </w:rPr>
        <w:t xml:space="preserve">, a maggio. Per gli appassionati di viaggi e natura, l’Isola di </w:t>
      </w:r>
      <w:proofErr w:type="spellStart"/>
      <w:r w:rsidRPr="00454E09">
        <w:rPr>
          <w:rFonts w:ascii="Calibri" w:hAnsi="Calibri" w:cs="Calibri"/>
          <w:b/>
          <w:sz w:val="24"/>
          <w:szCs w:val="24"/>
          <w:lang w:val="it-IT"/>
        </w:rPr>
        <w:t>Mainau</w:t>
      </w:r>
      <w:proofErr w:type="spellEnd"/>
      <w:r w:rsidRPr="00454E09">
        <w:rPr>
          <w:rFonts w:ascii="Calibri" w:hAnsi="Calibri" w:cs="Calibri"/>
          <w:b/>
          <w:sz w:val="24"/>
          <w:szCs w:val="24"/>
          <w:lang w:val="it-IT"/>
        </w:rPr>
        <w:t xml:space="preserve"> omaggia il continente africano, e anche i bambini si divertiranno qui in vacanza – nella destinazione per famiglie di </w:t>
      </w:r>
      <w:proofErr w:type="spellStart"/>
      <w:r w:rsidRPr="00454E09">
        <w:rPr>
          <w:rFonts w:ascii="Calibri" w:hAnsi="Calibri" w:cs="Calibri"/>
          <w:b/>
          <w:sz w:val="24"/>
          <w:szCs w:val="24"/>
          <w:lang w:val="it-IT"/>
        </w:rPr>
        <w:t>Malbun</w:t>
      </w:r>
      <w:proofErr w:type="spellEnd"/>
      <w:r w:rsidRPr="00454E09">
        <w:rPr>
          <w:rFonts w:ascii="Calibri" w:hAnsi="Calibri" w:cs="Calibri"/>
          <w:b/>
          <w:sz w:val="24"/>
          <w:szCs w:val="24"/>
          <w:lang w:val="it-IT"/>
        </w:rPr>
        <w:t xml:space="preserve">, nel Principato del Liechtenstein, o al parco-divertimenti Ravensburger </w:t>
      </w:r>
      <w:proofErr w:type="spellStart"/>
      <w:r w:rsidRPr="00454E09">
        <w:rPr>
          <w:rFonts w:ascii="Calibri" w:hAnsi="Calibri" w:cs="Calibri"/>
          <w:b/>
          <w:sz w:val="24"/>
          <w:szCs w:val="24"/>
          <w:lang w:val="it-IT"/>
        </w:rPr>
        <w:t>Spieleland</w:t>
      </w:r>
      <w:proofErr w:type="spellEnd"/>
      <w:r w:rsidRPr="00454E09">
        <w:rPr>
          <w:rFonts w:ascii="Calibri" w:hAnsi="Calibri" w:cs="Calibri"/>
          <w:b/>
          <w:sz w:val="24"/>
          <w:szCs w:val="24"/>
          <w:lang w:val="it-IT"/>
        </w:rPr>
        <w:t xml:space="preserve">, che compie 20 anni.  </w:t>
      </w:r>
      <w:r w:rsidR="00454E09">
        <w:rPr>
          <w:rFonts w:ascii="Calibri" w:hAnsi="Calibri" w:cs="Calibri"/>
          <w:b/>
          <w:sz w:val="24"/>
          <w:szCs w:val="24"/>
          <w:lang w:val="it-IT"/>
        </w:rPr>
        <w:t xml:space="preserve">E con l’iniziativa Il “Passaporto del Lago di Costanza” visitando i quattro paesi della regione si può </w:t>
      </w:r>
      <w:r w:rsidR="00954C49">
        <w:rPr>
          <w:rFonts w:ascii="Calibri" w:hAnsi="Calibri" w:cs="Calibri"/>
          <w:b/>
          <w:sz w:val="24"/>
          <w:szCs w:val="24"/>
          <w:lang w:val="it-IT"/>
        </w:rPr>
        <w:t xml:space="preserve">anche </w:t>
      </w:r>
      <w:r w:rsidR="00454E09">
        <w:rPr>
          <w:rFonts w:ascii="Calibri" w:hAnsi="Calibri" w:cs="Calibri"/>
          <w:b/>
          <w:sz w:val="24"/>
          <w:szCs w:val="24"/>
          <w:lang w:val="it-IT"/>
        </w:rPr>
        <w:t>vincere un tour in dirigibile Zeppelin, per due persone.</w:t>
      </w:r>
    </w:p>
    <w:p w14:paraId="1973D891" w14:textId="77777777" w:rsidR="004020DC" w:rsidRPr="00954C49" w:rsidRDefault="004020DC" w:rsidP="004020DC">
      <w:pPr>
        <w:pStyle w:val="z-Formularbeginn"/>
      </w:pPr>
      <w:r w:rsidRPr="00954C49">
        <w:t>Inizio modulo</w:t>
      </w:r>
    </w:p>
    <w:p w14:paraId="0C47FCEF" w14:textId="77777777" w:rsidR="004020DC" w:rsidRPr="00954C49" w:rsidRDefault="004020DC" w:rsidP="004020DC">
      <w:pPr>
        <w:pStyle w:val="z-Formularende"/>
      </w:pPr>
      <w:r w:rsidRPr="00954C49">
        <w:t>Fine modulo</w:t>
      </w:r>
    </w:p>
    <w:p w14:paraId="6ED7AEDB" w14:textId="77777777" w:rsidR="004F1862" w:rsidRPr="00954C49" w:rsidRDefault="004F1862" w:rsidP="004F1862">
      <w:pPr>
        <w:rPr>
          <w:rFonts w:cstheme="minorHAnsi"/>
          <w:b/>
          <w:lang w:val="it-IT"/>
        </w:rPr>
      </w:pPr>
    </w:p>
    <w:p w14:paraId="471B9FA2" w14:textId="699057E9" w:rsidR="004F1862" w:rsidRDefault="004F1862" w:rsidP="004F1862">
      <w:pPr>
        <w:rPr>
          <w:rFonts w:ascii="Calibri" w:hAnsi="Calibri" w:cs="Calibri"/>
          <w:b/>
          <w:sz w:val="24"/>
          <w:szCs w:val="24"/>
          <w:lang w:val="it-IT"/>
        </w:rPr>
      </w:pPr>
      <w:r w:rsidRPr="004F1862">
        <w:rPr>
          <w:rFonts w:ascii="Calibri" w:hAnsi="Calibri" w:cs="Calibri"/>
          <w:b/>
          <w:sz w:val="24"/>
          <w:szCs w:val="24"/>
          <w:lang w:val="it-IT"/>
        </w:rPr>
        <w:t>800, 600, 30 e 20 anni: giubilei, feste e anniversari</w:t>
      </w:r>
      <w:r w:rsidR="004020DC">
        <w:rPr>
          <w:rFonts w:ascii="Calibri" w:hAnsi="Calibri" w:cs="Calibri"/>
          <w:b/>
          <w:sz w:val="24"/>
          <w:szCs w:val="24"/>
          <w:lang w:val="it-IT"/>
        </w:rPr>
        <w:t xml:space="preserve"> sul Lago di Costanza</w:t>
      </w:r>
    </w:p>
    <w:p w14:paraId="09C7E232" w14:textId="2D26CC37" w:rsidR="004F1862" w:rsidRPr="004F1862" w:rsidRDefault="004F1862" w:rsidP="004F1862">
      <w:pPr>
        <w:rPr>
          <w:rFonts w:ascii="Calibri" w:hAnsi="Calibri" w:cs="Calibri"/>
          <w:lang w:val="it-IT"/>
        </w:rPr>
      </w:pPr>
      <w:r w:rsidRPr="004020DC">
        <w:rPr>
          <w:rFonts w:ascii="Calibri" w:hAnsi="Calibri" w:cs="Calibri"/>
          <w:lang w:val="it-IT"/>
        </w:rPr>
        <w:t xml:space="preserve">Citata per la prima volta in un documento scritto nel 1218, </w:t>
      </w:r>
      <w:r w:rsidR="00883DBB">
        <w:fldChar w:fldCharType="begin"/>
      </w:r>
      <w:r w:rsidR="00883DBB" w:rsidRPr="00883DBB">
        <w:rPr>
          <w:lang w:val="it-IT"/>
        </w:rPr>
        <w:instrText xml:space="preserve"> HYPERLINK "https://www.feldkirch800.at/" </w:instrText>
      </w:r>
      <w:r w:rsidR="00883DBB">
        <w:fldChar w:fldCharType="separate"/>
      </w:r>
      <w:proofErr w:type="spellStart"/>
      <w:r w:rsidRPr="004020DC">
        <w:rPr>
          <w:rStyle w:val="Hyperlink"/>
          <w:rFonts w:ascii="Calibri" w:hAnsi="Calibri" w:cs="Calibri"/>
          <w:b/>
          <w:lang w:val="it-IT"/>
        </w:rPr>
        <w:t>Feldkirch</w:t>
      </w:r>
      <w:proofErr w:type="spellEnd"/>
      <w:r w:rsidR="00883DBB">
        <w:rPr>
          <w:rStyle w:val="Hyperlink"/>
          <w:rFonts w:ascii="Calibri" w:hAnsi="Calibri" w:cs="Calibri"/>
          <w:b/>
          <w:lang w:val="it-IT"/>
        </w:rPr>
        <w:fldChar w:fldCharType="end"/>
      </w:r>
      <w:r w:rsidRPr="004020DC">
        <w:rPr>
          <w:rFonts w:ascii="Calibri" w:hAnsi="Calibri" w:cs="Calibri"/>
          <w:lang w:val="it-IT"/>
        </w:rPr>
        <w:t xml:space="preserve"> festeggia i suoi primi </w:t>
      </w:r>
      <w:r w:rsidRPr="004020DC">
        <w:rPr>
          <w:rFonts w:ascii="Calibri" w:hAnsi="Calibri" w:cs="Calibri"/>
          <w:b/>
          <w:lang w:val="it-IT"/>
        </w:rPr>
        <w:t>800 anni</w:t>
      </w:r>
      <w:r w:rsidRPr="004020DC">
        <w:rPr>
          <w:rFonts w:ascii="Calibri" w:hAnsi="Calibri" w:cs="Calibri"/>
          <w:lang w:val="it-IT"/>
        </w:rPr>
        <w:t xml:space="preserve">. </w:t>
      </w:r>
      <w:r w:rsidRPr="004F1862">
        <w:rPr>
          <w:rFonts w:ascii="Calibri" w:hAnsi="Calibri" w:cs="Calibri"/>
          <w:lang w:val="it-IT"/>
        </w:rPr>
        <w:t xml:space="preserve">Sotto il dominio dei </w:t>
      </w:r>
      <w:proofErr w:type="spellStart"/>
      <w:r w:rsidRPr="004F1862">
        <w:rPr>
          <w:rFonts w:ascii="Calibri" w:hAnsi="Calibri" w:cs="Calibri"/>
          <w:lang w:val="it-IT"/>
        </w:rPr>
        <w:t>Montfort</w:t>
      </w:r>
      <w:proofErr w:type="spellEnd"/>
      <w:r w:rsidRPr="004F1862">
        <w:rPr>
          <w:rFonts w:ascii="Calibri" w:hAnsi="Calibri" w:cs="Calibri"/>
          <w:lang w:val="it-IT"/>
        </w:rPr>
        <w:t xml:space="preserve"> prima e asburgica poi, questa deliziosa cittadina del </w:t>
      </w:r>
      <w:proofErr w:type="spellStart"/>
      <w:r w:rsidRPr="004F1862">
        <w:rPr>
          <w:rFonts w:ascii="Calibri" w:hAnsi="Calibri" w:cs="Calibri"/>
          <w:lang w:val="it-IT"/>
        </w:rPr>
        <w:t>Vorarlberg</w:t>
      </w:r>
      <w:proofErr w:type="spellEnd"/>
      <w:r w:rsidRPr="004F1862">
        <w:rPr>
          <w:rFonts w:ascii="Calibri" w:hAnsi="Calibri" w:cs="Calibri"/>
          <w:lang w:val="it-IT"/>
        </w:rPr>
        <w:t xml:space="preserve"> è un esempio di Austria Felix, votata all’espressione artistica e alla musica. Tanti gli eventi in onore del giubileo durante tutto il corso dell’anno, come la mostra </w:t>
      </w:r>
      <w:r w:rsidRPr="004F1862">
        <w:rPr>
          <w:rFonts w:ascii="Calibri" w:hAnsi="Calibri" w:cs="Calibri"/>
          <w:b/>
          <w:lang w:val="it-IT"/>
        </w:rPr>
        <w:t>Da Hugo al presente</w:t>
      </w:r>
      <w:r w:rsidRPr="004F1862">
        <w:rPr>
          <w:rFonts w:ascii="Calibri" w:hAnsi="Calibri" w:cs="Calibri"/>
          <w:lang w:val="it-IT"/>
        </w:rPr>
        <w:t xml:space="preserve"> (24.03 – 25.11.2018), per un viaggio nell’identità di </w:t>
      </w:r>
      <w:proofErr w:type="spellStart"/>
      <w:r w:rsidRPr="004F1862">
        <w:rPr>
          <w:rFonts w:ascii="Calibri" w:hAnsi="Calibri" w:cs="Calibri"/>
          <w:lang w:val="it-IT"/>
        </w:rPr>
        <w:t>Feldkirch</w:t>
      </w:r>
      <w:proofErr w:type="spellEnd"/>
      <w:r w:rsidRPr="004F1862">
        <w:rPr>
          <w:rFonts w:ascii="Calibri" w:hAnsi="Calibri" w:cs="Calibri"/>
          <w:lang w:val="it-IT"/>
        </w:rPr>
        <w:t xml:space="preserve">, il weekend medievale </w:t>
      </w:r>
      <w:proofErr w:type="spellStart"/>
      <w:r w:rsidRPr="004F1862">
        <w:rPr>
          <w:rFonts w:ascii="Calibri" w:hAnsi="Calibri" w:cs="Calibri"/>
          <w:b/>
          <w:lang w:val="it-IT"/>
        </w:rPr>
        <w:t>Feldkircher</w:t>
      </w:r>
      <w:proofErr w:type="spellEnd"/>
      <w:r w:rsidRPr="004F1862">
        <w:rPr>
          <w:rFonts w:ascii="Calibri" w:hAnsi="Calibri" w:cs="Calibri"/>
          <w:b/>
          <w:lang w:val="it-IT"/>
        </w:rPr>
        <w:t xml:space="preserve"> </w:t>
      </w:r>
      <w:proofErr w:type="spellStart"/>
      <w:r w:rsidRPr="004F1862">
        <w:rPr>
          <w:rFonts w:ascii="Calibri" w:hAnsi="Calibri" w:cs="Calibri"/>
          <w:b/>
          <w:lang w:val="it-IT"/>
        </w:rPr>
        <w:t>Montfortspektakel</w:t>
      </w:r>
      <w:proofErr w:type="spellEnd"/>
      <w:r w:rsidRPr="004F1862">
        <w:rPr>
          <w:rFonts w:ascii="Calibri" w:hAnsi="Calibri" w:cs="Calibri"/>
          <w:lang w:val="it-IT"/>
        </w:rPr>
        <w:t xml:space="preserve"> con musica, teatro e prelibatezze gastronomiche (01. – 03.06.2018), e la </w:t>
      </w:r>
      <w:r w:rsidRPr="004F1862">
        <w:rPr>
          <w:rFonts w:ascii="Calibri" w:hAnsi="Calibri" w:cs="Calibri"/>
          <w:b/>
          <w:lang w:val="it-IT"/>
        </w:rPr>
        <w:t>Festa del Vino</w:t>
      </w:r>
      <w:r w:rsidRPr="004F1862">
        <w:rPr>
          <w:rFonts w:ascii="Calibri" w:hAnsi="Calibri" w:cs="Calibri"/>
          <w:lang w:val="it-IT"/>
        </w:rPr>
        <w:t xml:space="preserve"> (05. – 08.07.2018). Nobile, grande diplomatico e viaggiatore, poeta: “L’anno della cultura” che chiude le celebrazioni per i 600 anni del </w:t>
      </w:r>
      <w:r w:rsidR="00883DBB">
        <w:fldChar w:fldCharType="begin"/>
      </w:r>
      <w:r w:rsidR="00883DBB" w:rsidRPr="00883DBB">
        <w:rPr>
          <w:lang w:val="it-IT"/>
        </w:rPr>
        <w:instrText xml:space="preserve"> HYPERLINK "http://www.konstanzer-konzil.de/it/" </w:instrText>
      </w:r>
      <w:r w:rsidR="00883DBB">
        <w:fldChar w:fldCharType="separate"/>
      </w:r>
      <w:r w:rsidRPr="004F1862">
        <w:rPr>
          <w:rStyle w:val="Hyperlink"/>
          <w:rFonts w:ascii="Calibri" w:hAnsi="Calibri" w:cs="Calibri"/>
          <w:b/>
          <w:lang w:val="it-IT"/>
        </w:rPr>
        <w:t>Concilio di Costanza</w:t>
      </w:r>
      <w:r w:rsidR="00883DBB">
        <w:rPr>
          <w:rStyle w:val="Hyperlink"/>
          <w:rFonts w:ascii="Calibri" w:hAnsi="Calibri" w:cs="Calibri"/>
          <w:b/>
          <w:lang w:val="it-IT"/>
        </w:rPr>
        <w:fldChar w:fldCharType="end"/>
      </w:r>
      <w:r w:rsidRPr="004F1862">
        <w:rPr>
          <w:rFonts w:ascii="Calibri" w:hAnsi="Calibri" w:cs="Calibri"/>
          <w:lang w:val="it-IT"/>
        </w:rPr>
        <w:t xml:space="preserve"> si ispira all’emblematica figura di Oswald von Wolkenstein (Falzes, Val Pusteria 1377 – Merano 1445). Von Wolkenstein presenziò al Concilio e ha lasciato vividi ritratti e canti dedicati a Costanza e al suo clima conciliare. Questa primavera, in città, il festival </w:t>
      </w:r>
      <w:r w:rsidRPr="004F1862">
        <w:rPr>
          <w:rFonts w:ascii="Calibri" w:hAnsi="Calibri" w:cs="Calibri"/>
          <w:b/>
          <w:lang w:val="it-IT"/>
        </w:rPr>
        <w:t>Avanguardia europea attorno al 1400</w:t>
      </w:r>
      <w:r w:rsidRPr="004F1862">
        <w:rPr>
          <w:rFonts w:ascii="Calibri" w:hAnsi="Calibri" w:cs="Calibri"/>
          <w:lang w:val="it-IT"/>
        </w:rPr>
        <w:t xml:space="preserve"> è dedicato alla musica tardo-medievale (19.-20.04.2018), mentre in estate</w:t>
      </w:r>
      <w:r>
        <w:rPr>
          <w:rFonts w:ascii="Calibri" w:hAnsi="Calibri" w:cs="Calibri"/>
          <w:lang w:val="it-IT"/>
        </w:rPr>
        <w:t xml:space="preserve">, in </w:t>
      </w:r>
      <w:r>
        <w:rPr>
          <w:rFonts w:ascii="Calibri" w:hAnsi="Calibri" w:cs="Calibri"/>
          <w:lang w:val="it-IT"/>
        </w:rPr>
        <w:lastRenderedPageBreak/>
        <w:t>diversi luoghi all’aperto</w:t>
      </w:r>
      <w:r w:rsidRPr="004F1862">
        <w:rPr>
          <w:rFonts w:ascii="Calibri" w:hAnsi="Calibri" w:cs="Calibri"/>
          <w:lang w:val="it-IT"/>
        </w:rPr>
        <w:t xml:space="preserve">, </w:t>
      </w:r>
      <w:proofErr w:type="gramStart"/>
      <w:r w:rsidRPr="004F1862">
        <w:rPr>
          <w:rFonts w:ascii="Calibri" w:hAnsi="Calibri" w:cs="Calibri"/>
          <w:lang w:val="it-IT"/>
        </w:rPr>
        <w:t>verrà</w:t>
      </w:r>
      <w:proofErr w:type="gramEnd"/>
      <w:r w:rsidRPr="004F1862">
        <w:rPr>
          <w:rFonts w:ascii="Calibri" w:hAnsi="Calibri" w:cs="Calibri"/>
          <w:lang w:val="it-IT"/>
        </w:rPr>
        <w:t xml:space="preserve"> rappresentata l’opera </w:t>
      </w:r>
      <w:r w:rsidRPr="004F1862">
        <w:rPr>
          <w:rFonts w:ascii="Calibri" w:hAnsi="Calibri" w:cs="Calibri"/>
          <w:b/>
          <w:lang w:val="it-IT"/>
        </w:rPr>
        <w:t xml:space="preserve">L’ebrea </w:t>
      </w:r>
      <w:r w:rsidRPr="004F1862">
        <w:rPr>
          <w:rFonts w:ascii="Calibri" w:hAnsi="Calibri" w:cs="Calibri"/>
          <w:lang w:val="it-IT"/>
        </w:rPr>
        <w:t xml:space="preserve">di </w:t>
      </w:r>
      <w:proofErr w:type="spellStart"/>
      <w:r w:rsidRPr="004F1862">
        <w:rPr>
          <w:rFonts w:ascii="Calibri" w:hAnsi="Calibri" w:cs="Calibri"/>
          <w:lang w:val="it-IT"/>
        </w:rPr>
        <w:t>Halévy</w:t>
      </w:r>
      <w:proofErr w:type="spellEnd"/>
      <w:r w:rsidRPr="004F1862">
        <w:rPr>
          <w:rFonts w:ascii="Calibri" w:hAnsi="Calibri" w:cs="Calibri"/>
          <w:lang w:val="it-IT"/>
        </w:rPr>
        <w:t xml:space="preserve">, ambientata a Costanza (14.06. – 09.07.2018). A </w:t>
      </w:r>
      <w:proofErr w:type="spellStart"/>
      <w:r w:rsidRPr="004F1862">
        <w:rPr>
          <w:rFonts w:ascii="Calibri" w:hAnsi="Calibri" w:cs="Calibri"/>
          <w:b/>
          <w:lang w:val="it-IT"/>
        </w:rPr>
        <w:t>Friedrichshafen</w:t>
      </w:r>
      <w:proofErr w:type="spellEnd"/>
      <w:r w:rsidRPr="004F1862">
        <w:rPr>
          <w:rFonts w:ascii="Calibri" w:hAnsi="Calibri" w:cs="Calibri"/>
          <w:lang w:val="it-IT"/>
        </w:rPr>
        <w:t xml:space="preserve"> compie 30 anni il </w:t>
      </w:r>
      <w:hyperlink r:id="rId9" w:history="1">
        <w:proofErr w:type="spellStart"/>
        <w:r w:rsidRPr="004F1862">
          <w:rPr>
            <w:rStyle w:val="Hyperlink"/>
            <w:rFonts w:ascii="Calibri" w:hAnsi="Calibri" w:cs="Calibri"/>
            <w:b/>
            <w:lang w:val="it-IT"/>
          </w:rPr>
          <w:t>Bodenseefestival</w:t>
        </w:r>
        <w:proofErr w:type="spellEnd"/>
        <w:r w:rsidRPr="004F1862">
          <w:rPr>
            <w:rStyle w:val="Hyperlink"/>
            <w:rFonts w:ascii="Calibri" w:hAnsi="Calibri" w:cs="Calibri"/>
            <w:lang w:val="it-IT"/>
          </w:rPr>
          <w:t>:</w:t>
        </w:r>
      </w:hyperlink>
      <w:r w:rsidRPr="004F1862">
        <w:rPr>
          <w:rFonts w:ascii="Calibri" w:hAnsi="Calibri" w:cs="Calibri"/>
          <w:lang w:val="it-IT"/>
        </w:rPr>
        <w:t xml:space="preserve"> 60 fra concerti, eventi e rappresentazioni teatrali allieteranno il pubblico tra il 5 e il 27 maggio, in un crescendo dove, con le “Non </w:t>
      </w:r>
      <w:proofErr w:type="spellStart"/>
      <w:r w:rsidRPr="004F1862">
        <w:rPr>
          <w:rFonts w:ascii="Calibri" w:hAnsi="Calibri" w:cs="Calibri"/>
          <w:lang w:val="it-IT"/>
        </w:rPr>
        <w:t>Classical</w:t>
      </w:r>
      <w:proofErr w:type="spellEnd"/>
      <w:r w:rsidRPr="004F1862">
        <w:rPr>
          <w:rFonts w:ascii="Calibri" w:hAnsi="Calibri" w:cs="Calibri"/>
          <w:lang w:val="it-IT"/>
        </w:rPr>
        <w:t xml:space="preserve"> Club </w:t>
      </w:r>
      <w:proofErr w:type="spellStart"/>
      <w:r w:rsidRPr="004F1862">
        <w:rPr>
          <w:rFonts w:ascii="Calibri" w:hAnsi="Calibri" w:cs="Calibri"/>
          <w:lang w:val="it-IT"/>
        </w:rPr>
        <w:t>Nights</w:t>
      </w:r>
      <w:proofErr w:type="spellEnd"/>
      <w:r w:rsidRPr="004F1862">
        <w:rPr>
          <w:rFonts w:ascii="Calibri" w:hAnsi="Calibri" w:cs="Calibri"/>
          <w:lang w:val="it-IT"/>
        </w:rPr>
        <w:t xml:space="preserve">” la musica classica incontra le DJ session, presenti i russi </w:t>
      </w:r>
      <w:proofErr w:type="spellStart"/>
      <w:r w:rsidRPr="004F1862">
        <w:rPr>
          <w:rFonts w:ascii="Calibri" w:hAnsi="Calibri" w:cs="Calibri"/>
          <w:lang w:val="it-IT"/>
        </w:rPr>
        <w:t>Dmitry</w:t>
      </w:r>
      <w:proofErr w:type="spellEnd"/>
      <w:r w:rsidRPr="004F1862">
        <w:rPr>
          <w:rFonts w:ascii="Calibri" w:hAnsi="Calibri" w:cs="Calibri"/>
          <w:lang w:val="it-IT"/>
        </w:rPr>
        <w:t xml:space="preserve"> </w:t>
      </w:r>
      <w:proofErr w:type="spellStart"/>
      <w:r w:rsidRPr="004F1862">
        <w:rPr>
          <w:rFonts w:ascii="Calibri" w:hAnsi="Calibri" w:cs="Calibri"/>
          <w:lang w:val="it-IT"/>
        </w:rPr>
        <w:t>Masleev</w:t>
      </w:r>
      <w:proofErr w:type="spellEnd"/>
      <w:r w:rsidRPr="004F1862">
        <w:rPr>
          <w:rFonts w:ascii="Calibri" w:hAnsi="Calibri" w:cs="Calibri"/>
          <w:lang w:val="it-IT"/>
        </w:rPr>
        <w:t xml:space="preserve"> e Gabriel </w:t>
      </w:r>
      <w:proofErr w:type="spellStart"/>
      <w:r w:rsidRPr="004F1862">
        <w:rPr>
          <w:rFonts w:ascii="Calibri" w:hAnsi="Calibri" w:cs="Calibri"/>
          <w:lang w:val="it-IT"/>
        </w:rPr>
        <w:t>Prokofiev</w:t>
      </w:r>
      <w:proofErr w:type="spellEnd"/>
      <w:r w:rsidRPr="004F1862">
        <w:rPr>
          <w:rFonts w:ascii="Calibri" w:hAnsi="Calibri" w:cs="Calibri"/>
          <w:lang w:val="it-IT"/>
        </w:rPr>
        <w:t xml:space="preserve">. Divertirsi, imparando, con tutta la famiglia è il motto del </w:t>
      </w:r>
      <w:hyperlink r:id="rId10" w:history="1">
        <w:r w:rsidRPr="004F1862">
          <w:rPr>
            <w:rStyle w:val="Hyperlink"/>
            <w:rFonts w:ascii="Calibri" w:hAnsi="Calibri" w:cs="Calibri"/>
            <w:b/>
            <w:lang w:val="it-IT"/>
          </w:rPr>
          <w:t xml:space="preserve">Ravensburger </w:t>
        </w:r>
        <w:proofErr w:type="spellStart"/>
        <w:r w:rsidRPr="004F1862">
          <w:rPr>
            <w:rStyle w:val="Hyperlink"/>
            <w:rFonts w:ascii="Calibri" w:hAnsi="Calibri" w:cs="Calibri"/>
            <w:b/>
            <w:lang w:val="it-IT"/>
          </w:rPr>
          <w:t>Spieleland</w:t>
        </w:r>
        <w:proofErr w:type="spellEnd"/>
      </w:hyperlink>
      <w:r w:rsidRPr="004F1862">
        <w:rPr>
          <w:rFonts w:ascii="Calibri" w:hAnsi="Calibri" w:cs="Calibri"/>
          <w:lang w:val="it-IT"/>
        </w:rPr>
        <w:t xml:space="preserve">, che nel 2018 compie 20 anni. Il parco divertimenti della Ravensburger, nei pressi della città di </w:t>
      </w:r>
      <w:proofErr w:type="spellStart"/>
      <w:r w:rsidRPr="004F1862">
        <w:rPr>
          <w:rFonts w:ascii="Calibri" w:hAnsi="Calibri" w:cs="Calibri"/>
          <w:lang w:val="it-IT"/>
        </w:rPr>
        <w:t>Ravensburg</w:t>
      </w:r>
      <w:proofErr w:type="spellEnd"/>
      <w:r w:rsidRPr="004F1862">
        <w:rPr>
          <w:rFonts w:ascii="Calibri" w:hAnsi="Calibri" w:cs="Calibri"/>
          <w:lang w:val="it-IT"/>
        </w:rPr>
        <w:t xml:space="preserve">, offre oltre 50 tra giostre e attrazioni, oltre a ristoranti e soluzioni per il pernottamento. Per provare a guidare una Mini Cooper, esercitarsi a fare il maghetto o semplicemente sfrecciare sulle montagne russe. </w:t>
      </w:r>
    </w:p>
    <w:p w14:paraId="2293194B" w14:textId="77777777" w:rsidR="0027059B" w:rsidRDefault="0027059B" w:rsidP="0027059B">
      <w:pPr>
        <w:rPr>
          <w:rFonts w:ascii="Calibri" w:hAnsi="Calibri" w:cs="Calibri"/>
          <w:lang w:val="it-IT"/>
        </w:rPr>
      </w:pPr>
    </w:p>
    <w:p w14:paraId="668EA05F" w14:textId="498F1FE0" w:rsidR="004F1862" w:rsidRDefault="004F1862" w:rsidP="0027059B">
      <w:pPr>
        <w:rPr>
          <w:rFonts w:ascii="Calibri" w:hAnsi="Calibri" w:cs="Calibri"/>
          <w:b/>
          <w:sz w:val="24"/>
          <w:szCs w:val="24"/>
          <w:lang w:val="it-IT"/>
        </w:rPr>
      </w:pPr>
      <w:r w:rsidRPr="0027059B">
        <w:rPr>
          <w:rFonts w:ascii="Calibri" w:hAnsi="Calibri" w:cs="Calibri"/>
          <w:b/>
          <w:sz w:val="24"/>
          <w:szCs w:val="24"/>
          <w:lang w:val="it-IT"/>
        </w:rPr>
        <w:t xml:space="preserve">Baobab e Bonobo: all’Isola di </w:t>
      </w:r>
      <w:proofErr w:type="spellStart"/>
      <w:r w:rsidRPr="0027059B">
        <w:rPr>
          <w:rFonts w:ascii="Calibri" w:hAnsi="Calibri" w:cs="Calibri"/>
          <w:b/>
          <w:sz w:val="24"/>
          <w:szCs w:val="24"/>
          <w:lang w:val="it-IT"/>
        </w:rPr>
        <w:t>Mainau</w:t>
      </w:r>
      <w:proofErr w:type="spellEnd"/>
      <w:r w:rsidRPr="0027059B">
        <w:rPr>
          <w:rFonts w:ascii="Calibri" w:hAnsi="Calibri" w:cs="Calibri"/>
          <w:b/>
          <w:sz w:val="24"/>
          <w:szCs w:val="24"/>
          <w:lang w:val="it-IT"/>
        </w:rPr>
        <w:t xml:space="preserve"> è l’anno dell’Africa</w:t>
      </w:r>
    </w:p>
    <w:p w14:paraId="23D745B7" w14:textId="17C5979E" w:rsidR="0027059B" w:rsidRPr="0027059B" w:rsidRDefault="0027059B" w:rsidP="0027059B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it-IT"/>
        </w:rPr>
      </w:pPr>
      <w:r w:rsidRPr="0027059B">
        <w:rPr>
          <w:rFonts w:ascii="Calibri" w:hAnsi="Calibri" w:cs="Calibri"/>
          <w:lang w:val="it-IT"/>
        </w:rPr>
        <w:t xml:space="preserve">La meravigliosa </w:t>
      </w:r>
      <w:hyperlink r:id="rId11" w:history="1">
        <w:r w:rsidRPr="0027059B">
          <w:rPr>
            <w:rStyle w:val="Hyperlink"/>
            <w:rFonts w:ascii="Calibri" w:hAnsi="Calibri" w:cs="Calibri"/>
            <w:b/>
            <w:sz w:val="24"/>
            <w:szCs w:val="24"/>
            <w:lang w:val="it-IT"/>
          </w:rPr>
          <w:t>Isola di Mainau</w:t>
        </w:r>
      </w:hyperlink>
      <w:r w:rsidRPr="0027059B">
        <w:rPr>
          <w:rFonts w:ascii="Calibri" w:hAnsi="Calibri" w:cs="Calibri"/>
          <w:lang w:val="it-IT"/>
        </w:rPr>
        <w:t xml:space="preserve"> è quasi un must di un soggiorno sul Lago di Costanza. Con i sui 60 giardini, i milioni di fiori, gli alberi esotici e il suo castello barocco, si tratta di uno dei parchi-giardino più affascinanti di tutta Europa. L’Isola dedica l’anno 2018 all’immensità e alla varietà del continente africano con il tema </w:t>
      </w:r>
      <w:r w:rsidRPr="0027059B">
        <w:rPr>
          <w:rFonts w:ascii="Calibri" w:hAnsi="Calibri" w:cs="Calibri"/>
          <w:b/>
          <w:lang w:val="it-IT"/>
        </w:rPr>
        <w:t>Baobab e Bonobo. Il fascino dell’Africa</w:t>
      </w:r>
      <w:r w:rsidRPr="0027059B">
        <w:rPr>
          <w:rFonts w:ascii="Calibri" w:hAnsi="Calibri" w:cs="Calibri"/>
          <w:lang w:val="it-IT"/>
        </w:rPr>
        <w:t xml:space="preserve"> (16.03 – 21.10), ospitando piante autoctone come l’orchidea </w:t>
      </w:r>
      <w:proofErr w:type="spellStart"/>
      <w:r w:rsidRPr="0027059B">
        <w:rPr>
          <w:rFonts w:ascii="Calibri" w:hAnsi="Calibri" w:cs="Calibri"/>
          <w:i/>
          <w:lang w:val="it-IT"/>
        </w:rPr>
        <w:t>Bulbophyllum</w:t>
      </w:r>
      <w:proofErr w:type="spellEnd"/>
      <w:r w:rsidRPr="0027059B">
        <w:rPr>
          <w:rFonts w:ascii="Calibri" w:hAnsi="Calibri" w:cs="Calibri"/>
          <w:lang w:val="it-IT"/>
        </w:rPr>
        <w:t xml:space="preserve">, l’agapanto ed altre specie provenienti dalla foresta pluviale centrafricana, oltre alle farfalle africane nella sua Casa delle Farfalle. Dal 16 marzo al 6 maggio la mostra con gli scatti del fotografo naturalista Christian Ziegler è un viaggio nella foresta congolese e fra gli scimpanzé bonobo, mentre in settembre l’esposizione </w:t>
      </w:r>
      <w:r w:rsidRPr="0027059B">
        <w:rPr>
          <w:rFonts w:ascii="Calibri" w:hAnsi="Calibri" w:cs="Calibri"/>
          <w:b/>
          <w:lang w:val="it-IT"/>
        </w:rPr>
        <w:t>Caffè – il regalo dell’Africa al mondo</w:t>
      </w:r>
      <w:r w:rsidRPr="0027059B">
        <w:rPr>
          <w:rFonts w:ascii="Calibri" w:hAnsi="Calibri" w:cs="Calibri"/>
          <w:lang w:val="it-IT"/>
        </w:rPr>
        <w:t xml:space="preserve"> è dedicata alla produzione e al consumo di una delle bevande più amate in assoluto, proveniente, in origine, dagli altipiani dell’Africa Centrale.  Gli chef nei vari ristoranti dell’Isola si ispireranno al motto dell’anno e proporranno tipi</w:t>
      </w:r>
      <w:r>
        <w:rPr>
          <w:rFonts w:ascii="Calibri" w:hAnsi="Calibri" w:cs="Calibri"/>
          <w:lang w:val="it-IT"/>
        </w:rPr>
        <w:t xml:space="preserve">ci piatti africani </w:t>
      </w:r>
      <w:r w:rsidRPr="0027059B">
        <w:rPr>
          <w:rFonts w:ascii="Calibri" w:hAnsi="Calibri" w:cs="Calibri"/>
          <w:sz w:val="20"/>
          <w:szCs w:val="20"/>
          <w:lang w:val="it-IT"/>
        </w:rPr>
        <w:t xml:space="preserve">(Gli orari di apertura e chiusura dell’Isola di </w:t>
      </w:r>
      <w:proofErr w:type="spellStart"/>
      <w:r w:rsidRPr="0027059B">
        <w:rPr>
          <w:rFonts w:ascii="Calibri" w:hAnsi="Calibri" w:cs="Calibri"/>
          <w:sz w:val="20"/>
          <w:szCs w:val="20"/>
          <w:lang w:val="it-IT"/>
        </w:rPr>
        <w:t>Mainau</w:t>
      </w:r>
      <w:proofErr w:type="spellEnd"/>
      <w:r w:rsidRPr="0027059B">
        <w:rPr>
          <w:rFonts w:ascii="Calibri" w:hAnsi="Calibri" w:cs="Calibri"/>
          <w:sz w:val="20"/>
          <w:szCs w:val="20"/>
          <w:lang w:val="it-IT"/>
        </w:rPr>
        <w:t xml:space="preserve"> seguono tutto l’anno il sorgere e il calare del sole; ingresso: 21€, bambini fino a 12 anni gratis, </w:t>
      </w:r>
      <w:hyperlink r:id="rId12" w:history="1">
        <w:r w:rsidRPr="0027059B">
          <w:rPr>
            <w:rStyle w:val="Hyperlink"/>
            <w:rFonts w:ascii="Calibri" w:hAnsi="Calibri" w:cs="Calibri"/>
            <w:sz w:val="20"/>
            <w:szCs w:val="20"/>
            <w:lang w:val="it-IT"/>
          </w:rPr>
          <w:t>www.mainau.de</w:t>
        </w:r>
      </w:hyperlink>
      <w:r w:rsidR="00D85BC1">
        <w:rPr>
          <w:rFonts w:ascii="Calibri" w:hAnsi="Calibri" w:cs="Calibri"/>
          <w:sz w:val="20"/>
          <w:szCs w:val="20"/>
          <w:lang w:val="it-IT"/>
        </w:rPr>
        <w:t xml:space="preserve">). </w:t>
      </w:r>
    </w:p>
    <w:p w14:paraId="2FEE5737" w14:textId="0C5BE54B" w:rsidR="004F1862" w:rsidRPr="004F1862" w:rsidRDefault="004F1862" w:rsidP="004F1862">
      <w:pPr>
        <w:rPr>
          <w:rFonts w:cstheme="minorHAnsi"/>
          <w:lang w:val="it-IT"/>
        </w:rPr>
      </w:pPr>
    </w:p>
    <w:p w14:paraId="7D3D867A" w14:textId="125655A7" w:rsidR="0027059B" w:rsidRDefault="0027059B" w:rsidP="0027059B">
      <w:pPr>
        <w:spacing w:line="240" w:lineRule="auto"/>
        <w:rPr>
          <w:rFonts w:ascii="Calibri" w:hAnsi="Calibri" w:cs="Calibri"/>
          <w:b/>
          <w:sz w:val="24"/>
          <w:szCs w:val="24"/>
          <w:lang w:val="it-IT"/>
        </w:rPr>
      </w:pPr>
      <w:r w:rsidRPr="0027059B">
        <w:rPr>
          <w:rFonts w:ascii="Calibri" w:hAnsi="Calibri" w:cs="Calibri"/>
          <w:b/>
          <w:sz w:val="24"/>
          <w:szCs w:val="24"/>
          <w:lang w:val="it-IT"/>
        </w:rPr>
        <w:t>Piccoli principi in vacanza: le proposte per i bambini del Liechtenstein</w:t>
      </w:r>
    </w:p>
    <w:p w14:paraId="3C5CF6BF" w14:textId="25790058" w:rsidR="0027059B" w:rsidRDefault="0027059B" w:rsidP="0027059B">
      <w:pPr>
        <w:rPr>
          <w:rFonts w:ascii="Calibri" w:hAnsi="Calibri" w:cs="Calibri"/>
          <w:lang w:val="it-IT"/>
        </w:rPr>
      </w:pPr>
      <w:r w:rsidRPr="006B36EC">
        <w:rPr>
          <w:rFonts w:ascii="Calibri" w:hAnsi="Calibri" w:cs="Calibri"/>
          <w:lang w:val="it-IT"/>
        </w:rPr>
        <w:t xml:space="preserve">Ruscelli, legnetti, sassi e prati verdi: nessun parco-giochi a cielo aperto è più bello della montagna, e i bambini sono i veri protagonisti dell’estate nel </w:t>
      </w:r>
      <w:hyperlink r:id="rId13" w:history="1">
        <w:r w:rsidRPr="0027059B">
          <w:rPr>
            <w:rStyle w:val="Hyperlink"/>
            <w:rFonts w:ascii="Calibri" w:hAnsi="Calibri" w:cs="Calibri"/>
            <w:b/>
            <w:sz w:val="24"/>
            <w:szCs w:val="24"/>
            <w:lang w:val="it-IT"/>
          </w:rPr>
          <w:t>Principato del Liechtenstein</w:t>
        </w:r>
        <w:r w:rsidRPr="0027059B">
          <w:rPr>
            <w:rStyle w:val="Hyperlink"/>
            <w:rFonts w:ascii="Calibri" w:hAnsi="Calibri" w:cs="Calibri"/>
            <w:sz w:val="24"/>
            <w:szCs w:val="24"/>
            <w:lang w:val="it-IT"/>
          </w:rPr>
          <w:t>.</w:t>
        </w:r>
      </w:hyperlink>
      <w:r w:rsidRPr="0027059B">
        <w:rPr>
          <w:rFonts w:ascii="Calibri" w:hAnsi="Calibri" w:cs="Calibri"/>
          <w:lang w:val="it-IT"/>
        </w:rPr>
        <w:t xml:space="preserve"> Qui il </w:t>
      </w:r>
      <w:r w:rsidR="006379F3">
        <w:rPr>
          <w:rFonts w:ascii="Calibri" w:hAnsi="Calibri" w:cs="Calibri"/>
          <w:lang w:val="it-IT"/>
        </w:rPr>
        <w:t xml:space="preserve">protetto </w:t>
      </w:r>
      <w:r w:rsidRPr="0027059B">
        <w:rPr>
          <w:rFonts w:ascii="Calibri" w:hAnsi="Calibri" w:cs="Calibri"/>
          <w:lang w:val="it-IT"/>
        </w:rPr>
        <w:t xml:space="preserve">villaggio di </w:t>
      </w:r>
      <w:proofErr w:type="spellStart"/>
      <w:r w:rsidRPr="0027059B">
        <w:rPr>
          <w:rFonts w:ascii="Calibri" w:hAnsi="Calibri" w:cs="Calibri"/>
          <w:b/>
          <w:lang w:val="it-IT"/>
        </w:rPr>
        <w:t>Malbun</w:t>
      </w:r>
      <w:proofErr w:type="spellEnd"/>
      <w:r w:rsidRPr="0027059B">
        <w:rPr>
          <w:rFonts w:ascii="Calibri" w:hAnsi="Calibri" w:cs="Calibri"/>
          <w:b/>
          <w:lang w:val="it-IT"/>
        </w:rPr>
        <w:t xml:space="preserve">, </w:t>
      </w:r>
      <w:r w:rsidRPr="0027059B">
        <w:rPr>
          <w:rFonts w:ascii="Calibri" w:hAnsi="Calibri" w:cs="Calibri"/>
          <w:lang w:val="it-IT"/>
        </w:rPr>
        <w:t xml:space="preserve">a 1600 metri di quota, è stato recentemente dichiarato “Family </w:t>
      </w:r>
      <w:proofErr w:type="spellStart"/>
      <w:r w:rsidRPr="0027059B">
        <w:rPr>
          <w:rFonts w:ascii="Calibri" w:hAnsi="Calibri" w:cs="Calibri"/>
          <w:lang w:val="it-IT"/>
        </w:rPr>
        <w:t>Destination</w:t>
      </w:r>
      <w:proofErr w:type="spellEnd"/>
      <w:r w:rsidRPr="0027059B">
        <w:rPr>
          <w:rFonts w:ascii="Calibri" w:hAnsi="Calibri" w:cs="Calibri"/>
          <w:lang w:val="it-IT"/>
        </w:rPr>
        <w:t xml:space="preserve">” dall’Ente del Turismo Svizzero per i servizi, le attività ricreative e l’ospitalità pensati per le famiglie con bambini. A </w:t>
      </w:r>
      <w:proofErr w:type="spellStart"/>
      <w:r w:rsidRPr="0027059B">
        <w:rPr>
          <w:rFonts w:ascii="Calibri" w:hAnsi="Calibri" w:cs="Calibri"/>
          <w:lang w:val="it-IT"/>
        </w:rPr>
        <w:t>Malbun</w:t>
      </w:r>
      <w:proofErr w:type="spellEnd"/>
      <w:r w:rsidRPr="0027059B">
        <w:rPr>
          <w:rFonts w:ascii="Calibri" w:hAnsi="Calibri" w:cs="Calibri"/>
          <w:lang w:val="it-IT"/>
        </w:rPr>
        <w:t xml:space="preserve"> gli hotel prevedono tutti un servizio di assistenza e ricreazione per i più piccoli incluso nel prezzo, e durante i periodi estivi di alta </w:t>
      </w:r>
      <w:r>
        <w:rPr>
          <w:rFonts w:ascii="Calibri" w:hAnsi="Calibri" w:cs="Calibri"/>
          <w:lang w:val="it-IT"/>
        </w:rPr>
        <w:t xml:space="preserve">stagione il programma gratuito </w:t>
      </w:r>
      <w:r w:rsidRPr="0027059B">
        <w:rPr>
          <w:rFonts w:ascii="Calibri" w:hAnsi="Calibri" w:cs="Calibri"/>
          <w:b/>
          <w:lang w:val="it-IT"/>
        </w:rPr>
        <w:t>Settimane dell’Avventura</w:t>
      </w:r>
      <w:r w:rsidRPr="0027059B">
        <w:rPr>
          <w:rFonts w:ascii="Calibri" w:hAnsi="Calibri" w:cs="Calibri"/>
          <w:lang w:val="it-IT"/>
        </w:rPr>
        <w:t xml:space="preserve"> comprende passeggiate fra i boschi, giochi nella natura e la scoperta di aquile e marmotte, in compagnia di personale qualificato. </w:t>
      </w:r>
      <w:r w:rsidR="006379F3">
        <w:rPr>
          <w:rFonts w:ascii="Calibri" w:hAnsi="Calibri" w:cs="Calibri"/>
          <w:lang w:val="it-IT"/>
        </w:rPr>
        <w:t xml:space="preserve">Sui </w:t>
      </w:r>
      <w:r w:rsidR="006379F3" w:rsidRPr="006379F3">
        <w:rPr>
          <w:rFonts w:ascii="Calibri" w:hAnsi="Calibri" w:cs="Calibri"/>
          <w:b/>
          <w:lang w:val="it-IT"/>
        </w:rPr>
        <w:t>Sentieri delle Fiabe</w:t>
      </w:r>
      <w:r w:rsidR="006379F3">
        <w:rPr>
          <w:rFonts w:ascii="Calibri" w:hAnsi="Calibri" w:cs="Calibri"/>
          <w:lang w:val="it-IT"/>
        </w:rPr>
        <w:t xml:space="preserve">, i bambini entrano in contatto con il magico mondo dei racconti </w:t>
      </w:r>
      <w:r w:rsidR="006379F3">
        <w:rPr>
          <w:rFonts w:ascii="Calibri" w:hAnsi="Calibri" w:cs="Calibri"/>
          <w:lang w:val="it-IT"/>
        </w:rPr>
        <w:lastRenderedPageBreak/>
        <w:t>Walser, seguendo un percorso che li porta attraverso diverse stazioni con spazi giochi e figure delle favole intagliate nel legno.</w:t>
      </w:r>
      <w:r w:rsidRPr="0027059B">
        <w:rPr>
          <w:rFonts w:ascii="Calibri" w:hAnsi="Calibri" w:cs="Calibri"/>
          <w:lang w:val="it-IT"/>
        </w:rPr>
        <w:t xml:space="preserve"> Nel Principato, i bambini si divertiranno anche con le passeggiate nella natura </w:t>
      </w:r>
      <w:r>
        <w:rPr>
          <w:rFonts w:ascii="Calibri" w:hAnsi="Calibri" w:cs="Calibri"/>
          <w:lang w:val="it-IT"/>
        </w:rPr>
        <w:t>con i</w:t>
      </w:r>
      <w:r w:rsidRPr="0027059B">
        <w:rPr>
          <w:rFonts w:ascii="Calibri" w:hAnsi="Calibri" w:cs="Calibri"/>
          <w:lang w:val="it-IT"/>
        </w:rPr>
        <w:t xml:space="preserve"> </w:t>
      </w:r>
      <w:r w:rsidRPr="006379F3">
        <w:rPr>
          <w:rFonts w:ascii="Calibri" w:hAnsi="Calibri" w:cs="Calibri"/>
          <w:b/>
          <w:lang w:val="it-IT"/>
        </w:rPr>
        <w:t>lama</w:t>
      </w:r>
      <w:r w:rsidRPr="0027059B">
        <w:rPr>
          <w:rFonts w:ascii="Calibri" w:hAnsi="Calibri" w:cs="Calibri"/>
          <w:lang w:val="it-IT"/>
        </w:rPr>
        <w:t>, alla r</w:t>
      </w:r>
      <w:r>
        <w:rPr>
          <w:rFonts w:ascii="Calibri" w:hAnsi="Calibri" w:cs="Calibri"/>
          <w:lang w:val="it-IT"/>
        </w:rPr>
        <w:t xml:space="preserve">icerca di </w:t>
      </w:r>
      <w:r w:rsidRPr="006379F3">
        <w:rPr>
          <w:rFonts w:ascii="Calibri" w:hAnsi="Calibri" w:cs="Calibri"/>
          <w:b/>
          <w:lang w:val="it-IT"/>
        </w:rPr>
        <w:t>cervi</w:t>
      </w:r>
      <w:r>
        <w:rPr>
          <w:rFonts w:ascii="Calibri" w:hAnsi="Calibri" w:cs="Calibri"/>
          <w:lang w:val="it-IT"/>
        </w:rPr>
        <w:t xml:space="preserve"> accompagnati da un</w:t>
      </w:r>
      <w:r w:rsidRPr="0027059B">
        <w:rPr>
          <w:rFonts w:ascii="Calibri" w:hAnsi="Calibri" w:cs="Calibri"/>
          <w:lang w:val="it-IT"/>
        </w:rPr>
        <w:t xml:space="preserve"> cacciatore, o – più semplicemente – nei parchi-gioco attrezzati e sul </w:t>
      </w:r>
      <w:r w:rsidRPr="006379F3">
        <w:rPr>
          <w:rFonts w:ascii="Calibri" w:hAnsi="Calibri" w:cs="Calibri"/>
          <w:b/>
          <w:lang w:val="it-IT"/>
        </w:rPr>
        <w:t>colorato trenino</w:t>
      </w:r>
      <w:r w:rsidRPr="0027059B">
        <w:rPr>
          <w:rFonts w:ascii="Calibri" w:hAnsi="Calibri" w:cs="Calibri"/>
          <w:lang w:val="it-IT"/>
        </w:rPr>
        <w:t xml:space="preserve"> che </w:t>
      </w:r>
      <w:r>
        <w:rPr>
          <w:rFonts w:ascii="Calibri" w:hAnsi="Calibri" w:cs="Calibri"/>
          <w:lang w:val="it-IT"/>
        </w:rPr>
        <w:t>porta</w:t>
      </w:r>
      <w:r w:rsidRPr="0027059B">
        <w:rPr>
          <w:rFonts w:ascii="Calibri" w:hAnsi="Calibri" w:cs="Calibri"/>
          <w:lang w:val="it-IT"/>
        </w:rPr>
        <w:t xml:space="preserve"> i turisti alla scoperta dei tesori di Vaduz. E mentre i più piccoli si divertono, gli adulti possono dedicarsi allo sport o semplicemente rilassarsi con un pic-nic nella natura o un aperitivo al tramonto, con vista sulle montagne. </w:t>
      </w:r>
    </w:p>
    <w:p w14:paraId="3CF599A7" w14:textId="2C719CCF" w:rsidR="0027059B" w:rsidRDefault="0027059B" w:rsidP="0027059B">
      <w:pPr>
        <w:rPr>
          <w:rFonts w:ascii="Calibri" w:hAnsi="Calibri" w:cs="Calibri"/>
          <w:lang w:val="it-IT"/>
        </w:rPr>
      </w:pPr>
    </w:p>
    <w:p w14:paraId="138B29B3" w14:textId="3B88067B" w:rsidR="00C35A47" w:rsidRDefault="00C35A47" w:rsidP="001601EA">
      <w:pPr>
        <w:rPr>
          <w:rFonts w:ascii="Calibri" w:hAnsi="Calibri" w:cs="Calibri"/>
          <w:b/>
          <w:sz w:val="24"/>
          <w:szCs w:val="24"/>
          <w:lang w:val="it-IT"/>
        </w:rPr>
      </w:pPr>
      <w:r w:rsidRPr="00C35A47">
        <w:rPr>
          <w:rFonts w:ascii="Calibri" w:hAnsi="Calibri" w:cs="Calibri"/>
          <w:b/>
          <w:sz w:val="24"/>
          <w:szCs w:val="24"/>
          <w:lang w:val="it-IT"/>
        </w:rPr>
        <w:t>Un’unica regione, mille modi per esplorarla: Bodensee Ticket, Carta dei Servizi e il Passaporto del Lago di Costanza</w:t>
      </w:r>
    </w:p>
    <w:p w14:paraId="6928B3CF" w14:textId="5D8AB41A" w:rsidR="001601EA" w:rsidRPr="001601EA" w:rsidRDefault="001601EA" w:rsidP="001601EA">
      <w:pPr>
        <w:rPr>
          <w:rFonts w:ascii="Calibri" w:hAnsi="Calibri" w:cs="Calibri"/>
          <w:b/>
          <w:u w:val="single"/>
          <w:lang w:val="it-IT"/>
        </w:rPr>
      </w:pPr>
      <w:r w:rsidRPr="001601EA">
        <w:rPr>
          <w:rFonts w:ascii="Calibri" w:hAnsi="Calibri" w:cs="Calibri"/>
          <w:lang w:val="it-IT"/>
        </w:rPr>
        <w:t xml:space="preserve">Viaggiare senza confini e senza pensieri: chi vuole esplorare la regione del Lago di Costanza in lungo e in largo via eccellenti mezzi pubblici – dai treni ai bus e a selezionati collegamenti in nave – può farlo con il </w:t>
      </w:r>
      <w:r w:rsidRPr="001601EA">
        <w:rPr>
          <w:rFonts w:ascii="Calibri" w:hAnsi="Calibri" w:cs="Calibri"/>
          <w:b/>
          <w:lang w:val="it-IT"/>
        </w:rPr>
        <w:t>Bodensee Ticket</w:t>
      </w:r>
      <w:r w:rsidRPr="001601EA">
        <w:rPr>
          <w:rFonts w:ascii="Calibri" w:hAnsi="Calibri" w:cs="Calibri"/>
          <w:lang w:val="it-IT"/>
        </w:rPr>
        <w:t xml:space="preserve">, valido per uno o tre giorni, e per una o più zone. Voglia di passare dalla Svizzera alla Germania, attraverso l’Austria, da San Gallo a </w:t>
      </w:r>
      <w:proofErr w:type="spellStart"/>
      <w:r w:rsidRPr="001601EA">
        <w:rPr>
          <w:rFonts w:ascii="Calibri" w:hAnsi="Calibri" w:cs="Calibri"/>
          <w:lang w:val="it-IT"/>
        </w:rPr>
        <w:t>Ravensburg</w:t>
      </w:r>
      <w:proofErr w:type="spellEnd"/>
      <w:r w:rsidRPr="001601EA">
        <w:rPr>
          <w:rFonts w:ascii="Calibri" w:hAnsi="Calibri" w:cs="Calibri"/>
          <w:lang w:val="it-IT"/>
        </w:rPr>
        <w:t xml:space="preserve">, fino a Bregenz? Il biglietto di tre giorni per due adulti e fino a quattro bambini costa 69€ - ed è anche la variante ideale per raggiungere, in un unico tour, le attrazioni più amate dalle famiglie – come ad esempio la montagna delle scimmiette di Salem, lo zoo Conny Island a </w:t>
      </w:r>
      <w:proofErr w:type="spellStart"/>
      <w:r w:rsidRPr="001601EA">
        <w:rPr>
          <w:rFonts w:ascii="Calibri" w:hAnsi="Calibri" w:cs="Calibri"/>
          <w:lang w:val="it-IT"/>
        </w:rPr>
        <w:t>Lipperswil</w:t>
      </w:r>
      <w:proofErr w:type="spellEnd"/>
      <w:r w:rsidRPr="001601EA">
        <w:rPr>
          <w:rFonts w:ascii="Calibri" w:hAnsi="Calibri" w:cs="Calibri"/>
          <w:lang w:val="it-IT"/>
        </w:rPr>
        <w:t xml:space="preserve"> in Svizzera o l’acquario SEA Life, a Costanza, in Germania.  Anche la </w:t>
      </w:r>
      <w:r w:rsidRPr="001601EA">
        <w:rPr>
          <w:rFonts w:ascii="Calibri" w:hAnsi="Calibri" w:cs="Calibri"/>
          <w:b/>
          <w:lang w:val="it-IT"/>
        </w:rPr>
        <w:t>Carta dei Servizi del Lago di Costanza</w:t>
      </w:r>
      <w:r w:rsidRPr="001601EA">
        <w:rPr>
          <w:rFonts w:ascii="Calibri" w:hAnsi="Calibri" w:cs="Calibri"/>
          <w:lang w:val="it-IT"/>
        </w:rPr>
        <w:t>, disponibile in tre varianti, dà accesso a 160 attrazioni in tutta la regione internazionale - dai m</w:t>
      </w:r>
      <w:r w:rsidR="00D85BC1">
        <w:rPr>
          <w:rFonts w:ascii="Calibri" w:hAnsi="Calibri" w:cs="Calibri"/>
          <w:lang w:val="it-IT"/>
        </w:rPr>
        <w:t>usei ai lidi, e dalle funivie ai</w:t>
      </w:r>
      <w:r w:rsidRPr="001601EA">
        <w:rPr>
          <w:rFonts w:ascii="Calibri" w:hAnsi="Calibri" w:cs="Calibri"/>
          <w:lang w:val="it-IT"/>
        </w:rPr>
        <w:t xml:space="preserve"> castelli. E chi vuole sentirsi davvero cittadino del mondo può </w:t>
      </w:r>
      <w:r w:rsidR="004F22B6">
        <w:rPr>
          <w:rFonts w:ascii="Calibri" w:hAnsi="Calibri" w:cs="Calibri"/>
          <w:lang w:val="it-IT"/>
        </w:rPr>
        <w:t xml:space="preserve">partecipare all’iniziativa </w:t>
      </w:r>
      <w:r w:rsidR="004F22B6" w:rsidRPr="004F22B6">
        <w:rPr>
          <w:rFonts w:ascii="Calibri" w:hAnsi="Calibri" w:cs="Calibri"/>
          <w:b/>
          <w:sz w:val="24"/>
          <w:szCs w:val="24"/>
          <w:lang w:val="it-IT"/>
        </w:rPr>
        <w:t>Il Passaporto del Lago di Costanza</w:t>
      </w:r>
      <w:r w:rsidR="004F22B6">
        <w:rPr>
          <w:rFonts w:ascii="Calibri" w:hAnsi="Calibri" w:cs="Calibri"/>
          <w:lang w:val="it-IT"/>
        </w:rPr>
        <w:t xml:space="preserve">: collezionando i timbri dei quattro paesi Germania, Svizzera, Austria e Principato del Liechtenstein si partecipa all’estrazione di diversi premi, tra i quali un tour in dirigibile Zeppelin per due persone. Per tutte le informazioni, per scaricare il passaporto in formato PDF e il regolamento dell’iniziativa, valida fino a dicembre 2018: </w:t>
      </w:r>
      <w:hyperlink r:id="rId14" w:history="1">
        <w:r w:rsidR="004F22B6" w:rsidRPr="00E61BED">
          <w:rPr>
            <w:rStyle w:val="Hyperlink"/>
            <w:rFonts w:ascii="Calibri" w:hAnsi="Calibri" w:cs="Calibri"/>
            <w:lang w:val="it-IT"/>
          </w:rPr>
          <w:t>http://www.bodensee.eu/passaporto</w:t>
        </w:r>
      </w:hyperlink>
      <w:r w:rsidR="004F22B6">
        <w:rPr>
          <w:rFonts w:ascii="Calibri" w:hAnsi="Calibri" w:cs="Calibri"/>
          <w:lang w:val="it-IT"/>
        </w:rPr>
        <w:t xml:space="preserve"> </w:t>
      </w:r>
    </w:p>
    <w:p w14:paraId="1D997D7B" w14:textId="77777777" w:rsidR="001601EA" w:rsidRDefault="001601EA" w:rsidP="0027059B">
      <w:pPr>
        <w:rPr>
          <w:rFonts w:ascii="Calibri" w:hAnsi="Calibri" w:cs="Calibri"/>
          <w:lang w:val="it-IT"/>
        </w:rPr>
      </w:pPr>
    </w:p>
    <w:p w14:paraId="6D9C2602" w14:textId="77777777" w:rsidR="0027059B" w:rsidRPr="0027059B" w:rsidRDefault="0027059B" w:rsidP="0027059B">
      <w:pPr>
        <w:rPr>
          <w:rFonts w:ascii="Calibri" w:hAnsi="Calibri" w:cs="Calibri"/>
          <w:lang w:val="it-IT"/>
        </w:rPr>
      </w:pPr>
    </w:p>
    <w:p w14:paraId="452D3CB2" w14:textId="00757E19" w:rsidR="00CD0C8B" w:rsidRPr="00141192" w:rsidRDefault="00CD0C8B" w:rsidP="00CD0C8B">
      <w:pPr>
        <w:jc w:val="both"/>
        <w:rPr>
          <w:rFonts w:ascii="Calibri" w:hAnsi="Calibri" w:cs="Arial"/>
          <w:b/>
          <w:i/>
          <w:lang w:val="it-IT"/>
        </w:rPr>
      </w:pPr>
      <w:r w:rsidRPr="00141192">
        <w:rPr>
          <w:rFonts w:ascii="Calibri" w:hAnsi="Calibri" w:cs="Arial"/>
          <w:b/>
          <w:i/>
          <w:lang w:val="it-IT"/>
        </w:rPr>
        <w:t>La regione internazionale del Lago di Costanza</w:t>
      </w:r>
    </w:p>
    <w:p w14:paraId="737E43E4" w14:textId="6D8CB3D8" w:rsidR="00CD0C8B" w:rsidRPr="00B54196" w:rsidRDefault="00CD0C8B" w:rsidP="00CD0C8B">
      <w:pPr>
        <w:jc w:val="both"/>
        <w:rPr>
          <w:rFonts w:ascii="Calibri" w:hAnsi="Calibri" w:cs="Arial"/>
          <w:i/>
          <w:lang w:val="it-IT"/>
        </w:rPr>
      </w:pPr>
      <w:r w:rsidRPr="00B54196">
        <w:rPr>
          <w:rFonts w:ascii="Calibri" w:hAnsi="Calibri" w:cs="Arial"/>
          <w:i/>
          <w:lang w:val="it-IT"/>
        </w:rPr>
        <w:t xml:space="preserve">La regione internazionale del Lago di Costanza è una celebre destinazione turistica nel cuore dell’Europa. Incastonata tra Germania, Svizzera, Austria e Principato del Liechtenstein – le cui frontiere si susseguono a poca distanza le une dalle altre – e ricco di una natura varia e rigogliosa, il Bodensee è un continuo alternarsi di panorami alpini, colline ricoperte di vigneti e deliziose cittadine rivierasche. Tra i suoi tanti gioielli le città storiche di Costanza e </w:t>
      </w:r>
      <w:proofErr w:type="spellStart"/>
      <w:r w:rsidRPr="00B54196">
        <w:rPr>
          <w:rFonts w:ascii="Calibri" w:hAnsi="Calibri" w:cs="Arial"/>
          <w:i/>
          <w:lang w:val="it-IT"/>
        </w:rPr>
        <w:t>Lindau</w:t>
      </w:r>
      <w:proofErr w:type="spellEnd"/>
      <w:r w:rsidRPr="00B54196">
        <w:rPr>
          <w:rFonts w:ascii="Calibri" w:hAnsi="Calibri" w:cs="Arial"/>
          <w:i/>
          <w:lang w:val="it-IT"/>
        </w:rPr>
        <w:t xml:space="preserve"> e il loro comprensorio; </w:t>
      </w:r>
      <w:r w:rsidR="003E57E6" w:rsidRPr="00B54196">
        <w:rPr>
          <w:rFonts w:ascii="Calibri" w:hAnsi="Calibri" w:cs="Arial"/>
          <w:i/>
          <w:lang w:val="it-IT"/>
        </w:rPr>
        <w:t xml:space="preserve">le città storiche di </w:t>
      </w:r>
      <w:proofErr w:type="spellStart"/>
      <w:r w:rsidR="003E57E6" w:rsidRPr="00B54196">
        <w:rPr>
          <w:rFonts w:ascii="Calibri" w:hAnsi="Calibri" w:cs="Arial"/>
          <w:i/>
          <w:lang w:val="it-IT"/>
        </w:rPr>
        <w:t>Ravensburg</w:t>
      </w:r>
      <w:proofErr w:type="spellEnd"/>
      <w:r w:rsidR="003E57E6" w:rsidRPr="00B54196">
        <w:rPr>
          <w:rFonts w:ascii="Calibri" w:hAnsi="Calibri" w:cs="Arial"/>
          <w:i/>
          <w:lang w:val="it-IT"/>
        </w:rPr>
        <w:t xml:space="preserve">, Weingarten e </w:t>
      </w:r>
      <w:proofErr w:type="spellStart"/>
      <w:r w:rsidR="003E57E6" w:rsidRPr="00B54196">
        <w:rPr>
          <w:rFonts w:ascii="Calibri" w:hAnsi="Calibri" w:cs="Arial"/>
          <w:i/>
          <w:lang w:val="it-IT"/>
        </w:rPr>
        <w:t>Schussenried</w:t>
      </w:r>
      <w:proofErr w:type="spellEnd"/>
      <w:r w:rsidR="003E57E6" w:rsidRPr="00B54196">
        <w:rPr>
          <w:rFonts w:ascii="Calibri" w:hAnsi="Calibri" w:cs="Arial"/>
          <w:i/>
          <w:lang w:val="it-IT"/>
        </w:rPr>
        <w:t xml:space="preserve"> in Alta Svevia, </w:t>
      </w:r>
      <w:r w:rsidR="003E57E6" w:rsidRPr="00B54196">
        <w:rPr>
          <w:rFonts w:ascii="Calibri" w:hAnsi="Calibri" w:cs="Arial"/>
          <w:i/>
          <w:lang w:val="it-IT"/>
        </w:rPr>
        <w:lastRenderedPageBreak/>
        <w:t xml:space="preserve">con il convento di </w:t>
      </w:r>
      <w:proofErr w:type="spellStart"/>
      <w:r w:rsidR="003E57E6" w:rsidRPr="00B54196">
        <w:rPr>
          <w:rFonts w:ascii="Calibri" w:hAnsi="Calibri" w:cs="Arial"/>
          <w:i/>
          <w:lang w:val="it-IT"/>
        </w:rPr>
        <w:t>Roggenburg</w:t>
      </w:r>
      <w:proofErr w:type="spellEnd"/>
      <w:r w:rsidRPr="00B54196">
        <w:rPr>
          <w:rFonts w:ascii="Calibri" w:hAnsi="Calibri" w:cs="Arial"/>
          <w:i/>
          <w:lang w:val="it-IT"/>
        </w:rPr>
        <w:t xml:space="preserve">; San Gallo, la cui cattedrale, biblioteca e complesso monastico sono parte del Patrimonio UNESCO per l’Umanità; Sciaffusa e le cascate più grandi d’Europa; Bregenz e il </w:t>
      </w:r>
      <w:proofErr w:type="spellStart"/>
      <w:r w:rsidRPr="00B54196">
        <w:rPr>
          <w:rFonts w:ascii="Calibri" w:hAnsi="Calibri" w:cs="Arial"/>
          <w:i/>
          <w:lang w:val="it-IT"/>
        </w:rPr>
        <w:t>Vorarlberg</w:t>
      </w:r>
      <w:proofErr w:type="spellEnd"/>
      <w:r w:rsidRPr="00B54196">
        <w:rPr>
          <w:rFonts w:ascii="Calibri" w:hAnsi="Calibri" w:cs="Arial"/>
          <w:i/>
          <w:lang w:val="it-IT"/>
        </w:rPr>
        <w:t xml:space="preserve">, tra vette montane e architetture d’avanguardia e il Principato del Liechtenstein, piccolo Paese alpino ricco di storia e tradizioni, per vivere esperienze principesche. Per ulteriori informazioni: </w:t>
      </w:r>
      <w:hyperlink r:id="rId15" w:history="1">
        <w:r w:rsidRPr="00B54196">
          <w:rPr>
            <w:rStyle w:val="Hyperlink"/>
            <w:rFonts w:ascii="Calibri" w:hAnsi="Calibri" w:cs="Arial"/>
            <w:i/>
            <w:lang w:val="it-IT"/>
          </w:rPr>
          <w:t>www.lagodicostanza.eu</w:t>
        </w:r>
      </w:hyperlink>
      <w:r w:rsidRPr="00B54196">
        <w:rPr>
          <w:rFonts w:ascii="Calibri" w:hAnsi="Calibri" w:cs="Arial"/>
          <w:i/>
          <w:lang w:val="it-IT"/>
        </w:rPr>
        <w:t xml:space="preserve"> </w:t>
      </w:r>
    </w:p>
    <w:p w14:paraId="4DFF69C1" w14:textId="77777777" w:rsidR="00CD0C8B" w:rsidRPr="00B54196" w:rsidRDefault="00CD0C8B" w:rsidP="00CD0C8B">
      <w:pPr>
        <w:jc w:val="both"/>
        <w:rPr>
          <w:rFonts w:ascii="Calibri" w:hAnsi="Calibri" w:cs="Arial"/>
          <w:i/>
          <w:lang w:val="it-IT"/>
        </w:rPr>
      </w:pPr>
    </w:p>
    <w:p w14:paraId="5A88E88E" w14:textId="77777777" w:rsidR="00CD0C8B" w:rsidRPr="00B54196" w:rsidRDefault="00CD0C8B" w:rsidP="00CD0C8B">
      <w:pPr>
        <w:jc w:val="both"/>
        <w:rPr>
          <w:rFonts w:ascii="Calibri" w:hAnsi="Calibri" w:cs="Arial"/>
          <w:b/>
          <w:bCs/>
          <w:i/>
          <w:lang w:val="it-IT"/>
        </w:rPr>
      </w:pPr>
      <w:r w:rsidRPr="00B54196">
        <w:rPr>
          <w:rFonts w:ascii="Calibri" w:hAnsi="Calibri" w:cs="Arial"/>
          <w:b/>
          <w:bCs/>
          <w:i/>
          <w:lang w:val="it-IT"/>
        </w:rPr>
        <w:t>Come arrivare</w:t>
      </w:r>
    </w:p>
    <w:p w14:paraId="514E6873" w14:textId="6961A5B7" w:rsidR="00CD0C8B" w:rsidRPr="00B54196" w:rsidRDefault="00CD0C8B" w:rsidP="00CD0C8B">
      <w:pPr>
        <w:jc w:val="both"/>
        <w:rPr>
          <w:rFonts w:ascii="Calibri" w:hAnsi="Calibri" w:cs="Arial"/>
          <w:i/>
          <w:lang w:val="it-IT"/>
        </w:rPr>
      </w:pPr>
      <w:r w:rsidRPr="00B54196">
        <w:rPr>
          <w:rFonts w:ascii="Calibri" w:hAnsi="Calibri" w:cs="Arial"/>
          <w:i/>
          <w:lang w:val="it-IT"/>
        </w:rPr>
        <w:t xml:space="preserve">Dalla stazione di Milano Centrale </w:t>
      </w:r>
      <w:r w:rsidRPr="00B54196">
        <w:rPr>
          <w:rFonts w:ascii="Calibri" w:hAnsi="Calibri" w:cs="Arial"/>
          <w:b/>
          <w:bCs/>
          <w:i/>
          <w:lang w:val="it-IT"/>
        </w:rPr>
        <w:t>Trenitalia e Ferrovie Federali Svizzere</w:t>
      </w:r>
      <w:r w:rsidRPr="00B54196">
        <w:rPr>
          <w:rFonts w:ascii="Calibri" w:hAnsi="Calibri" w:cs="Arial"/>
          <w:i/>
          <w:lang w:val="it-IT"/>
        </w:rPr>
        <w:t xml:space="preserve"> offrono </w:t>
      </w:r>
      <w:r w:rsidR="00577D34" w:rsidRPr="00B54196">
        <w:rPr>
          <w:rFonts w:ascii="Calibri" w:hAnsi="Calibri" w:cs="Arial"/>
          <w:i/>
          <w:lang w:val="it-IT"/>
        </w:rPr>
        <w:t xml:space="preserve">otto </w:t>
      </w:r>
      <w:r w:rsidRPr="00B54196">
        <w:rPr>
          <w:rFonts w:ascii="Calibri" w:hAnsi="Calibri" w:cs="Arial"/>
          <w:i/>
          <w:lang w:val="it-IT"/>
        </w:rPr>
        <w:t xml:space="preserve">collegamenti </w:t>
      </w:r>
      <w:r w:rsidR="00CC4433" w:rsidRPr="00B54196">
        <w:rPr>
          <w:rFonts w:ascii="Calibri" w:hAnsi="Calibri" w:cs="Arial"/>
          <w:i/>
          <w:lang w:val="it-IT"/>
        </w:rPr>
        <w:t xml:space="preserve">giornalieri diretti </w:t>
      </w:r>
      <w:r w:rsidRPr="00B54196">
        <w:rPr>
          <w:rFonts w:ascii="Calibri" w:hAnsi="Calibri" w:cs="Arial"/>
          <w:i/>
          <w:lang w:val="it-IT"/>
        </w:rPr>
        <w:t xml:space="preserve">per Zurigo, della durata di </w:t>
      </w:r>
      <w:r w:rsidR="00C44BD3" w:rsidRPr="00B54196">
        <w:rPr>
          <w:rFonts w:ascii="Calibri" w:hAnsi="Calibri" w:cs="Arial"/>
          <w:i/>
          <w:lang w:val="it-IT"/>
        </w:rPr>
        <w:t>3</w:t>
      </w:r>
      <w:r w:rsidRPr="00B54196">
        <w:rPr>
          <w:rFonts w:ascii="Calibri" w:hAnsi="Calibri" w:cs="Arial"/>
          <w:i/>
          <w:lang w:val="it-IT"/>
        </w:rPr>
        <w:t xml:space="preserve"> ore</w:t>
      </w:r>
      <w:r w:rsidR="00C44BD3" w:rsidRPr="00B54196">
        <w:rPr>
          <w:rFonts w:ascii="Calibri" w:hAnsi="Calibri" w:cs="Arial"/>
          <w:i/>
          <w:lang w:val="it-IT"/>
        </w:rPr>
        <w:t xml:space="preserve"> e </w:t>
      </w:r>
      <w:r w:rsidR="00577D34" w:rsidRPr="00B54196">
        <w:rPr>
          <w:rFonts w:ascii="Calibri" w:hAnsi="Calibri" w:cs="Arial"/>
          <w:i/>
          <w:lang w:val="it-IT"/>
        </w:rPr>
        <w:t>26 minuti</w:t>
      </w:r>
      <w:r w:rsidRPr="00B54196">
        <w:rPr>
          <w:rFonts w:ascii="Calibri" w:hAnsi="Calibri" w:cs="Arial"/>
          <w:i/>
          <w:lang w:val="it-IT"/>
        </w:rPr>
        <w:t xml:space="preserve">, operati con comodi Eurocity di ultima generazione ETR 610, prenotabili su </w:t>
      </w:r>
      <w:hyperlink r:id="rId16" w:history="1">
        <w:r w:rsidRPr="00B54196">
          <w:rPr>
            <w:rStyle w:val="Hyperlink"/>
            <w:rFonts w:ascii="Calibri" w:hAnsi="Calibri" w:cs="Arial"/>
            <w:i/>
            <w:lang w:val="it-IT"/>
          </w:rPr>
          <w:t>www.trenitalia.com</w:t>
        </w:r>
      </w:hyperlink>
      <w:r w:rsidRPr="00B54196">
        <w:rPr>
          <w:rFonts w:ascii="Calibri" w:hAnsi="Calibri" w:cs="Arial"/>
          <w:i/>
          <w:lang w:val="it-IT"/>
        </w:rPr>
        <w:t xml:space="preserve"> in modalità </w:t>
      </w:r>
      <w:proofErr w:type="spellStart"/>
      <w:r w:rsidRPr="00B54196">
        <w:rPr>
          <w:rFonts w:ascii="Calibri" w:hAnsi="Calibri" w:cs="Arial"/>
          <w:i/>
          <w:lang w:val="it-IT"/>
        </w:rPr>
        <w:t>ticketless</w:t>
      </w:r>
      <w:proofErr w:type="spellEnd"/>
      <w:r w:rsidR="001D45ED" w:rsidRPr="00B54196">
        <w:rPr>
          <w:rFonts w:ascii="Calibri" w:hAnsi="Calibri" w:cs="Arial"/>
          <w:i/>
          <w:lang w:val="it-IT"/>
        </w:rPr>
        <w:t>.</w:t>
      </w:r>
      <w:r w:rsidRPr="00B54196">
        <w:rPr>
          <w:rFonts w:ascii="Calibri" w:hAnsi="Calibri" w:cs="Arial"/>
          <w:i/>
          <w:lang w:val="it-IT"/>
        </w:rPr>
        <w:t xml:space="preserve"> Da Zurigo si raggiungono poi in meno di un’ora diverse mete nella regione del Lago di Costanza. Per ulteriori informazioni: Svizzera.it/</w:t>
      </w:r>
      <w:proofErr w:type="spellStart"/>
      <w:r w:rsidRPr="00B54196">
        <w:rPr>
          <w:rFonts w:ascii="Calibri" w:hAnsi="Calibri" w:cs="Arial"/>
          <w:i/>
          <w:lang w:val="it-IT"/>
        </w:rPr>
        <w:t>intreno</w:t>
      </w:r>
      <w:proofErr w:type="spellEnd"/>
      <w:r w:rsidRPr="00B54196">
        <w:rPr>
          <w:rFonts w:ascii="Calibri" w:hAnsi="Calibri" w:cs="Arial"/>
          <w:i/>
          <w:lang w:val="it-IT"/>
        </w:rPr>
        <w:t>. La regione internazionale del Lago di Costanza è inoltre facilmente raggiungibile dall’Italia in automobile, o in autobus e in aereo.</w:t>
      </w:r>
    </w:p>
    <w:p w14:paraId="3FFA6BE1" w14:textId="77777777" w:rsidR="001276FE" w:rsidRPr="00B54196" w:rsidRDefault="001276FE" w:rsidP="00CD0C8B">
      <w:pPr>
        <w:jc w:val="both"/>
        <w:rPr>
          <w:rFonts w:ascii="Calibri" w:hAnsi="Calibri" w:cs="Arial"/>
          <w:i/>
          <w:lang w:val="it-IT"/>
        </w:rPr>
      </w:pPr>
    </w:p>
    <w:p w14:paraId="05096019" w14:textId="77777777" w:rsidR="00CD0C8B" w:rsidRPr="00B54196" w:rsidRDefault="00CD0C8B" w:rsidP="00CD0C8B">
      <w:pPr>
        <w:jc w:val="both"/>
        <w:rPr>
          <w:rFonts w:ascii="Calibri" w:hAnsi="Calibri" w:cstheme="minorHAnsi"/>
          <w:b/>
          <w:noProof/>
          <w:lang w:val="it-IT" w:eastAsia="it-IT"/>
        </w:rPr>
      </w:pPr>
      <w:r w:rsidRPr="00B54196">
        <w:rPr>
          <w:rFonts w:ascii="Calibri" w:hAnsi="Calibri" w:cstheme="minorHAnsi"/>
          <w:b/>
          <w:lang w:val="it-IT"/>
        </w:rPr>
        <w:t>Internationale Bodensee Tourismus GmbH</w:t>
      </w:r>
    </w:p>
    <w:p w14:paraId="53B84BE3" w14:textId="451B3A58" w:rsidR="00CD0C8B" w:rsidRPr="00B54196" w:rsidRDefault="00CD0C8B" w:rsidP="00CD0C8B">
      <w:pPr>
        <w:jc w:val="both"/>
        <w:rPr>
          <w:rFonts w:ascii="Calibri" w:hAnsi="Calibri"/>
        </w:rPr>
      </w:pPr>
      <w:r w:rsidRPr="00B54196">
        <w:rPr>
          <w:rFonts w:ascii="Calibri" w:hAnsi="Calibri" w:cs="Arial"/>
          <w:lang w:val="it-IT"/>
        </w:rPr>
        <w:t>L‘IBT GmbH (</w:t>
      </w:r>
      <w:r w:rsidR="00DA4B83" w:rsidRPr="00B54196">
        <w:rPr>
          <w:rFonts w:ascii="Calibri" w:hAnsi="Calibri" w:cs="Arial"/>
          <w:lang w:val="it-IT"/>
        </w:rPr>
        <w:t>L’Ente</w:t>
      </w:r>
      <w:r w:rsidRPr="00B54196">
        <w:rPr>
          <w:rFonts w:ascii="Calibri" w:hAnsi="Calibri" w:cs="Arial"/>
          <w:lang w:val="it-IT"/>
        </w:rPr>
        <w:t xml:space="preserve"> Turistico Internazionale del Lago di Costanza) è l’organizzazione internazionale che raggruppa gli enti turistici della Regione Internazionale del Lago Costanza per il posizionamento della macro-regione </w:t>
      </w:r>
      <w:r w:rsidRPr="00B54196">
        <w:rPr>
          <w:rFonts w:ascii="Calibri" w:hAnsi="Calibri" w:cs="Arial"/>
          <w:i/>
          <w:lang w:val="it-IT"/>
        </w:rPr>
        <w:t>Bodensee</w:t>
      </w:r>
      <w:r w:rsidRPr="00B54196">
        <w:rPr>
          <w:rFonts w:ascii="Calibri" w:hAnsi="Calibri" w:cs="Arial"/>
          <w:lang w:val="it-IT"/>
        </w:rPr>
        <w:t xml:space="preserve">, compresa tra Germania, Svizzera, Austria e Principato del Liechtenstein. </w:t>
      </w:r>
      <w:r w:rsidRPr="00B54196">
        <w:rPr>
          <w:rFonts w:ascii="Calibri" w:hAnsi="Calibri" w:cs="Arial"/>
        </w:rPr>
        <w:t xml:space="preserve">Partner, </w:t>
      </w:r>
      <w:proofErr w:type="spellStart"/>
      <w:r w:rsidRPr="00B54196">
        <w:rPr>
          <w:rFonts w:ascii="Calibri" w:hAnsi="Calibri" w:cs="Arial"/>
        </w:rPr>
        <w:t>soci</w:t>
      </w:r>
      <w:proofErr w:type="spellEnd"/>
      <w:r w:rsidRPr="00B54196">
        <w:rPr>
          <w:rFonts w:ascii="Calibri" w:hAnsi="Calibri" w:cs="Arial"/>
        </w:rPr>
        <w:t xml:space="preserve"> e </w:t>
      </w:r>
      <w:proofErr w:type="spellStart"/>
      <w:r w:rsidRPr="00B54196">
        <w:rPr>
          <w:rFonts w:ascii="Calibri" w:hAnsi="Calibri" w:cs="Arial"/>
        </w:rPr>
        <w:t>committenti</w:t>
      </w:r>
      <w:proofErr w:type="spellEnd"/>
      <w:r w:rsidRPr="00B54196">
        <w:rPr>
          <w:rFonts w:ascii="Calibri" w:hAnsi="Calibri" w:cs="Arial"/>
        </w:rPr>
        <w:t xml:space="preserve"> </w:t>
      </w:r>
      <w:proofErr w:type="spellStart"/>
      <w:r w:rsidRPr="00B54196">
        <w:rPr>
          <w:rFonts w:ascii="Calibri" w:hAnsi="Calibri" w:cs="Arial"/>
        </w:rPr>
        <w:t>dell’IBT</w:t>
      </w:r>
      <w:proofErr w:type="spellEnd"/>
      <w:r w:rsidRPr="00B54196">
        <w:rPr>
          <w:rFonts w:ascii="Calibri" w:hAnsi="Calibri" w:cs="Arial"/>
        </w:rPr>
        <w:t xml:space="preserve"> </w:t>
      </w:r>
      <w:proofErr w:type="spellStart"/>
      <w:r w:rsidRPr="00B54196">
        <w:rPr>
          <w:rFonts w:ascii="Calibri" w:hAnsi="Calibri" w:cs="Arial"/>
        </w:rPr>
        <w:t>sono</w:t>
      </w:r>
      <w:proofErr w:type="spellEnd"/>
      <w:r w:rsidRPr="00B54196">
        <w:rPr>
          <w:rFonts w:ascii="Calibri" w:hAnsi="Calibri" w:cs="Arial"/>
        </w:rPr>
        <w:t>: D</w:t>
      </w:r>
      <w:r w:rsidRPr="00B54196">
        <w:rPr>
          <w:rFonts w:ascii="Calibri" w:hAnsi="Calibri"/>
        </w:rPr>
        <w:t xml:space="preserve">eutsche Bodensee Tourismus GmbH, Landkreis Konstanz, </w:t>
      </w:r>
      <w:r w:rsidR="00454E09" w:rsidRPr="00B54196">
        <w:rPr>
          <w:rFonts w:ascii="Calibri" w:hAnsi="Calibri"/>
        </w:rPr>
        <w:t>Ravensburg Tourismus, Weingarten Tourismus</w:t>
      </w:r>
      <w:r w:rsidRPr="00B54196">
        <w:rPr>
          <w:rFonts w:ascii="Calibri" w:hAnsi="Calibri"/>
        </w:rPr>
        <w:t xml:space="preserve">, </w:t>
      </w:r>
      <w:r w:rsidR="003E57E6" w:rsidRPr="00B54196">
        <w:rPr>
          <w:rFonts w:ascii="Calibri" w:hAnsi="Calibri"/>
        </w:rPr>
        <w:t>Bad Schu</w:t>
      </w:r>
      <w:r w:rsidR="00454E09" w:rsidRPr="00B54196">
        <w:rPr>
          <w:rFonts w:ascii="Calibri" w:hAnsi="Calibri"/>
        </w:rPr>
        <w:t xml:space="preserve">ssenried, Kloster Roggenburg, </w:t>
      </w:r>
      <w:r w:rsidRPr="00B54196">
        <w:rPr>
          <w:rFonts w:ascii="Calibri" w:hAnsi="Calibri"/>
        </w:rPr>
        <w:t>St. Gallen-Bodensee Tourismus, Thurgau Tourismus, Liechtenstein Marketing, Bodensee-Vorarlberg Tourismus</w:t>
      </w:r>
      <w:r w:rsidR="00454E09" w:rsidRPr="00B54196">
        <w:rPr>
          <w:rFonts w:ascii="Calibri" w:hAnsi="Calibri"/>
        </w:rPr>
        <w:t xml:space="preserve">, </w:t>
      </w:r>
      <w:proofErr w:type="spellStart"/>
      <w:r w:rsidR="00454E09" w:rsidRPr="00B54196">
        <w:rPr>
          <w:rFonts w:ascii="Calibri" w:hAnsi="Calibri"/>
        </w:rPr>
        <w:t>Schaffhauserland</w:t>
      </w:r>
      <w:proofErr w:type="spellEnd"/>
      <w:r w:rsidR="00454E09" w:rsidRPr="00B54196">
        <w:rPr>
          <w:rFonts w:ascii="Calibri" w:hAnsi="Calibri"/>
        </w:rPr>
        <w:t xml:space="preserve"> Tourismus</w:t>
      </w:r>
      <w:r w:rsidRPr="00B54196">
        <w:rPr>
          <w:rFonts w:ascii="Calibri" w:hAnsi="Calibri"/>
        </w:rPr>
        <w:t xml:space="preserve"> e </w:t>
      </w:r>
      <w:proofErr w:type="spellStart"/>
      <w:r w:rsidRPr="00B54196">
        <w:rPr>
          <w:rFonts w:ascii="Calibri" w:hAnsi="Calibri"/>
        </w:rPr>
        <w:t>il</w:t>
      </w:r>
      <w:proofErr w:type="spellEnd"/>
      <w:r w:rsidRPr="00B54196">
        <w:rPr>
          <w:rFonts w:ascii="Calibri" w:hAnsi="Calibri"/>
        </w:rPr>
        <w:t xml:space="preserve"> VTWB, Verband der Tourismuswirtschaft Bodensee.</w:t>
      </w:r>
    </w:p>
    <w:p w14:paraId="60443521" w14:textId="77777777" w:rsidR="0004791A" w:rsidRPr="00B54196" w:rsidRDefault="0004791A" w:rsidP="00860052">
      <w:pPr>
        <w:spacing w:line="240" w:lineRule="auto"/>
        <w:rPr>
          <w:rFonts w:ascii="Calibri" w:eastAsia="Times New Roman" w:hAnsi="Calibri" w:cs="Calibri"/>
          <w:b/>
          <w:sz w:val="20"/>
          <w:szCs w:val="20"/>
        </w:rPr>
      </w:pPr>
    </w:p>
    <w:p w14:paraId="33B721E2" w14:textId="77777777" w:rsidR="0004791A" w:rsidRPr="00B54196" w:rsidRDefault="0004791A" w:rsidP="00860052">
      <w:pPr>
        <w:spacing w:line="240" w:lineRule="auto"/>
        <w:rPr>
          <w:rFonts w:ascii="Calibri" w:eastAsia="Times New Roman" w:hAnsi="Calibri" w:cs="Calibri"/>
          <w:b/>
          <w:sz w:val="20"/>
          <w:szCs w:val="20"/>
        </w:rPr>
      </w:pPr>
    </w:p>
    <w:p w14:paraId="139BAE5A" w14:textId="77777777" w:rsidR="00860052" w:rsidRPr="00B54196" w:rsidRDefault="00860052" w:rsidP="00860052">
      <w:pPr>
        <w:spacing w:line="240" w:lineRule="auto"/>
        <w:rPr>
          <w:rFonts w:ascii="Calibri" w:eastAsia="Times New Roman" w:hAnsi="Calibri" w:cs="Calibri"/>
          <w:b/>
          <w:sz w:val="20"/>
          <w:szCs w:val="20"/>
          <w:lang w:val="it-IT"/>
        </w:rPr>
      </w:pPr>
      <w:r w:rsidRPr="00B54196">
        <w:rPr>
          <w:rFonts w:ascii="Calibri" w:eastAsia="Times New Roman" w:hAnsi="Calibri" w:cs="Calibri"/>
          <w:b/>
          <w:sz w:val="20"/>
          <w:szCs w:val="20"/>
          <w:lang w:val="it-IT"/>
        </w:rPr>
        <w:t>Sito e materiali informativi</w:t>
      </w:r>
    </w:p>
    <w:p w14:paraId="567C5E9A" w14:textId="77777777" w:rsidR="00860052" w:rsidRPr="00B54196" w:rsidRDefault="00860052" w:rsidP="00860052">
      <w:pPr>
        <w:spacing w:line="240" w:lineRule="auto"/>
        <w:rPr>
          <w:rFonts w:ascii="Calibri" w:hAnsi="Calibri" w:cs="Calibri"/>
          <w:color w:val="000000"/>
          <w:sz w:val="20"/>
          <w:szCs w:val="20"/>
          <w:lang w:val="it-IT"/>
        </w:rPr>
      </w:pPr>
      <w:r w:rsidRPr="00B54196">
        <w:rPr>
          <w:rFonts w:ascii="Calibri" w:eastAsia="Times New Roman" w:hAnsi="Calibri" w:cs="Calibri"/>
          <w:sz w:val="20"/>
          <w:szCs w:val="20"/>
          <w:lang w:val="it-IT"/>
        </w:rPr>
        <w:t xml:space="preserve">Per scaricare online o visionare il materiale informativo della regione in lingua italiana è disponibile il sito: </w:t>
      </w:r>
      <w:hyperlink r:id="rId17" w:history="1">
        <w:r w:rsidRPr="00B54196">
          <w:rPr>
            <w:rStyle w:val="Hyperlink"/>
            <w:rFonts w:ascii="Calibri" w:eastAsia="Times New Roman" w:hAnsi="Calibri" w:cs="Calibri"/>
            <w:sz w:val="20"/>
            <w:szCs w:val="20"/>
            <w:lang w:val="it-IT"/>
          </w:rPr>
          <w:t>www.lagodicostanza.eu</w:t>
        </w:r>
      </w:hyperlink>
      <w:r w:rsidRPr="00B54196">
        <w:rPr>
          <w:rStyle w:val="Hyperlink"/>
          <w:rFonts w:ascii="Calibri" w:eastAsia="Times New Roman" w:hAnsi="Calibri" w:cs="Calibri"/>
          <w:sz w:val="20"/>
          <w:szCs w:val="20"/>
          <w:lang w:val="it-IT"/>
        </w:rPr>
        <w:t xml:space="preserve">. </w:t>
      </w:r>
      <w:r w:rsidRPr="00B54196">
        <w:rPr>
          <w:rStyle w:val="Hyperlink"/>
          <w:rFonts w:ascii="Calibri" w:eastAsia="Times New Roman" w:hAnsi="Calibri" w:cs="Calibri"/>
          <w:color w:val="auto"/>
          <w:sz w:val="20"/>
          <w:szCs w:val="20"/>
          <w:u w:val="none"/>
          <w:lang w:val="it-IT"/>
        </w:rPr>
        <w:t>Per</w:t>
      </w:r>
      <w:r w:rsidRPr="00B54196">
        <w:rPr>
          <w:rStyle w:val="Hyperlink"/>
          <w:rFonts w:ascii="Calibri" w:hAnsi="Calibri" w:cs="Calibri"/>
          <w:color w:val="auto"/>
          <w:sz w:val="20"/>
          <w:szCs w:val="20"/>
          <w:u w:val="none"/>
          <w:lang w:val="it-IT"/>
        </w:rPr>
        <w:t xml:space="preserve"> ordinare materiale informativo sulla regione in italiano: </w:t>
      </w:r>
      <w:hyperlink r:id="rId18" w:history="1">
        <w:r w:rsidRPr="00B54196">
          <w:rPr>
            <w:rStyle w:val="Hyperlink"/>
            <w:rFonts w:ascii="Calibri" w:hAnsi="Calibri" w:cs="Calibri"/>
            <w:sz w:val="20"/>
            <w:szCs w:val="20"/>
            <w:lang w:val="it-IT"/>
          </w:rPr>
          <w:t>http://www.bodensee.eu/it/servizi/brochure</w:t>
        </w:r>
      </w:hyperlink>
      <w:r w:rsidRPr="00B54196">
        <w:rPr>
          <w:rStyle w:val="Hyperlink"/>
          <w:rFonts w:ascii="Calibri" w:hAnsi="Calibri" w:cs="Calibri"/>
          <w:sz w:val="20"/>
          <w:szCs w:val="20"/>
          <w:lang w:val="it-IT"/>
        </w:rPr>
        <w:t xml:space="preserve">  </w:t>
      </w:r>
    </w:p>
    <w:p w14:paraId="7C4624B7" w14:textId="77777777" w:rsidR="00860052" w:rsidRPr="00B54196" w:rsidRDefault="00860052" w:rsidP="00CD0C8B">
      <w:pPr>
        <w:rPr>
          <w:rFonts w:ascii="Calibri" w:hAnsi="Calibri"/>
          <w:b/>
          <w:i/>
          <w:color w:val="000000"/>
          <w:lang w:val="it-IT"/>
        </w:rPr>
      </w:pPr>
    </w:p>
    <w:p w14:paraId="29FB7A77" w14:textId="77777777" w:rsidR="00CD0C8B" w:rsidRPr="00B54196" w:rsidRDefault="00CD0C8B" w:rsidP="00CD0C8B">
      <w:pPr>
        <w:spacing w:after="120"/>
        <w:rPr>
          <w:rFonts w:ascii="Calibri" w:eastAsia="Times New Roman" w:hAnsi="Calibri" w:cs="Arial"/>
          <w:b/>
          <w:lang w:val="it-IT"/>
        </w:rPr>
      </w:pPr>
      <w:r w:rsidRPr="00B54196">
        <w:rPr>
          <w:rFonts w:ascii="Calibri" w:eastAsia="Times New Roman" w:hAnsi="Calibri" w:cs="Arial"/>
          <w:b/>
          <w:lang w:val="it-IT"/>
        </w:rPr>
        <w:t>L’Ente Turistico del Lago di Costanza:</w:t>
      </w:r>
    </w:p>
    <w:p w14:paraId="2F95F5FB" w14:textId="77777777" w:rsidR="00CD0C8B" w:rsidRPr="0069217C" w:rsidRDefault="00CD0C8B" w:rsidP="00CD0C8B">
      <w:pPr>
        <w:spacing w:after="120"/>
        <w:rPr>
          <w:rFonts w:ascii="Calibri" w:eastAsia="Times New Roman" w:hAnsi="Calibri" w:cs="Arial"/>
          <w:color w:val="0000FF"/>
          <w:u w:val="single"/>
        </w:rPr>
      </w:pPr>
      <w:r w:rsidRPr="00B54196">
        <w:rPr>
          <w:rFonts w:ascii="Calibri" w:eastAsia="Times New Roman" w:hAnsi="Calibri" w:cs="Arial"/>
          <w:b/>
        </w:rPr>
        <w:t>Internationale Bodensee Tourismus GmbH</w:t>
      </w:r>
      <w:r w:rsidRPr="00B54196">
        <w:rPr>
          <w:rFonts w:ascii="Calibri" w:eastAsia="Times New Roman" w:hAnsi="Calibri" w:cs="Arial"/>
          <w:b/>
        </w:rPr>
        <w:br/>
      </w:r>
      <w:r w:rsidRPr="00B54196">
        <w:rPr>
          <w:rFonts w:ascii="Calibri" w:eastAsia="Times New Roman" w:hAnsi="Calibri" w:cs="Arial"/>
        </w:rPr>
        <w:t>Hafenstraße 6</w:t>
      </w:r>
      <w:r w:rsidRPr="00B54196">
        <w:rPr>
          <w:rFonts w:ascii="Calibri" w:eastAsia="Times New Roman" w:hAnsi="Calibri" w:cs="Arial"/>
        </w:rPr>
        <w:br/>
        <w:t>D-78462 Costanza</w:t>
      </w:r>
      <w:r w:rsidRPr="00B54196">
        <w:rPr>
          <w:rFonts w:ascii="Calibri" w:eastAsia="Times New Roman" w:hAnsi="Calibri" w:cs="Arial"/>
        </w:rPr>
        <w:br/>
      </w:r>
      <w:hyperlink r:id="rId19" w:history="1">
        <w:r w:rsidR="0069217C" w:rsidRPr="00B54196">
          <w:rPr>
            <w:rStyle w:val="Hyperlink"/>
            <w:rFonts w:ascii="Calibri" w:eastAsia="Times New Roman" w:hAnsi="Calibri" w:cs="Arial"/>
          </w:rPr>
          <w:t>www.bodensee.eu</w:t>
        </w:r>
      </w:hyperlink>
      <w:r w:rsidR="0069217C" w:rsidRPr="0069217C">
        <w:rPr>
          <w:rFonts w:ascii="Calibri" w:eastAsia="Times New Roman" w:hAnsi="Calibri" w:cs="Arial"/>
        </w:rPr>
        <w:t xml:space="preserve"> </w:t>
      </w:r>
    </w:p>
    <w:p w14:paraId="270A745A" w14:textId="77777777" w:rsidR="00553E51" w:rsidRDefault="00553E51" w:rsidP="00CD0C8B">
      <w:pPr>
        <w:spacing w:after="120"/>
        <w:rPr>
          <w:rFonts w:ascii="Calibri" w:eastAsia="Times New Roman" w:hAnsi="Calibri" w:cs="Arial"/>
          <w:b/>
        </w:rPr>
      </w:pPr>
    </w:p>
    <w:p w14:paraId="571E7630" w14:textId="77777777" w:rsidR="00CD0C8B" w:rsidRPr="00553E51" w:rsidRDefault="00CD0C8B" w:rsidP="00CD0C8B">
      <w:pPr>
        <w:spacing w:after="120"/>
        <w:rPr>
          <w:rFonts w:ascii="Calibri" w:eastAsia="Times New Roman" w:hAnsi="Calibri" w:cs="Calibri"/>
          <w:sz w:val="20"/>
          <w:szCs w:val="20"/>
          <w:lang w:val="it-IT"/>
        </w:rPr>
      </w:pPr>
      <w:r w:rsidRPr="00553E51">
        <w:rPr>
          <w:rFonts w:ascii="Calibri" w:eastAsia="Times New Roman" w:hAnsi="Calibri" w:cs="Calibri"/>
          <w:b/>
          <w:sz w:val="20"/>
          <w:szCs w:val="20"/>
          <w:lang w:val="it-IT"/>
        </w:rPr>
        <w:lastRenderedPageBreak/>
        <w:t>Immagini della destinazione possono essere scaricate direttamente al link:</w:t>
      </w:r>
      <w:r w:rsidRPr="00553E51">
        <w:rPr>
          <w:rFonts w:ascii="Calibri" w:eastAsia="Times New Roman" w:hAnsi="Calibri" w:cs="Calibri"/>
          <w:sz w:val="20"/>
          <w:szCs w:val="20"/>
          <w:lang w:val="it-IT"/>
        </w:rPr>
        <w:t xml:space="preserve"> </w:t>
      </w:r>
      <w:hyperlink r:id="rId20" w:history="1">
        <w:r w:rsidRPr="00553E51">
          <w:rPr>
            <w:rStyle w:val="Hyperlink"/>
            <w:rFonts w:ascii="Calibri" w:eastAsia="Times New Roman" w:hAnsi="Calibri" w:cs="Calibri"/>
            <w:sz w:val="20"/>
            <w:szCs w:val="20"/>
            <w:lang w:val="it-IT"/>
          </w:rPr>
          <w:t>http://www.bodensee.eu/de/pressebereich/pressebilder</w:t>
        </w:r>
      </w:hyperlink>
      <w:r w:rsidRPr="00553E51">
        <w:rPr>
          <w:rFonts w:ascii="Calibri" w:eastAsia="Times New Roman" w:hAnsi="Calibri" w:cs="Calibri"/>
          <w:sz w:val="20"/>
          <w:szCs w:val="20"/>
          <w:lang w:val="it-IT"/>
        </w:rPr>
        <w:t xml:space="preserve"> </w:t>
      </w:r>
    </w:p>
    <w:p w14:paraId="46A8F2F1" w14:textId="77777777" w:rsidR="00CD0C8B" w:rsidRPr="00553E51" w:rsidRDefault="00CD0C8B" w:rsidP="00CD0C8B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 w:val="20"/>
          <w:szCs w:val="20"/>
          <w:lang w:val="it-IT"/>
        </w:rPr>
      </w:pPr>
    </w:p>
    <w:p w14:paraId="5A7CE9C8" w14:textId="77777777" w:rsidR="00CD0C8B" w:rsidRPr="00553E51" w:rsidRDefault="00CD0C8B" w:rsidP="00CD0C8B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b/>
          <w:bCs/>
          <w:sz w:val="20"/>
          <w:szCs w:val="20"/>
          <w:lang w:val="it-IT"/>
        </w:rPr>
      </w:pPr>
      <w:r w:rsidRPr="00553E51">
        <w:rPr>
          <w:rFonts w:ascii="Calibri" w:eastAsia="Times New Roman" w:hAnsi="Calibri" w:cs="Calibri"/>
          <w:b/>
          <w:bCs/>
          <w:sz w:val="20"/>
          <w:szCs w:val="20"/>
          <w:lang w:val="it-IT"/>
        </w:rPr>
        <w:t xml:space="preserve">Per ulteriori informazioni su questo comunicato contattare: </w:t>
      </w:r>
    </w:p>
    <w:p w14:paraId="05217C85" w14:textId="77777777" w:rsidR="00CD0C8B" w:rsidRPr="00553E51" w:rsidRDefault="00CD0C8B" w:rsidP="00CD0C8B">
      <w:pPr>
        <w:spacing w:line="240" w:lineRule="auto"/>
        <w:rPr>
          <w:rFonts w:ascii="Calibri" w:eastAsia="Times New Roman" w:hAnsi="Calibri" w:cs="Calibri"/>
          <w:b/>
          <w:noProof/>
          <w:sz w:val="20"/>
          <w:szCs w:val="20"/>
          <w:lang w:val="it-IT" w:eastAsia="it-IT"/>
        </w:rPr>
      </w:pPr>
      <w:r w:rsidRPr="00553E51">
        <w:rPr>
          <w:rFonts w:ascii="Calibri" w:eastAsia="Times New Roman" w:hAnsi="Calibri" w:cs="Calibri"/>
          <w:b/>
          <w:noProof/>
          <w:sz w:val="20"/>
          <w:szCs w:val="20"/>
          <w:lang w:val="it-IT" w:eastAsia="it-IT"/>
        </w:rPr>
        <w:t>ABC PR CONSULTING</w:t>
      </w:r>
    </w:p>
    <w:p w14:paraId="70B2AC24" w14:textId="77777777" w:rsidR="00CD0C8B" w:rsidRPr="00553E51" w:rsidRDefault="00AA79D3" w:rsidP="00CD0C8B">
      <w:pPr>
        <w:spacing w:line="240" w:lineRule="auto"/>
        <w:rPr>
          <w:rFonts w:ascii="Calibri" w:eastAsia="Times New Roman" w:hAnsi="Calibri" w:cs="Calibri"/>
          <w:noProof/>
          <w:sz w:val="20"/>
          <w:szCs w:val="20"/>
          <w:lang w:val="it-IT" w:eastAsia="it-IT"/>
        </w:rPr>
      </w:pPr>
      <w:r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>Via Castelvetro 33, 20154</w:t>
      </w:r>
      <w:r w:rsidR="00CD0C8B"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 MILANO</w:t>
      </w:r>
    </w:p>
    <w:p w14:paraId="165B0EAB" w14:textId="77777777" w:rsidR="0031776C" w:rsidRDefault="00CD0C8B" w:rsidP="00CD0C8B">
      <w:pPr>
        <w:spacing w:line="240" w:lineRule="auto"/>
        <w:rPr>
          <w:rFonts w:ascii="Calibri" w:hAnsi="Calibri" w:cs="Calibri"/>
          <w:noProof/>
          <w:sz w:val="20"/>
          <w:lang w:val="it-IT" w:eastAsia="it-IT"/>
        </w:rPr>
      </w:pPr>
      <w:r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Ph. </w:t>
      </w:r>
      <w:r w:rsidR="0031776C"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+39 </w:t>
      </w:r>
      <w:r w:rsidR="0031776C">
        <w:rPr>
          <w:rFonts w:ascii="Calibri" w:hAnsi="Calibri" w:cs="Calibri"/>
          <w:noProof/>
          <w:sz w:val="20"/>
          <w:lang w:val="it-IT" w:eastAsia="it-IT"/>
        </w:rPr>
        <w:t xml:space="preserve">02 83527768 </w:t>
      </w:r>
    </w:p>
    <w:p w14:paraId="63D5C6AA" w14:textId="3E4E8253" w:rsidR="00CD0C8B" w:rsidRPr="00553E51" w:rsidRDefault="00883DBB" w:rsidP="00CD0C8B">
      <w:pPr>
        <w:spacing w:line="240" w:lineRule="auto"/>
        <w:rPr>
          <w:rFonts w:ascii="Calibri" w:eastAsia="Times New Roman" w:hAnsi="Calibri" w:cs="Calibri"/>
          <w:noProof/>
          <w:sz w:val="20"/>
          <w:szCs w:val="20"/>
          <w:lang w:val="it-IT" w:eastAsia="en-US"/>
        </w:rPr>
      </w:pPr>
      <w:hyperlink r:id="rId21" w:history="1">
        <w:r w:rsidR="00CD0C8B" w:rsidRPr="00553E51">
          <w:rPr>
            <w:rStyle w:val="Hyperlink"/>
            <w:rFonts w:ascii="Calibri" w:eastAsia="Times New Roman" w:hAnsi="Calibri" w:cs="Calibri"/>
            <w:noProof/>
            <w:sz w:val="20"/>
            <w:szCs w:val="20"/>
            <w:lang w:val="it-IT" w:eastAsia="it-IT"/>
          </w:rPr>
          <w:t>www.abc-prc.com</w:t>
        </w:r>
      </w:hyperlink>
      <w:r w:rsidR="00CD0C8B"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 </w:t>
      </w:r>
    </w:p>
    <w:p w14:paraId="1B33541B" w14:textId="77777777" w:rsidR="00CD0C8B" w:rsidRPr="00553E51" w:rsidRDefault="00CD0C8B" w:rsidP="00CD0C8B">
      <w:pPr>
        <w:spacing w:line="240" w:lineRule="auto"/>
        <w:rPr>
          <w:rFonts w:ascii="Calibri" w:eastAsia="Times New Roman" w:hAnsi="Calibri" w:cs="Calibri"/>
          <w:noProof/>
          <w:sz w:val="20"/>
          <w:szCs w:val="20"/>
          <w:lang w:val="it-IT" w:eastAsia="it-IT"/>
        </w:rPr>
      </w:pPr>
      <w:r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>Chiara Bartoli</w:t>
      </w:r>
    </w:p>
    <w:p w14:paraId="1B2E5C50" w14:textId="77777777" w:rsidR="00E409FD" w:rsidRPr="00553E51" w:rsidRDefault="00883DBB" w:rsidP="00553E51">
      <w:pPr>
        <w:spacing w:line="240" w:lineRule="auto"/>
        <w:rPr>
          <w:rFonts w:ascii="Calibri" w:eastAsia="Times New Roman" w:hAnsi="Calibri" w:cs="Calibri"/>
          <w:noProof/>
          <w:sz w:val="20"/>
          <w:szCs w:val="20"/>
          <w:lang w:val="it-IT" w:eastAsia="it-IT"/>
        </w:rPr>
      </w:pPr>
      <w:hyperlink r:id="rId22" w:history="1">
        <w:r w:rsidR="00CD0C8B" w:rsidRPr="00553E51">
          <w:rPr>
            <w:rStyle w:val="Hyperlink"/>
            <w:rFonts w:ascii="Calibri" w:eastAsia="Times New Roman" w:hAnsi="Calibri" w:cs="Calibri"/>
            <w:noProof/>
            <w:sz w:val="20"/>
            <w:szCs w:val="20"/>
            <w:lang w:eastAsia="it-IT"/>
          </w:rPr>
          <w:t>c.bartoli@abc-prc.com</w:t>
        </w:r>
      </w:hyperlink>
      <w:r w:rsidR="00CD0C8B" w:rsidRPr="00553E51">
        <w:rPr>
          <w:rFonts w:ascii="Calibri" w:eastAsia="Times New Roman" w:hAnsi="Calibri" w:cs="Calibri"/>
          <w:noProof/>
          <w:sz w:val="20"/>
          <w:szCs w:val="20"/>
          <w:lang w:eastAsia="it-IT"/>
        </w:rPr>
        <w:t xml:space="preserve">, Mob. </w:t>
      </w:r>
      <w:r w:rsidR="00CD0C8B"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>+39 345 456974</w:t>
      </w:r>
      <w:r w:rsid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>8</w:t>
      </w:r>
    </w:p>
    <w:sectPr w:rsidR="00E409FD" w:rsidRPr="00553E51" w:rsidSect="00FB7450">
      <w:headerReference w:type="default" r:id="rId23"/>
      <w:footerReference w:type="default" r:id="rId24"/>
      <w:headerReference w:type="first" r:id="rId25"/>
      <w:footerReference w:type="first" r:id="rId26"/>
      <w:pgSz w:w="11900" w:h="16820"/>
      <w:pgMar w:top="3130" w:right="2268" w:bottom="1418" w:left="1134" w:header="2268" w:footer="1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02F190" w14:textId="77777777" w:rsidR="00C46CCF" w:rsidRDefault="00C46CCF">
      <w:pPr>
        <w:spacing w:line="240" w:lineRule="auto"/>
      </w:pPr>
      <w:r>
        <w:separator/>
      </w:r>
    </w:p>
  </w:endnote>
  <w:endnote w:type="continuationSeparator" w:id="0">
    <w:p w14:paraId="6EFF4F15" w14:textId="77777777" w:rsidR="00C46CCF" w:rsidRDefault="00C46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Light">
    <w:altName w:val="Source Sans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taBook-Roman">
    <w:altName w:val="Vrinda"/>
    <w:charset w:val="00"/>
    <w:family w:val="swiss"/>
    <w:pitch w:val="variable"/>
    <w:sig w:usb0="00000003" w:usb1="00000000" w:usb2="00000000" w:usb3="00000000" w:csb0="00000001" w:csb1="00000000"/>
  </w:font>
  <w:font w:name="Source Sans Pro">
    <w:altName w:val="Corbel"/>
    <w:panose1 w:val="020B0503030403020204"/>
    <w:charset w:val="00"/>
    <w:family w:val="swiss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34B3A" w14:textId="77777777" w:rsidR="00716F0E" w:rsidRDefault="00716F0E" w:rsidP="00396333">
    <w:pPr>
      <w:pStyle w:val="Fuzeile"/>
      <w:tabs>
        <w:tab w:val="clear" w:pos="9360"/>
        <w:tab w:val="right" w:pos="9923"/>
      </w:tabs>
      <w:jc w:val="left"/>
    </w:pPr>
    <w:r w:rsidRPr="00396333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696128" behindDoc="0" locked="0" layoutInCell="1" allowOverlap="1" wp14:anchorId="230DB452" wp14:editId="5FCB7A70">
          <wp:simplePos x="0" y="0"/>
          <wp:positionH relativeFrom="column">
            <wp:posOffset>5588635</wp:posOffset>
          </wp:positionH>
          <wp:positionV relativeFrom="paragraph">
            <wp:posOffset>205740</wp:posOffset>
          </wp:positionV>
          <wp:extent cx="721995" cy="645160"/>
          <wp:effectExtent l="0" t="0" r="1905" b="2540"/>
          <wp:wrapSquare wrapText="bothSides"/>
          <wp:docPr id="3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95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0" wp14:anchorId="1C2513ED" wp14:editId="557A1A87">
              <wp:simplePos x="0" y="0"/>
              <wp:positionH relativeFrom="margin">
                <wp:posOffset>2070735</wp:posOffset>
              </wp:positionH>
              <wp:positionV relativeFrom="page">
                <wp:posOffset>9725025</wp:posOffset>
              </wp:positionV>
              <wp:extent cx="2200275" cy="563245"/>
              <wp:effectExtent l="0" t="0" r="9525" b="825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0275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CF787A" w14:textId="77777777" w:rsidR="00716F0E" w:rsidRPr="008062D0" w:rsidRDefault="00716F0E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  <w:lang w:val="it-IT"/>
                            </w:rPr>
                          </w:pPr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Direzione: Jürgen Ammann</w:t>
                          </w:r>
                        </w:p>
                        <w:p w14:paraId="314D9F90" w14:textId="77777777" w:rsidR="00716F0E" w:rsidRPr="008062D0" w:rsidRDefault="00716F0E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</w:pPr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Presidente Comitato Direttivo: </w:t>
                          </w:r>
                          <w:r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Achim </w:t>
                          </w:r>
                          <w:proofErr w:type="spellStart"/>
                          <w:r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>Krafft</w:t>
                          </w:r>
                          <w:proofErr w:type="spellEnd"/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</w:p>
                        <w:p w14:paraId="09EF167B" w14:textId="77777777" w:rsidR="00716F0E" w:rsidRPr="001A43A4" w:rsidRDefault="00716F0E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14:paraId="343E24E2" w14:textId="77777777" w:rsidR="00716F0E" w:rsidRPr="001A43A4" w:rsidRDefault="00716F0E" w:rsidP="00DC3359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</w:t>
                          </w:r>
                          <w:proofErr w:type="spellEnd"/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C2513E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63.05pt;margin-top:765.75pt;width:173.25pt;height:44.3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" o:allowoverlap="f" filled="f" stroked="f">
              <v:textbox inset="0,0,0,0">
                <w:txbxContent>
                  <w:p w14:paraId="0BCF787A" w14:textId="77777777" w:rsidR="00716F0E" w:rsidRPr="008062D0" w:rsidRDefault="00716F0E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  <w:lang w:val="it-IT"/>
                      </w:rPr>
                    </w:pPr>
                    <w:r w:rsidRPr="008062D0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  <w:lang w:val="it-IT"/>
                      </w:rPr>
                      <w:t>Direzione: Jürgen Ammann</w:t>
                    </w:r>
                  </w:p>
                  <w:p w14:paraId="314D9F90" w14:textId="77777777" w:rsidR="00716F0E" w:rsidRPr="008062D0" w:rsidRDefault="00716F0E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</w:pPr>
                    <w:r w:rsidRPr="001A43A4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 xml:space="preserve">Presidente Comitato Direttivo: </w:t>
                    </w:r>
                    <w:r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>Achim Krafft</w:t>
                    </w:r>
                    <w:r w:rsidRPr="008062D0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 xml:space="preserve"> </w:t>
                    </w:r>
                  </w:p>
                  <w:p w14:paraId="09EF167B" w14:textId="77777777" w:rsidR="00716F0E" w:rsidRPr="001A43A4" w:rsidRDefault="00716F0E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1A43A4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14:paraId="343E24E2" w14:textId="77777777" w:rsidR="00716F0E" w:rsidRPr="001A43A4" w:rsidRDefault="00716F0E" w:rsidP="00DC3359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1A43A4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1" layoutInCell="1" allowOverlap="0" wp14:anchorId="4858860F" wp14:editId="071BBF33">
              <wp:simplePos x="0" y="0"/>
              <wp:positionH relativeFrom="margin">
                <wp:posOffset>3810</wp:posOffset>
              </wp:positionH>
              <wp:positionV relativeFrom="page">
                <wp:posOffset>9725025</wp:posOffset>
              </wp:positionV>
              <wp:extent cx="1981200" cy="571500"/>
              <wp:effectExtent l="0" t="0" r="0" b="0"/>
              <wp:wrapNone/>
              <wp:docPr id="35" name="Textfeld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12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45212E" w14:textId="77777777" w:rsidR="00716F0E" w:rsidRPr="001A43A4" w:rsidRDefault="00716F0E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14:paraId="2216A12D" w14:textId="77777777" w:rsidR="00716F0E" w:rsidRPr="000D306F" w:rsidRDefault="00716F0E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Hafenstr. </w:t>
                          </w:r>
                          <w:r w:rsidRPr="000D306F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6 | 78462 </w:t>
                          </w:r>
                          <w:r w:rsidRPr="000D306F">
                            <w:rPr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Costanza </w:t>
                          </w:r>
                          <w:r w:rsidRPr="000D306F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 | Germania</w:t>
                          </w:r>
                        </w:p>
                        <w:p w14:paraId="59320F6A" w14:textId="77777777" w:rsidR="00716F0E" w:rsidRPr="008062D0" w:rsidRDefault="00716F0E" w:rsidP="00396333">
                          <w:pPr>
                            <w:pStyle w:val="EinfAbs"/>
                            <w:spacing w:line="300" w:lineRule="auto"/>
                            <w:rPr>
                              <w:rFonts w:ascii="Calibri" w:hAnsi="Calibri" w:cs="Arial"/>
                              <w:color w:val="auto"/>
                              <w:sz w:val="16"/>
                              <w:szCs w:val="16"/>
                              <w:lang w:val="it-IT"/>
                            </w:rPr>
                          </w:pPr>
                          <w:r w:rsidRPr="001A43A4">
                            <w:rPr>
                              <w:rFonts w:ascii="Calibri" w:eastAsia="Times New Roman" w:hAnsi="Calibri" w:cs="Times New Roman"/>
                              <w:color w:val="auto"/>
                              <w:sz w:val="16"/>
                              <w:szCs w:val="16"/>
                              <w:lang w:val="it-IT"/>
                            </w:rPr>
                            <w:t>www.lagodicostanza.eu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858860F" id="Textfeld 35" o:spid="_x0000_s1027" type="#_x0000_t202" style="position:absolute;margin-left:.3pt;margin-top:765.75pt;width:156pt;height:4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" o:allowoverlap="f" filled="f" stroked="f">
              <v:textbox inset="0,0,0,0">
                <w:txbxContent>
                  <w:p w14:paraId="2745212E" w14:textId="77777777" w:rsidR="00716F0E" w:rsidRPr="001A43A4" w:rsidRDefault="00716F0E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1A43A4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14:paraId="2216A12D" w14:textId="77777777" w:rsidR="00716F0E" w:rsidRPr="000D306F" w:rsidRDefault="00716F0E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1A43A4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Hafenstr. </w:t>
                    </w:r>
                    <w:r w:rsidRPr="000D306F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6 | 78462 </w:t>
                    </w:r>
                    <w:r w:rsidRPr="000D306F">
                      <w:rPr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Costanza </w:t>
                    </w:r>
                    <w:r w:rsidRPr="000D306F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 | Germania</w:t>
                    </w:r>
                  </w:p>
                  <w:p w14:paraId="59320F6A" w14:textId="77777777" w:rsidR="00716F0E" w:rsidRPr="008062D0" w:rsidRDefault="00716F0E" w:rsidP="00396333">
                    <w:pPr>
                      <w:pStyle w:val="EinfAbs"/>
                      <w:spacing w:line="300" w:lineRule="auto"/>
                      <w:rPr>
                        <w:rFonts w:ascii="Calibri" w:hAnsi="Calibri" w:cs="Arial"/>
                        <w:color w:val="auto"/>
                        <w:sz w:val="16"/>
                        <w:szCs w:val="16"/>
                        <w:lang w:val="it-IT"/>
                      </w:rPr>
                    </w:pPr>
                    <w:r w:rsidRPr="001A43A4">
                      <w:rPr>
                        <w:rFonts w:ascii="Calibri" w:eastAsia="Times New Roman" w:hAnsi="Calibri" w:cs="Times New Roman"/>
                        <w:color w:val="auto"/>
                        <w:sz w:val="16"/>
                        <w:szCs w:val="16"/>
                        <w:lang w:val="it-IT"/>
                      </w:rPr>
                      <w:t>www.lagodicostanza.eu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FBB353" w14:textId="77777777" w:rsidR="00716F0E" w:rsidRDefault="00716F0E" w:rsidP="00AF08FD">
    <w:pPr>
      <w:pStyle w:val="Fuzeile"/>
      <w:jc w:val="left"/>
    </w:pPr>
    <w:r w:rsidRPr="00396333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701248" behindDoc="0" locked="0" layoutInCell="1" allowOverlap="1" wp14:anchorId="7A7A7EB6" wp14:editId="485BFFCE">
          <wp:simplePos x="0" y="0"/>
          <wp:positionH relativeFrom="column">
            <wp:posOffset>5591810</wp:posOffset>
          </wp:positionH>
          <wp:positionV relativeFrom="paragraph">
            <wp:posOffset>262890</wp:posOffset>
          </wp:positionV>
          <wp:extent cx="721995" cy="645160"/>
          <wp:effectExtent l="0" t="0" r="1905" b="2540"/>
          <wp:wrapSquare wrapText="bothSides"/>
          <wp:docPr id="7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95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1" allowOverlap="0" wp14:anchorId="0C716D10" wp14:editId="7671AF83">
              <wp:simplePos x="0" y="0"/>
              <wp:positionH relativeFrom="margin">
                <wp:posOffset>1960880</wp:posOffset>
              </wp:positionH>
              <wp:positionV relativeFrom="page">
                <wp:posOffset>9719310</wp:posOffset>
              </wp:positionV>
              <wp:extent cx="2095500" cy="563245"/>
              <wp:effectExtent l="0" t="0" r="0" b="825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E997CD" w14:textId="77777777" w:rsidR="00716F0E" w:rsidRPr="005B25A2" w:rsidRDefault="00716F0E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Geschäftsführer: Jürgen Ammann</w:t>
                          </w:r>
                        </w:p>
                        <w:p w14:paraId="4571715C" w14:textId="77777777" w:rsidR="00716F0E" w:rsidRPr="005B25A2" w:rsidRDefault="00716F0E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Vorsitzender des Aufsichtsrates: Dr. Christoph Tobler </w:t>
                          </w:r>
                        </w:p>
                        <w:p w14:paraId="2C16A0C1" w14:textId="77777777" w:rsidR="00716F0E" w:rsidRPr="005B25A2" w:rsidRDefault="00716F0E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14:paraId="7B21C6C7" w14:textId="77777777" w:rsidR="00716F0E" w:rsidRPr="005B25A2" w:rsidRDefault="00716F0E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</w:t>
                          </w:r>
                          <w:proofErr w:type="spellEnd"/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C716D10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0" type="#_x0000_t202" style="position:absolute;margin-left:154.4pt;margin-top:765.3pt;width:165pt;height:44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" o:allowoverlap="f" filled="f" stroked="f">
              <v:textbox inset="0,0,0,0">
                <w:txbxContent>
                  <w:p w14:paraId="3DE997CD" w14:textId="77777777" w:rsidR="00716F0E" w:rsidRPr="005B25A2" w:rsidRDefault="00716F0E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Geschäftsführer: Jürgen Ammann</w:t>
                    </w:r>
                  </w:p>
                  <w:p w14:paraId="4571715C" w14:textId="77777777" w:rsidR="00716F0E" w:rsidRPr="005B25A2" w:rsidRDefault="00716F0E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Vorsitzender des Aufsichtsrates: Dr. Christoph Tobler </w:t>
                    </w:r>
                  </w:p>
                  <w:p w14:paraId="2C16A0C1" w14:textId="77777777" w:rsidR="00716F0E" w:rsidRPr="005B25A2" w:rsidRDefault="00716F0E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14:paraId="7B21C6C7" w14:textId="77777777" w:rsidR="00716F0E" w:rsidRPr="005B25A2" w:rsidRDefault="00716F0E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0" wp14:anchorId="02673758" wp14:editId="4CC2DD18">
              <wp:simplePos x="0" y="0"/>
              <wp:positionH relativeFrom="margin">
                <wp:posOffset>0</wp:posOffset>
              </wp:positionH>
              <wp:positionV relativeFrom="page">
                <wp:posOffset>9721215</wp:posOffset>
              </wp:positionV>
              <wp:extent cx="1899920" cy="563245"/>
              <wp:effectExtent l="0" t="0" r="5080" b="8255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992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D72B16" w14:textId="77777777" w:rsidR="00716F0E" w:rsidRPr="005B25A2" w:rsidRDefault="00716F0E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14:paraId="559CC4C1" w14:textId="77777777" w:rsidR="00716F0E" w:rsidRPr="005B25A2" w:rsidRDefault="00716F0E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>Hafenstr. 6 | 78462 Konstanz | Deutschland</w:t>
                          </w:r>
                        </w:p>
                        <w:p w14:paraId="7A35112D" w14:textId="77777777" w:rsidR="00716F0E" w:rsidRPr="005B25A2" w:rsidRDefault="00716F0E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T +49 (0) 7531 9094-90 | F +49 (0) 7531 9094-94</w:t>
                          </w:r>
                        </w:p>
                        <w:p w14:paraId="60E0EF38" w14:textId="77777777" w:rsidR="00716F0E" w:rsidRPr="005B25A2" w:rsidRDefault="00716F0E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info@bodensee.eu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2673758" id="Textfeld 11" o:spid="_x0000_s1031" type="#_x0000_t202" style="position:absolute;margin-left:0;margin-top:765.45pt;width:149.6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" o:allowoverlap="f" filled="f" stroked="f">
              <v:textbox inset="0,0,0,0">
                <w:txbxContent>
                  <w:p w14:paraId="2CD72B16" w14:textId="77777777" w:rsidR="00716F0E" w:rsidRPr="005B25A2" w:rsidRDefault="00716F0E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14:paraId="559CC4C1" w14:textId="77777777" w:rsidR="00716F0E" w:rsidRPr="005B25A2" w:rsidRDefault="00716F0E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>Hafenstr. 6 | 78462 Konstanz | Deutschland</w:t>
                    </w:r>
                  </w:p>
                  <w:p w14:paraId="7A35112D" w14:textId="77777777" w:rsidR="00716F0E" w:rsidRPr="005B25A2" w:rsidRDefault="00716F0E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T +49 (0) 7531 9094-90 | F +49 (0) 7531 9094-94</w:t>
                    </w:r>
                  </w:p>
                  <w:p w14:paraId="60E0EF38" w14:textId="77777777" w:rsidR="00716F0E" w:rsidRPr="005B25A2" w:rsidRDefault="00716F0E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info@bodensee.eu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904A31" w14:textId="77777777" w:rsidR="00C46CCF" w:rsidRDefault="00C46CCF">
      <w:pPr>
        <w:spacing w:line="240" w:lineRule="auto"/>
      </w:pPr>
      <w:r>
        <w:separator/>
      </w:r>
    </w:p>
  </w:footnote>
  <w:footnote w:type="continuationSeparator" w:id="0">
    <w:p w14:paraId="3E747CE0" w14:textId="77777777" w:rsidR="00C46CCF" w:rsidRDefault="00C46C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CAEA81" w14:textId="77BDCA2E" w:rsidR="00716F0E" w:rsidRPr="0097742E" w:rsidRDefault="00716F0E" w:rsidP="0097742E">
    <w:pPr>
      <w:pStyle w:val="Address"/>
      <w:rPr>
        <w:rFonts w:ascii="Source Sans Pro" w:hAnsi="Source Sans Pro"/>
        <w:sz w:val="20"/>
        <w:szCs w:val="20"/>
      </w:rPr>
    </w:pPr>
    <w:r>
      <w:rPr>
        <w:rFonts w:ascii="MetaBook-Roman" w:hAnsi="MetaBook-Roman"/>
        <w:noProof/>
        <w:sz w:val="20"/>
        <w:szCs w:val="12"/>
      </w:rPr>
      <w:drawing>
        <wp:anchor distT="0" distB="0" distL="114300" distR="114300" simplePos="0" relativeHeight="251697152" behindDoc="0" locked="0" layoutInCell="1" allowOverlap="1" wp14:anchorId="36A1C3E6" wp14:editId="4002435F">
          <wp:simplePos x="0" y="0"/>
          <wp:positionH relativeFrom="margin">
            <wp:posOffset>-133350</wp:posOffset>
          </wp:positionH>
          <wp:positionV relativeFrom="paragraph">
            <wp:posOffset>-24130</wp:posOffset>
          </wp:positionV>
          <wp:extent cx="1829435" cy="567690"/>
          <wp:effectExtent l="0" t="0" r="0" b="3810"/>
          <wp:wrapSquare wrapText="bothSides"/>
          <wp:docPr id="4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43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theme="minorHAnsi"/>
        <w:b/>
        <w:noProof/>
        <w:sz w:val="28"/>
        <w:szCs w:val="28"/>
        <w:lang w:eastAsia="it-IT"/>
      </w:rPr>
      <w:t xml:space="preserve">     </w:t>
    </w:r>
    <w:r>
      <w:rPr>
        <w:rFonts w:cstheme="minorHAnsi"/>
        <w:b/>
        <w:noProof/>
        <w:sz w:val="28"/>
        <w:szCs w:val="28"/>
        <w:lang w:eastAsia="it-IT"/>
      </w:rPr>
      <w:tab/>
    </w:r>
    <w:r>
      <w:rPr>
        <w:rFonts w:cstheme="minorHAnsi"/>
        <w:b/>
        <w:noProof/>
        <w:sz w:val="28"/>
        <w:szCs w:val="28"/>
        <w:lang w:eastAsia="it-IT"/>
      </w:rPr>
      <w:tab/>
      <w:t xml:space="preserve">                                       </w:t>
    </w:r>
  </w:p>
  <w:p w14:paraId="4E933499" w14:textId="762559B6" w:rsidR="00716F0E" w:rsidRPr="0097742E" w:rsidRDefault="00716F0E">
    <w:pPr>
      <w:pStyle w:val="Kopfzeile"/>
      <w:rPr>
        <w:rFonts w:ascii="Source Sans Pro" w:hAnsi="Source Sans Pro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F7CDC" w14:textId="77777777" w:rsidR="00716F0E" w:rsidRPr="0097742E" w:rsidRDefault="00716F0E" w:rsidP="00E409FD">
    <w:pPr>
      <w:pStyle w:val="DateandRecipient"/>
      <w:spacing w:before="0" w:line="240" w:lineRule="auto"/>
      <w:rPr>
        <w:rFonts w:ascii="Source Sans Pro" w:hAnsi="Source Sans Pro"/>
        <w:sz w:val="20"/>
        <w:szCs w:val="20"/>
      </w:rPr>
    </w:pPr>
    <w:r>
      <w:rPr>
        <w:rFonts w:ascii="MetaBook-Roman" w:hAnsi="MetaBook-Roman"/>
        <w:noProof/>
        <w:sz w:val="20"/>
        <w:szCs w:val="12"/>
      </w:rPr>
      <w:drawing>
        <wp:anchor distT="0" distB="0" distL="114300" distR="114300" simplePos="0" relativeHeight="251699200" behindDoc="0" locked="0" layoutInCell="1" allowOverlap="1" wp14:anchorId="4E82C185" wp14:editId="0946FBCA">
          <wp:simplePos x="0" y="0"/>
          <wp:positionH relativeFrom="column">
            <wp:posOffset>4486910</wp:posOffset>
          </wp:positionH>
          <wp:positionV relativeFrom="paragraph">
            <wp:posOffset>-297180</wp:posOffset>
          </wp:positionV>
          <wp:extent cx="1829435" cy="567690"/>
          <wp:effectExtent l="0" t="0" r="0" b="3810"/>
          <wp:wrapSquare wrapText="bothSides"/>
          <wp:docPr id="6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43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6912" behindDoc="0" locked="1" layoutInCell="1" allowOverlap="0" wp14:anchorId="03361A27" wp14:editId="4D95EC43">
              <wp:simplePos x="0" y="0"/>
              <wp:positionH relativeFrom="page">
                <wp:posOffset>6236970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9" name="Textfeld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6DC5FA" w14:textId="77777777" w:rsidR="00716F0E" w:rsidRPr="005B25A2" w:rsidRDefault="00716F0E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Calibri" w:hAnsi="Calibri" w:cs="Arial"/>
                              <w:color w:val="141313"/>
                            </w:rPr>
                          </w:pP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t xml:space="preserve">Seite </w: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begin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instrText xml:space="preserve"> PAGE </w:instrTex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Arial"/>
                              <w:noProof/>
                              <w:color w:val="141313"/>
                              <w:highlight w:val="cyan"/>
                            </w:rPr>
                            <w:t>1</w: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end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t xml:space="preserve"> von </w: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begin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instrText xml:space="preserve"> NUMPAGES </w:instrTex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separate"/>
                          </w:r>
                          <w:r w:rsidR="00883DBB">
                            <w:rPr>
                              <w:rFonts w:ascii="Calibri" w:hAnsi="Calibri" w:cs="Arial"/>
                              <w:noProof/>
                              <w:color w:val="141313"/>
                              <w:highlight w:val="cyan"/>
                            </w:rPr>
                            <w:t>5</w: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8" type="#_x0000_t202" style="position:absolute;margin-left:491.1pt;margin-top:140.35pt;width:62.5pt;height:12.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" o:allowoverlap="f" filled="f" stroked="f">
              <v:path arrowok="t"/>
              <v:textbox inset="0,0,0,0">
                <w:txbxContent>
                  <w:p w14:paraId="6B6DC5FA" w14:textId="77777777" w:rsidR="00716F0E" w:rsidRPr="005B25A2" w:rsidRDefault="00716F0E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Calibri" w:hAnsi="Calibri" w:cs="Arial"/>
                        <w:color w:val="141313"/>
                      </w:rPr>
                    </w:pP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t xml:space="preserve">Seite </w: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begin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instrText xml:space="preserve"> PAGE </w:instrTex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separate"/>
                    </w:r>
                    <w:r>
                      <w:rPr>
                        <w:rFonts w:ascii="Calibri" w:hAnsi="Calibri" w:cs="Arial"/>
                        <w:noProof/>
                        <w:color w:val="141313"/>
                        <w:highlight w:val="cyan"/>
                      </w:rPr>
                      <w:t>1</w: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end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t xml:space="preserve"> von </w: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begin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instrText xml:space="preserve"> NUMPAGES </w:instrTex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separate"/>
                    </w:r>
                    <w:r w:rsidR="00883DBB">
                      <w:rPr>
                        <w:rFonts w:ascii="Calibri" w:hAnsi="Calibri" w:cs="Arial"/>
                        <w:noProof/>
                        <w:color w:val="141313"/>
                        <w:highlight w:val="cyan"/>
                      </w:rPr>
                      <w:t>5</w: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ascii="Source Sans Pro" w:hAnsi="Source Sans Pro"/>
        <w:noProof/>
        <w:color w:val="auto"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1" layoutInCell="1" allowOverlap="0" wp14:anchorId="0B95929F" wp14:editId="0426A4CC">
              <wp:simplePos x="0" y="0"/>
              <wp:positionH relativeFrom="margin">
                <wp:posOffset>0</wp:posOffset>
              </wp:positionH>
              <wp:positionV relativeFrom="page">
                <wp:posOffset>1782445</wp:posOffset>
              </wp:positionV>
              <wp:extent cx="3086100" cy="121285"/>
              <wp:effectExtent l="0" t="0" r="0" b="12065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0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5D238C" w14:textId="77777777" w:rsidR="00716F0E" w:rsidRPr="005B25A2" w:rsidRDefault="00716F0E" w:rsidP="00031739">
                          <w:pPr>
                            <w:rPr>
                              <w:rFonts w:ascii="Calibri" w:hAnsi="Calibri" w:cs="Arial"/>
                              <w:color w:val="14131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B95929F" id="Textfeld 8" o:spid="_x0000_s1029" type="#_x0000_t202" style="position:absolute;margin-left:0;margin-top:140.35pt;width:243pt;height:9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" o:allowoverlap="f" filled="f" stroked="f">
              <v:textbox inset="0,0,0,0">
                <w:txbxContent>
                  <w:p w14:paraId="585D238C" w14:textId="77777777" w:rsidR="00716F0E" w:rsidRPr="005B25A2" w:rsidRDefault="00716F0E" w:rsidP="00031739">
                    <w:pPr>
                      <w:rPr>
                        <w:rFonts w:ascii="Calibri" w:hAnsi="Calibri" w:cs="Arial"/>
                        <w:color w:val="141313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1E75FF1B" w14:textId="77777777" w:rsidR="00716F0E" w:rsidRDefault="00716F0E" w:rsidP="00031739">
    <w:pPr>
      <w:pStyle w:val="Kopfzeile"/>
    </w:pPr>
    <w:r>
      <w:rPr>
        <w:rFonts w:ascii="Source Sans Pro" w:hAnsi="Source Sans Pro"/>
        <w:noProof/>
        <w:sz w:val="20"/>
        <w:szCs w:val="20"/>
      </w:rPr>
      <mc:AlternateContent>
        <mc:Choice Requires="wps">
          <w:drawing>
            <wp:anchor distT="4294967293" distB="4294967293" distL="114300" distR="114300" simplePos="0" relativeHeight="251679744" behindDoc="0" locked="1" layoutInCell="1" allowOverlap="1" wp14:anchorId="598CE114" wp14:editId="0CA3943C">
              <wp:simplePos x="0" y="0"/>
              <wp:positionH relativeFrom="page">
                <wp:posOffset>-420370</wp:posOffset>
              </wp:positionH>
              <wp:positionV relativeFrom="page">
                <wp:posOffset>3780789</wp:posOffset>
              </wp:positionV>
              <wp:extent cx="602615" cy="0"/>
              <wp:effectExtent l="0" t="0" r="26035" b="19050"/>
              <wp:wrapNone/>
              <wp:docPr id="1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2615" cy="0"/>
                      </a:xfrm>
                      <a:prstGeom prst="line">
                        <a:avLst/>
                      </a:prstGeom>
                      <a:ln w="3175">
                        <a:solidFill>
                          <a:srgbClr val="636463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A6097B9" id="Gerade Verbindung 1" o:spid="_x0000_s1026" style="position:absolute;z-index:25167974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page" from="-33.1pt,297.7pt" to="14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" strokecolor="#636463" strokeweight=".25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97A113E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8A6895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10E9066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AC0F6DC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404AE5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6AB5A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C8A520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D09BCC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D2B15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2CD75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40529F"/>
    <w:multiLevelType w:val="hybridMultilevel"/>
    <w:tmpl w:val="CC58FC98"/>
    <w:lvl w:ilvl="0" w:tplc="0410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1">
    <w:nsid w:val="0A0F0837"/>
    <w:multiLevelType w:val="hybridMultilevel"/>
    <w:tmpl w:val="A99E9E10"/>
    <w:lvl w:ilvl="0" w:tplc="D45E979C">
      <w:start w:val="1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2B0FD0"/>
    <w:multiLevelType w:val="hybridMultilevel"/>
    <w:tmpl w:val="E3A83192"/>
    <w:lvl w:ilvl="0" w:tplc="1E668B3C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A76432"/>
    <w:multiLevelType w:val="multilevel"/>
    <w:tmpl w:val="1F16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9B31BC"/>
    <w:multiLevelType w:val="hybridMultilevel"/>
    <w:tmpl w:val="F5C076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524CFA"/>
    <w:multiLevelType w:val="hybridMultilevel"/>
    <w:tmpl w:val="40B0EAC0"/>
    <w:lvl w:ilvl="0" w:tplc="B36818AE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060C63"/>
    <w:multiLevelType w:val="hybridMultilevel"/>
    <w:tmpl w:val="B1580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C50170"/>
    <w:multiLevelType w:val="hybridMultilevel"/>
    <w:tmpl w:val="63845D10"/>
    <w:lvl w:ilvl="0" w:tplc="BC06B758">
      <w:start w:val="1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F81568"/>
    <w:multiLevelType w:val="hybridMultilevel"/>
    <w:tmpl w:val="C7FCAA54"/>
    <w:lvl w:ilvl="0" w:tplc="518CBD2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i w:val="0"/>
        <w:color w:val="0000FF"/>
        <w:u w:val="singl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772110"/>
    <w:multiLevelType w:val="hybridMultilevel"/>
    <w:tmpl w:val="1A86D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A8143C"/>
    <w:multiLevelType w:val="hybridMultilevel"/>
    <w:tmpl w:val="F87401E2"/>
    <w:lvl w:ilvl="0" w:tplc="7F7C4524">
      <w:start w:val="2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A51D48"/>
    <w:multiLevelType w:val="hybridMultilevel"/>
    <w:tmpl w:val="37AAC7FA"/>
    <w:lvl w:ilvl="0" w:tplc="05D4FE7A">
      <w:start w:val="1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826DC5"/>
    <w:multiLevelType w:val="hybridMultilevel"/>
    <w:tmpl w:val="153E53D0"/>
    <w:lvl w:ilvl="0" w:tplc="9E106384">
      <w:start w:val="12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1F0098"/>
    <w:multiLevelType w:val="hybridMultilevel"/>
    <w:tmpl w:val="C240AE9C"/>
    <w:lvl w:ilvl="0" w:tplc="93024C6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3"/>
  </w:num>
  <w:num w:numId="13">
    <w:abstractNumId w:val="22"/>
  </w:num>
  <w:num w:numId="14">
    <w:abstractNumId w:val="13"/>
  </w:num>
  <w:num w:numId="15">
    <w:abstractNumId w:val="21"/>
  </w:num>
  <w:num w:numId="16">
    <w:abstractNumId w:val="17"/>
  </w:num>
  <w:num w:numId="17">
    <w:abstractNumId w:val="11"/>
  </w:num>
  <w:num w:numId="18">
    <w:abstractNumId w:val="20"/>
  </w:num>
  <w:num w:numId="19">
    <w:abstractNumId w:val="15"/>
  </w:num>
  <w:num w:numId="20">
    <w:abstractNumId w:val="14"/>
  </w:num>
  <w:num w:numId="21">
    <w:abstractNumId w:val="19"/>
  </w:num>
  <w:num w:numId="22">
    <w:abstractNumId w:val="16"/>
  </w:num>
  <w:num w:numId="23">
    <w:abstractNumId w:val="1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Type w:val="letter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AF08FD"/>
    <w:rsid w:val="00000560"/>
    <w:rsid w:val="00000BC6"/>
    <w:rsid w:val="00000DCD"/>
    <w:rsid w:val="000012E7"/>
    <w:rsid w:val="0001124A"/>
    <w:rsid w:val="00012811"/>
    <w:rsid w:val="00017241"/>
    <w:rsid w:val="000212F7"/>
    <w:rsid w:val="00023B15"/>
    <w:rsid w:val="00024D8B"/>
    <w:rsid w:val="000263F6"/>
    <w:rsid w:val="00027222"/>
    <w:rsid w:val="00030E44"/>
    <w:rsid w:val="00031739"/>
    <w:rsid w:val="00031885"/>
    <w:rsid w:val="00033193"/>
    <w:rsid w:val="00035267"/>
    <w:rsid w:val="00045F58"/>
    <w:rsid w:val="0004791A"/>
    <w:rsid w:val="000558CD"/>
    <w:rsid w:val="0006186E"/>
    <w:rsid w:val="00062CAA"/>
    <w:rsid w:val="0006312D"/>
    <w:rsid w:val="0006784A"/>
    <w:rsid w:val="00071063"/>
    <w:rsid w:val="000722C9"/>
    <w:rsid w:val="00072CA7"/>
    <w:rsid w:val="000738E1"/>
    <w:rsid w:val="00073E99"/>
    <w:rsid w:val="00081800"/>
    <w:rsid w:val="00082CFB"/>
    <w:rsid w:val="00085B1B"/>
    <w:rsid w:val="0008751B"/>
    <w:rsid w:val="0009177C"/>
    <w:rsid w:val="000938B4"/>
    <w:rsid w:val="000941A5"/>
    <w:rsid w:val="000A4DDA"/>
    <w:rsid w:val="000A560C"/>
    <w:rsid w:val="000A7501"/>
    <w:rsid w:val="000B18C3"/>
    <w:rsid w:val="000B4557"/>
    <w:rsid w:val="000B6476"/>
    <w:rsid w:val="000B6EDD"/>
    <w:rsid w:val="000C2295"/>
    <w:rsid w:val="000C2607"/>
    <w:rsid w:val="000C4061"/>
    <w:rsid w:val="000C6099"/>
    <w:rsid w:val="000C6BEE"/>
    <w:rsid w:val="000D124D"/>
    <w:rsid w:val="000D306F"/>
    <w:rsid w:val="000D3B8C"/>
    <w:rsid w:val="000D447C"/>
    <w:rsid w:val="000E2674"/>
    <w:rsid w:val="000E35DD"/>
    <w:rsid w:val="000E37E4"/>
    <w:rsid w:val="000E74EA"/>
    <w:rsid w:val="000F29E3"/>
    <w:rsid w:val="000F46D6"/>
    <w:rsid w:val="000F4CB3"/>
    <w:rsid w:val="000F5FAA"/>
    <w:rsid w:val="000F6D19"/>
    <w:rsid w:val="00107035"/>
    <w:rsid w:val="00111AAC"/>
    <w:rsid w:val="00117923"/>
    <w:rsid w:val="00122180"/>
    <w:rsid w:val="00123550"/>
    <w:rsid w:val="0012517B"/>
    <w:rsid w:val="001255A5"/>
    <w:rsid w:val="00125AB6"/>
    <w:rsid w:val="00126AB1"/>
    <w:rsid w:val="001276FE"/>
    <w:rsid w:val="00135BDB"/>
    <w:rsid w:val="00136AC8"/>
    <w:rsid w:val="00137198"/>
    <w:rsid w:val="0014016A"/>
    <w:rsid w:val="00151B29"/>
    <w:rsid w:val="00152876"/>
    <w:rsid w:val="00152D73"/>
    <w:rsid w:val="00155374"/>
    <w:rsid w:val="001601EA"/>
    <w:rsid w:val="00167A8D"/>
    <w:rsid w:val="00174198"/>
    <w:rsid w:val="00176C48"/>
    <w:rsid w:val="0017727D"/>
    <w:rsid w:val="00177F38"/>
    <w:rsid w:val="0018018E"/>
    <w:rsid w:val="00186C36"/>
    <w:rsid w:val="0019037A"/>
    <w:rsid w:val="00192EC1"/>
    <w:rsid w:val="00193AAA"/>
    <w:rsid w:val="00196999"/>
    <w:rsid w:val="00196C58"/>
    <w:rsid w:val="0019709D"/>
    <w:rsid w:val="001A43A4"/>
    <w:rsid w:val="001A43D6"/>
    <w:rsid w:val="001A5E8F"/>
    <w:rsid w:val="001A6747"/>
    <w:rsid w:val="001A79E8"/>
    <w:rsid w:val="001B2A08"/>
    <w:rsid w:val="001B3B6A"/>
    <w:rsid w:val="001B3E3D"/>
    <w:rsid w:val="001B6EE5"/>
    <w:rsid w:val="001C533D"/>
    <w:rsid w:val="001C5EC5"/>
    <w:rsid w:val="001C7E66"/>
    <w:rsid w:val="001D0CDD"/>
    <w:rsid w:val="001D195E"/>
    <w:rsid w:val="001D41FE"/>
    <w:rsid w:val="001D45ED"/>
    <w:rsid w:val="001D524E"/>
    <w:rsid w:val="001D7407"/>
    <w:rsid w:val="001D74C3"/>
    <w:rsid w:val="001E68C0"/>
    <w:rsid w:val="001E743A"/>
    <w:rsid w:val="001F1CDC"/>
    <w:rsid w:val="001F525E"/>
    <w:rsid w:val="001F709B"/>
    <w:rsid w:val="00204479"/>
    <w:rsid w:val="002045B3"/>
    <w:rsid w:val="002071B3"/>
    <w:rsid w:val="00210317"/>
    <w:rsid w:val="00211B8F"/>
    <w:rsid w:val="002125AD"/>
    <w:rsid w:val="002155EC"/>
    <w:rsid w:val="002236B4"/>
    <w:rsid w:val="0022394E"/>
    <w:rsid w:val="002246EA"/>
    <w:rsid w:val="00227288"/>
    <w:rsid w:val="00240083"/>
    <w:rsid w:val="00241BBD"/>
    <w:rsid w:val="00241BE4"/>
    <w:rsid w:val="00245406"/>
    <w:rsid w:val="0025207C"/>
    <w:rsid w:val="00254F85"/>
    <w:rsid w:val="00262287"/>
    <w:rsid w:val="002649A4"/>
    <w:rsid w:val="00267DA9"/>
    <w:rsid w:val="0027059B"/>
    <w:rsid w:val="00276EC3"/>
    <w:rsid w:val="0028199B"/>
    <w:rsid w:val="00282561"/>
    <w:rsid w:val="00292C93"/>
    <w:rsid w:val="00294E2B"/>
    <w:rsid w:val="00294E67"/>
    <w:rsid w:val="002A0CFB"/>
    <w:rsid w:val="002A109B"/>
    <w:rsid w:val="002A28E4"/>
    <w:rsid w:val="002B0A8C"/>
    <w:rsid w:val="002B0D51"/>
    <w:rsid w:val="002B15FC"/>
    <w:rsid w:val="002C4F70"/>
    <w:rsid w:val="002C7686"/>
    <w:rsid w:val="002C7F1C"/>
    <w:rsid w:val="002D3475"/>
    <w:rsid w:val="002D6693"/>
    <w:rsid w:val="002D6AA5"/>
    <w:rsid w:val="002E0396"/>
    <w:rsid w:val="002E0DA7"/>
    <w:rsid w:val="002E26D9"/>
    <w:rsid w:val="002E2BDD"/>
    <w:rsid w:val="002E3AC8"/>
    <w:rsid w:val="002E66C8"/>
    <w:rsid w:val="002F453B"/>
    <w:rsid w:val="002F6185"/>
    <w:rsid w:val="002F6552"/>
    <w:rsid w:val="002F65C2"/>
    <w:rsid w:val="003001F0"/>
    <w:rsid w:val="003002C3"/>
    <w:rsid w:val="003044B3"/>
    <w:rsid w:val="0030597F"/>
    <w:rsid w:val="00306C09"/>
    <w:rsid w:val="0031541B"/>
    <w:rsid w:val="003157AB"/>
    <w:rsid w:val="003159A0"/>
    <w:rsid w:val="00316EDA"/>
    <w:rsid w:val="0031776C"/>
    <w:rsid w:val="003177A9"/>
    <w:rsid w:val="00317E8B"/>
    <w:rsid w:val="00327C17"/>
    <w:rsid w:val="00330DBD"/>
    <w:rsid w:val="00333814"/>
    <w:rsid w:val="003342A2"/>
    <w:rsid w:val="00337A28"/>
    <w:rsid w:val="0034618E"/>
    <w:rsid w:val="003473DC"/>
    <w:rsid w:val="00350C05"/>
    <w:rsid w:val="0036169A"/>
    <w:rsid w:val="00362462"/>
    <w:rsid w:val="0036375E"/>
    <w:rsid w:val="00363A28"/>
    <w:rsid w:val="0036411B"/>
    <w:rsid w:val="00370060"/>
    <w:rsid w:val="00373663"/>
    <w:rsid w:val="00373C75"/>
    <w:rsid w:val="00380436"/>
    <w:rsid w:val="0038120A"/>
    <w:rsid w:val="00386D4C"/>
    <w:rsid w:val="00396333"/>
    <w:rsid w:val="0039705C"/>
    <w:rsid w:val="003A25E7"/>
    <w:rsid w:val="003A4BC7"/>
    <w:rsid w:val="003A614C"/>
    <w:rsid w:val="003A6998"/>
    <w:rsid w:val="003A6EBA"/>
    <w:rsid w:val="003A7F48"/>
    <w:rsid w:val="003B26F9"/>
    <w:rsid w:val="003B720A"/>
    <w:rsid w:val="003B7589"/>
    <w:rsid w:val="003C2B76"/>
    <w:rsid w:val="003C610F"/>
    <w:rsid w:val="003D06A1"/>
    <w:rsid w:val="003D088C"/>
    <w:rsid w:val="003D1D0A"/>
    <w:rsid w:val="003D35BC"/>
    <w:rsid w:val="003D369A"/>
    <w:rsid w:val="003D51B0"/>
    <w:rsid w:val="003D64F3"/>
    <w:rsid w:val="003E0067"/>
    <w:rsid w:val="003E5735"/>
    <w:rsid w:val="003E57E6"/>
    <w:rsid w:val="003E6000"/>
    <w:rsid w:val="003F0225"/>
    <w:rsid w:val="003F0567"/>
    <w:rsid w:val="003F29F2"/>
    <w:rsid w:val="003F2A64"/>
    <w:rsid w:val="003F513B"/>
    <w:rsid w:val="003F7013"/>
    <w:rsid w:val="004020DC"/>
    <w:rsid w:val="00403AB9"/>
    <w:rsid w:val="0040600A"/>
    <w:rsid w:val="004066EF"/>
    <w:rsid w:val="00416284"/>
    <w:rsid w:val="0041739B"/>
    <w:rsid w:val="00421BE9"/>
    <w:rsid w:val="00432794"/>
    <w:rsid w:val="004328FF"/>
    <w:rsid w:val="00432D6E"/>
    <w:rsid w:val="004333DD"/>
    <w:rsid w:val="00433A1D"/>
    <w:rsid w:val="00436CF0"/>
    <w:rsid w:val="00442DC4"/>
    <w:rsid w:val="00454E09"/>
    <w:rsid w:val="00456252"/>
    <w:rsid w:val="0046100F"/>
    <w:rsid w:val="00463917"/>
    <w:rsid w:val="004668C1"/>
    <w:rsid w:val="00466CF5"/>
    <w:rsid w:val="00466E61"/>
    <w:rsid w:val="00471043"/>
    <w:rsid w:val="00473148"/>
    <w:rsid w:val="0047324C"/>
    <w:rsid w:val="00483CFF"/>
    <w:rsid w:val="00484CA0"/>
    <w:rsid w:val="004871A5"/>
    <w:rsid w:val="00492A45"/>
    <w:rsid w:val="004942F0"/>
    <w:rsid w:val="004A0FB2"/>
    <w:rsid w:val="004A595E"/>
    <w:rsid w:val="004B052F"/>
    <w:rsid w:val="004B442E"/>
    <w:rsid w:val="004C0F58"/>
    <w:rsid w:val="004C1FB9"/>
    <w:rsid w:val="004C492B"/>
    <w:rsid w:val="004C4A1F"/>
    <w:rsid w:val="004C571C"/>
    <w:rsid w:val="004D13A5"/>
    <w:rsid w:val="004E0BB9"/>
    <w:rsid w:val="004E1A8A"/>
    <w:rsid w:val="004E21E7"/>
    <w:rsid w:val="004E248C"/>
    <w:rsid w:val="004E2663"/>
    <w:rsid w:val="004E499D"/>
    <w:rsid w:val="004E715A"/>
    <w:rsid w:val="004E71D0"/>
    <w:rsid w:val="004E7512"/>
    <w:rsid w:val="004F021B"/>
    <w:rsid w:val="004F0699"/>
    <w:rsid w:val="004F1862"/>
    <w:rsid w:val="004F20A0"/>
    <w:rsid w:val="004F22B6"/>
    <w:rsid w:val="005021B0"/>
    <w:rsid w:val="00506159"/>
    <w:rsid w:val="00506883"/>
    <w:rsid w:val="00511F22"/>
    <w:rsid w:val="005122FD"/>
    <w:rsid w:val="00515C7C"/>
    <w:rsid w:val="00524088"/>
    <w:rsid w:val="00524616"/>
    <w:rsid w:val="00527364"/>
    <w:rsid w:val="00532105"/>
    <w:rsid w:val="0053301C"/>
    <w:rsid w:val="00533608"/>
    <w:rsid w:val="00540DCB"/>
    <w:rsid w:val="0054275C"/>
    <w:rsid w:val="00546001"/>
    <w:rsid w:val="00547DB2"/>
    <w:rsid w:val="00552FB9"/>
    <w:rsid w:val="00553E51"/>
    <w:rsid w:val="0055429C"/>
    <w:rsid w:val="0055535C"/>
    <w:rsid w:val="00555C08"/>
    <w:rsid w:val="00556507"/>
    <w:rsid w:val="005624EC"/>
    <w:rsid w:val="00565B96"/>
    <w:rsid w:val="00565C94"/>
    <w:rsid w:val="005701CB"/>
    <w:rsid w:val="0057092C"/>
    <w:rsid w:val="005747DE"/>
    <w:rsid w:val="0057542A"/>
    <w:rsid w:val="005770E2"/>
    <w:rsid w:val="00577D34"/>
    <w:rsid w:val="00583E00"/>
    <w:rsid w:val="00585F0D"/>
    <w:rsid w:val="0059115B"/>
    <w:rsid w:val="00591BC5"/>
    <w:rsid w:val="00592080"/>
    <w:rsid w:val="00592504"/>
    <w:rsid w:val="00592703"/>
    <w:rsid w:val="00592BDD"/>
    <w:rsid w:val="00592BF5"/>
    <w:rsid w:val="005A29B9"/>
    <w:rsid w:val="005A3E6B"/>
    <w:rsid w:val="005A5914"/>
    <w:rsid w:val="005A5E4B"/>
    <w:rsid w:val="005B25A2"/>
    <w:rsid w:val="005B2D40"/>
    <w:rsid w:val="005B31C3"/>
    <w:rsid w:val="005B350B"/>
    <w:rsid w:val="005B5034"/>
    <w:rsid w:val="005C0F90"/>
    <w:rsid w:val="005C187B"/>
    <w:rsid w:val="005C18FF"/>
    <w:rsid w:val="005C4C39"/>
    <w:rsid w:val="005C797E"/>
    <w:rsid w:val="005D6023"/>
    <w:rsid w:val="005D6521"/>
    <w:rsid w:val="005D7B34"/>
    <w:rsid w:val="005E202F"/>
    <w:rsid w:val="005F27C5"/>
    <w:rsid w:val="005F48EA"/>
    <w:rsid w:val="006001E7"/>
    <w:rsid w:val="0060147D"/>
    <w:rsid w:val="00601A0B"/>
    <w:rsid w:val="006033E5"/>
    <w:rsid w:val="00607168"/>
    <w:rsid w:val="0061058B"/>
    <w:rsid w:val="006108C1"/>
    <w:rsid w:val="00614A6B"/>
    <w:rsid w:val="00623C99"/>
    <w:rsid w:val="00624B16"/>
    <w:rsid w:val="00630411"/>
    <w:rsid w:val="00630E63"/>
    <w:rsid w:val="006328C0"/>
    <w:rsid w:val="0063382F"/>
    <w:rsid w:val="00636A02"/>
    <w:rsid w:val="0063700B"/>
    <w:rsid w:val="006379F3"/>
    <w:rsid w:val="00640B9A"/>
    <w:rsid w:val="00642A65"/>
    <w:rsid w:val="00642AE3"/>
    <w:rsid w:val="00653F63"/>
    <w:rsid w:val="00654034"/>
    <w:rsid w:val="006541AE"/>
    <w:rsid w:val="006558CA"/>
    <w:rsid w:val="0065637A"/>
    <w:rsid w:val="006563AC"/>
    <w:rsid w:val="00656B80"/>
    <w:rsid w:val="006570DC"/>
    <w:rsid w:val="0065746D"/>
    <w:rsid w:val="00662764"/>
    <w:rsid w:val="006627FB"/>
    <w:rsid w:val="0066399E"/>
    <w:rsid w:val="00664DCC"/>
    <w:rsid w:val="006705F8"/>
    <w:rsid w:val="0067096E"/>
    <w:rsid w:val="00671C12"/>
    <w:rsid w:val="00671C3A"/>
    <w:rsid w:val="006741DA"/>
    <w:rsid w:val="00675724"/>
    <w:rsid w:val="00680088"/>
    <w:rsid w:val="006803B7"/>
    <w:rsid w:val="00680737"/>
    <w:rsid w:val="006867F4"/>
    <w:rsid w:val="0068721D"/>
    <w:rsid w:val="0068759E"/>
    <w:rsid w:val="006877C0"/>
    <w:rsid w:val="0069217C"/>
    <w:rsid w:val="00693249"/>
    <w:rsid w:val="006952F1"/>
    <w:rsid w:val="006960DA"/>
    <w:rsid w:val="00696B8F"/>
    <w:rsid w:val="006A46CC"/>
    <w:rsid w:val="006A4D11"/>
    <w:rsid w:val="006A7FFC"/>
    <w:rsid w:val="006B0A77"/>
    <w:rsid w:val="006B2D84"/>
    <w:rsid w:val="006B36EC"/>
    <w:rsid w:val="006B5DD2"/>
    <w:rsid w:val="006C4F3C"/>
    <w:rsid w:val="006C536E"/>
    <w:rsid w:val="006C7EC5"/>
    <w:rsid w:val="006D0477"/>
    <w:rsid w:val="006D1A66"/>
    <w:rsid w:val="006D21EB"/>
    <w:rsid w:val="006D3385"/>
    <w:rsid w:val="006D343C"/>
    <w:rsid w:val="006D4C94"/>
    <w:rsid w:val="006D5B7E"/>
    <w:rsid w:val="006D5DE4"/>
    <w:rsid w:val="006D6E75"/>
    <w:rsid w:val="006E0A61"/>
    <w:rsid w:val="006E3707"/>
    <w:rsid w:val="006E7114"/>
    <w:rsid w:val="006F03E3"/>
    <w:rsid w:val="006F3022"/>
    <w:rsid w:val="007021BE"/>
    <w:rsid w:val="007023D9"/>
    <w:rsid w:val="007029A0"/>
    <w:rsid w:val="007068FA"/>
    <w:rsid w:val="007070F8"/>
    <w:rsid w:val="007077D9"/>
    <w:rsid w:val="00716F0E"/>
    <w:rsid w:val="00717200"/>
    <w:rsid w:val="00720F3B"/>
    <w:rsid w:val="0072784F"/>
    <w:rsid w:val="00734232"/>
    <w:rsid w:val="00735944"/>
    <w:rsid w:val="00736A8C"/>
    <w:rsid w:val="0074465F"/>
    <w:rsid w:val="00745B54"/>
    <w:rsid w:val="00747907"/>
    <w:rsid w:val="007514AE"/>
    <w:rsid w:val="00754884"/>
    <w:rsid w:val="00764486"/>
    <w:rsid w:val="00765F5B"/>
    <w:rsid w:val="00767084"/>
    <w:rsid w:val="0077291E"/>
    <w:rsid w:val="00773392"/>
    <w:rsid w:val="007752C6"/>
    <w:rsid w:val="00781830"/>
    <w:rsid w:val="00783305"/>
    <w:rsid w:val="0078455E"/>
    <w:rsid w:val="00790E9E"/>
    <w:rsid w:val="007A2116"/>
    <w:rsid w:val="007A23A8"/>
    <w:rsid w:val="007A2EAA"/>
    <w:rsid w:val="007A7A23"/>
    <w:rsid w:val="007B1352"/>
    <w:rsid w:val="007B4B24"/>
    <w:rsid w:val="007C3A95"/>
    <w:rsid w:val="007C6197"/>
    <w:rsid w:val="007D1402"/>
    <w:rsid w:val="007D1D32"/>
    <w:rsid w:val="007D1D7D"/>
    <w:rsid w:val="007D3FCA"/>
    <w:rsid w:val="007F01BD"/>
    <w:rsid w:val="007F1778"/>
    <w:rsid w:val="007F35E2"/>
    <w:rsid w:val="007F416C"/>
    <w:rsid w:val="00802CE9"/>
    <w:rsid w:val="008062D0"/>
    <w:rsid w:val="008112D9"/>
    <w:rsid w:val="00813701"/>
    <w:rsid w:val="00813E67"/>
    <w:rsid w:val="008156DB"/>
    <w:rsid w:val="0082679D"/>
    <w:rsid w:val="008270B6"/>
    <w:rsid w:val="0082781A"/>
    <w:rsid w:val="00830945"/>
    <w:rsid w:val="00830F5B"/>
    <w:rsid w:val="00833FC4"/>
    <w:rsid w:val="00835B97"/>
    <w:rsid w:val="00835D9B"/>
    <w:rsid w:val="00843A58"/>
    <w:rsid w:val="008442DA"/>
    <w:rsid w:val="00845FBF"/>
    <w:rsid w:val="00851062"/>
    <w:rsid w:val="008511D7"/>
    <w:rsid w:val="00857970"/>
    <w:rsid w:val="00860052"/>
    <w:rsid w:val="008635A7"/>
    <w:rsid w:val="00863C1C"/>
    <w:rsid w:val="00871615"/>
    <w:rsid w:val="00873B02"/>
    <w:rsid w:val="0087518B"/>
    <w:rsid w:val="00877200"/>
    <w:rsid w:val="00883DBB"/>
    <w:rsid w:val="00884DEB"/>
    <w:rsid w:val="00884E69"/>
    <w:rsid w:val="00884FF3"/>
    <w:rsid w:val="00886F96"/>
    <w:rsid w:val="00896D93"/>
    <w:rsid w:val="00897B66"/>
    <w:rsid w:val="008A2007"/>
    <w:rsid w:val="008A6D3D"/>
    <w:rsid w:val="008A771B"/>
    <w:rsid w:val="008B49A5"/>
    <w:rsid w:val="008B59B3"/>
    <w:rsid w:val="008B7505"/>
    <w:rsid w:val="008B7C9C"/>
    <w:rsid w:val="008C0A00"/>
    <w:rsid w:val="008C1165"/>
    <w:rsid w:val="008C26CE"/>
    <w:rsid w:val="008C418B"/>
    <w:rsid w:val="008C4C88"/>
    <w:rsid w:val="008C78CC"/>
    <w:rsid w:val="008C7EA1"/>
    <w:rsid w:val="008D33EA"/>
    <w:rsid w:val="008D3C3F"/>
    <w:rsid w:val="008D56E8"/>
    <w:rsid w:val="008D6075"/>
    <w:rsid w:val="008E5BAF"/>
    <w:rsid w:val="008F0BE1"/>
    <w:rsid w:val="008F379C"/>
    <w:rsid w:val="00900A28"/>
    <w:rsid w:val="009010FD"/>
    <w:rsid w:val="0090139F"/>
    <w:rsid w:val="00902FA5"/>
    <w:rsid w:val="00904833"/>
    <w:rsid w:val="00905196"/>
    <w:rsid w:val="00905D08"/>
    <w:rsid w:val="0091152A"/>
    <w:rsid w:val="009116D9"/>
    <w:rsid w:val="009123BF"/>
    <w:rsid w:val="0091597C"/>
    <w:rsid w:val="00917850"/>
    <w:rsid w:val="00922B1F"/>
    <w:rsid w:val="00923267"/>
    <w:rsid w:val="00935083"/>
    <w:rsid w:val="00936F9C"/>
    <w:rsid w:val="009408F4"/>
    <w:rsid w:val="00941AF1"/>
    <w:rsid w:val="00945DED"/>
    <w:rsid w:val="0094670C"/>
    <w:rsid w:val="0095026E"/>
    <w:rsid w:val="0095049E"/>
    <w:rsid w:val="0095260B"/>
    <w:rsid w:val="00952C5A"/>
    <w:rsid w:val="009540CE"/>
    <w:rsid w:val="00954666"/>
    <w:rsid w:val="00954C49"/>
    <w:rsid w:val="0095749B"/>
    <w:rsid w:val="009663A9"/>
    <w:rsid w:val="0096679B"/>
    <w:rsid w:val="00967DD5"/>
    <w:rsid w:val="009701A2"/>
    <w:rsid w:val="0097267B"/>
    <w:rsid w:val="0097659E"/>
    <w:rsid w:val="0097742E"/>
    <w:rsid w:val="009801E3"/>
    <w:rsid w:val="00981D25"/>
    <w:rsid w:val="009A2775"/>
    <w:rsid w:val="009A459D"/>
    <w:rsid w:val="009A60A6"/>
    <w:rsid w:val="009B0F9B"/>
    <w:rsid w:val="009B64E4"/>
    <w:rsid w:val="009C2E6D"/>
    <w:rsid w:val="009C3F47"/>
    <w:rsid w:val="009D0A93"/>
    <w:rsid w:val="009D1152"/>
    <w:rsid w:val="009D2ADB"/>
    <w:rsid w:val="009F6510"/>
    <w:rsid w:val="00A00AD9"/>
    <w:rsid w:val="00A03DE9"/>
    <w:rsid w:val="00A04440"/>
    <w:rsid w:val="00A05520"/>
    <w:rsid w:val="00A073D8"/>
    <w:rsid w:val="00A10D0A"/>
    <w:rsid w:val="00A13A7D"/>
    <w:rsid w:val="00A14277"/>
    <w:rsid w:val="00A145CC"/>
    <w:rsid w:val="00A201E2"/>
    <w:rsid w:val="00A2560A"/>
    <w:rsid w:val="00A25AE7"/>
    <w:rsid w:val="00A3114F"/>
    <w:rsid w:val="00A4039A"/>
    <w:rsid w:val="00A4158B"/>
    <w:rsid w:val="00A434FE"/>
    <w:rsid w:val="00A44BD7"/>
    <w:rsid w:val="00A44C7C"/>
    <w:rsid w:val="00A44DB8"/>
    <w:rsid w:val="00A4738F"/>
    <w:rsid w:val="00A576EF"/>
    <w:rsid w:val="00A642DF"/>
    <w:rsid w:val="00A679B9"/>
    <w:rsid w:val="00A734EF"/>
    <w:rsid w:val="00A7770B"/>
    <w:rsid w:val="00A82B3E"/>
    <w:rsid w:val="00A82EF2"/>
    <w:rsid w:val="00A86CB0"/>
    <w:rsid w:val="00A86F37"/>
    <w:rsid w:val="00A87DCF"/>
    <w:rsid w:val="00A9555D"/>
    <w:rsid w:val="00A97D40"/>
    <w:rsid w:val="00AA08B3"/>
    <w:rsid w:val="00AA0D6D"/>
    <w:rsid w:val="00AA4B35"/>
    <w:rsid w:val="00AA6DD0"/>
    <w:rsid w:val="00AA79D3"/>
    <w:rsid w:val="00AB01B1"/>
    <w:rsid w:val="00AB098F"/>
    <w:rsid w:val="00AB1F66"/>
    <w:rsid w:val="00AB26D2"/>
    <w:rsid w:val="00AB3EF5"/>
    <w:rsid w:val="00AB6EAA"/>
    <w:rsid w:val="00AC29DF"/>
    <w:rsid w:val="00AD32DA"/>
    <w:rsid w:val="00AD5634"/>
    <w:rsid w:val="00AD7515"/>
    <w:rsid w:val="00AE134B"/>
    <w:rsid w:val="00AE155F"/>
    <w:rsid w:val="00AE4EFE"/>
    <w:rsid w:val="00AE5BC6"/>
    <w:rsid w:val="00AE609C"/>
    <w:rsid w:val="00AE7FBF"/>
    <w:rsid w:val="00AF08FD"/>
    <w:rsid w:val="00AF2FAD"/>
    <w:rsid w:val="00AF36C5"/>
    <w:rsid w:val="00AF49E2"/>
    <w:rsid w:val="00AF7D75"/>
    <w:rsid w:val="00B02518"/>
    <w:rsid w:val="00B04129"/>
    <w:rsid w:val="00B04641"/>
    <w:rsid w:val="00B14B0A"/>
    <w:rsid w:val="00B20771"/>
    <w:rsid w:val="00B21364"/>
    <w:rsid w:val="00B235A4"/>
    <w:rsid w:val="00B25E04"/>
    <w:rsid w:val="00B26F6D"/>
    <w:rsid w:val="00B32CD4"/>
    <w:rsid w:val="00B351A2"/>
    <w:rsid w:val="00B36B97"/>
    <w:rsid w:val="00B402AD"/>
    <w:rsid w:val="00B42A8B"/>
    <w:rsid w:val="00B45F79"/>
    <w:rsid w:val="00B50375"/>
    <w:rsid w:val="00B521CA"/>
    <w:rsid w:val="00B54196"/>
    <w:rsid w:val="00B5517A"/>
    <w:rsid w:val="00B578CE"/>
    <w:rsid w:val="00B6404F"/>
    <w:rsid w:val="00B65F3B"/>
    <w:rsid w:val="00B72321"/>
    <w:rsid w:val="00B72D46"/>
    <w:rsid w:val="00B74260"/>
    <w:rsid w:val="00B80B9A"/>
    <w:rsid w:val="00B80D1F"/>
    <w:rsid w:val="00B8254A"/>
    <w:rsid w:val="00B82C65"/>
    <w:rsid w:val="00B8587F"/>
    <w:rsid w:val="00B87F2E"/>
    <w:rsid w:val="00B908E5"/>
    <w:rsid w:val="00B909E2"/>
    <w:rsid w:val="00B91BE2"/>
    <w:rsid w:val="00B94572"/>
    <w:rsid w:val="00BA1B44"/>
    <w:rsid w:val="00BA40C5"/>
    <w:rsid w:val="00BB4C4A"/>
    <w:rsid w:val="00BB6AB6"/>
    <w:rsid w:val="00BC1249"/>
    <w:rsid w:val="00BC1EEA"/>
    <w:rsid w:val="00BC4AE8"/>
    <w:rsid w:val="00BD0D67"/>
    <w:rsid w:val="00BD15CC"/>
    <w:rsid w:val="00BD4269"/>
    <w:rsid w:val="00BD74B8"/>
    <w:rsid w:val="00BD7A38"/>
    <w:rsid w:val="00BE6AC1"/>
    <w:rsid w:val="00BF316C"/>
    <w:rsid w:val="00BF3594"/>
    <w:rsid w:val="00BF4461"/>
    <w:rsid w:val="00C001CA"/>
    <w:rsid w:val="00C02892"/>
    <w:rsid w:val="00C05B24"/>
    <w:rsid w:val="00C138D3"/>
    <w:rsid w:val="00C13EEB"/>
    <w:rsid w:val="00C21242"/>
    <w:rsid w:val="00C221A7"/>
    <w:rsid w:val="00C22F05"/>
    <w:rsid w:val="00C23CBE"/>
    <w:rsid w:val="00C24C50"/>
    <w:rsid w:val="00C34C29"/>
    <w:rsid w:val="00C35235"/>
    <w:rsid w:val="00C35A47"/>
    <w:rsid w:val="00C365A4"/>
    <w:rsid w:val="00C42ED4"/>
    <w:rsid w:val="00C44BD3"/>
    <w:rsid w:val="00C46CCF"/>
    <w:rsid w:val="00C46F58"/>
    <w:rsid w:val="00C5017D"/>
    <w:rsid w:val="00C56022"/>
    <w:rsid w:val="00C57FDD"/>
    <w:rsid w:val="00C618F0"/>
    <w:rsid w:val="00C62C72"/>
    <w:rsid w:val="00C630CD"/>
    <w:rsid w:val="00C63764"/>
    <w:rsid w:val="00C71CC0"/>
    <w:rsid w:val="00C71F27"/>
    <w:rsid w:val="00C74C5E"/>
    <w:rsid w:val="00C7672C"/>
    <w:rsid w:val="00C76FFA"/>
    <w:rsid w:val="00C77BB8"/>
    <w:rsid w:val="00C85EFB"/>
    <w:rsid w:val="00C902C0"/>
    <w:rsid w:val="00C9180B"/>
    <w:rsid w:val="00C93E26"/>
    <w:rsid w:val="00C94920"/>
    <w:rsid w:val="00CA160D"/>
    <w:rsid w:val="00CA414C"/>
    <w:rsid w:val="00CA4DE3"/>
    <w:rsid w:val="00CA5441"/>
    <w:rsid w:val="00CA734E"/>
    <w:rsid w:val="00CB79D6"/>
    <w:rsid w:val="00CC4433"/>
    <w:rsid w:val="00CC4CFC"/>
    <w:rsid w:val="00CC66FB"/>
    <w:rsid w:val="00CD0C8B"/>
    <w:rsid w:val="00CD0F5F"/>
    <w:rsid w:val="00CD0FA8"/>
    <w:rsid w:val="00CD20A7"/>
    <w:rsid w:val="00CD3B10"/>
    <w:rsid w:val="00CD4E9A"/>
    <w:rsid w:val="00CE2F2E"/>
    <w:rsid w:val="00CE79A0"/>
    <w:rsid w:val="00CF0D9A"/>
    <w:rsid w:val="00CF0E81"/>
    <w:rsid w:val="00CF1638"/>
    <w:rsid w:val="00CF185A"/>
    <w:rsid w:val="00CF41D5"/>
    <w:rsid w:val="00CF42C6"/>
    <w:rsid w:val="00CF4EAB"/>
    <w:rsid w:val="00CF57B2"/>
    <w:rsid w:val="00CF7435"/>
    <w:rsid w:val="00D0178A"/>
    <w:rsid w:val="00D03E25"/>
    <w:rsid w:val="00D11359"/>
    <w:rsid w:val="00D126BD"/>
    <w:rsid w:val="00D139C6"/>
    <w:rsid w:val="00D14B11"/>
    <w:rsid w:val="00D16129"/>
    <w:rsid w:val="00D16352"/>
    <w:rsid w:val="00D20573"/>
    <w:rsid w:val="00D20C7C"/>
    <w:rsid w:val="00D2125B"/>
    <w:rsid w:val="00D2217D"/>
    <w:rsid w:val="00D224F4"/>
    <w:rsid w:val="00D24E7F"/>
    <w:rsid w:val="00D24F95"/>
    <w:rsid w:val="00D3132F"/>
    <w:rsid w:val="00D32588"/>
    <w:rsid w:val="00D43053"/>
    <w:rsid w:val="00D430BF"/>
    <w:rsid w:val="00D5573D"/>
    <w:rsid w:val="00D618E2"/>
    <w:rsid w:val="00D62759"/>
    <w:rsid w:val="00D64C62"/>
    <w:rsid w:val="00D70ADC"/>
    <w:rsid w:val="00D713FD"/>
    <w:rsid w:val="00D71A63"/>
    <w:rsid w:val="00D72681"/>
    <w:rsid w:val="00D730B6"/>
    <w:rsid w:val="00D7527A"/>
    <w:rsid w:val="00D7691B"/>
    <w:rsid w:val="00D83A65"/>
    <w:rsid w:val="00D83B3B"/>
    <w:rsid w:val="00D85772"/>
    <w:rsid w:val="00D85BC1"/>
    <w:rsid w:val="00D85CD5"/>
    <w:rsid w:val="00D8764E"/>
    <w:rsid w:val="00D90603"/>
    <w:rsid w:val="00D9255B"/>
    <w:rsid w:val="00D97317"/>
    <w:rsid w:val="00DA0016"/>
    <w:rsid w:val="00DA0254"/>
    <w:rsid w:val="00DA05FB"/>
    <w:rsid w:val="00DA25D8"/>
    <w:rsid w:val="00DA4B83"/>
    <w:rsid w:val="00DA635A"/>
    <w:rsid w:val="00DA65BA"/>
    <w:rsid w:val="00DA772A"/>
    <w:rsid w:val="00DB082E"/>
    <w:rsid w:val="00DB4F77"/>
    <w:rsid w:val="00DB6755"/>
    <w:rsid w:val="00DB7B6D"/>
    <w:rsid w:val="00DB7E4B"/>
    <w:rsid w:val="00DC26B5"/>
    <w:rsid w:val="00DC3359"/>
    <w:rsid w:val="00DC34E6"/>
    <w:rsid w:val="00DC3634"/>
    <w:rsid w:val="00DD10C1"/>
    <w:rsid w:val="00DD3F2B"/>
    <w:rsid w:val="00DD4BCC"/>
    <w:rsid w:val="00DD60ED"/>
    <w:rsid w:val="00DD6F2E"/>
    <w:rsid w:val="00DE13FE"/>
    <w:rsid w:val="00DE237C"/>
    <w:rsid w:val="00DE386D"/>
    <w:rsid w:val="00DE4FB9"/>
    <w:rsid w:val="00DE54FE"/>
    <w:rsid w:val="00DE6C4B"/>
    <w:rsid w:val="00DF3635"/>
    <w:rsid w:val="00DF53AC"/>
    <w:rsid w:val="00DF5629"/>
    <w:rsid w:val="00DF607F"/>
    <w:rsid w:val="00DF6B47"/>
    <w:rsid w:val="00DF7E85"/>
    <w:rsid w:val="00E02EBA"/>
    <w:rsid w:val="00E04A53"/>
    <w:rsid w:val="00E106C8"/>
    <w:rsid w:val="00E10D83"/>
    <w:rsid w:val="00E12E31"/>
    <w:rsid w:val="00E16F27"/>
    <w:rsid w:val="00E16FB1"/>
    <w:rsid w:val="00E17CA3"/>
    <w:rsid w:val="00E22D70"/>
    <w:rsid w:val="00E23CD8"/>
    <w:rsid w:val="00E30297"/>
    <w:rsid w:val="00E30C5D"/>
    <w:rsid w:val="00E3348D"/>
    <w:rsid w:val="00E346C7"/>
    <w:rsid w:val="00E3625A"/>
    <w:rsid w:val="00E40908"/>
    <w:rsid w:val="00E409FD"/>
    <w:rsid w:val="00E41F5B"/>
    <w:rsid w:val="00E42AE7"/>
    <w:rsid w:val="00E442B2"/>
    <w:rsid w:val="00E45F3F"/>
    <w:rsid w:val="00E54110"/>
    <w:rsid w:val="00E56422"/>
    <w:rsid w:val="00E57B45"/>
    <w:rsid w:val="00E61CC1"/>
    <w:rsid w:val="00E62AC9"/>
    <w:rsid w:val="00E62F90"/>
    <w:rsid w:val="00E648AD"/>
    <w:rsid w:val="00E67D0A"/>
    <w:rsid w:val="00E71B2E"/>
    <w:rsid w:val="00E7341C"/>
    <w:rsid w:val="00E73E2A"/>
    <w:rsid w:val="00E7525D"/>
    <w:rsid w:val="00E80E61"/>
    <w:rsid w:val="00E87512"/>
    <w:rsid w:val="00E9174A"/>
    <w:rsid w:val="00E92630"/>
    <w:rsid w:val="00EA0066"/>
    <w:rsid w:val="00EA05B4"/>
    <w:rsid w:val="00EA275B"/>
    <w:rsid w:val="00EA5BBF"/>
    <w:rsid w:val="00EA6C78"/>
    <w:rsid w:val="00EA7E15"/>
    <w:rsid w:val="00EB0116"/>
    <w:rsid w:val="00EB285F"/>
    <w:rsid w:val="00EB2C71"/>
    <w:rsid w:val="00EB7371"/>
    <w:rsid w:val="00EC39CF"/>
    <w:rsid w:val="00EC402D"/>
    <w:rsid w:val="00ED05B4"/>
    <w:rsid w:val="00ED4C5B"/>
    <w:rsid w:val="00ED643F"/>
    <w:rsid w:val="00EE083D"/>
    <w:rsid w:val="00EE2416"/>
    <w:rsid w:val="00EE2F7C"/>
    <w:rsid w:val="00EE3085"/>
    <w:rsid w:val="00EE3CED"/>
    <w:rsid w:val="00EE6247"/>
    <w:rsid w:val="00EE64D4"/>
    <w:rsid w:val="00EF1CA0"/>
    <w:rsid w:val="00EF325C"/>
    <w:rsid w:val="00EF36D7"/>
    <w:rsid w:val="00EF55A5"/>
    <w:rsid w:val="00EF6DE3"/>
    <w:rsid w:val="00F00297"/>
    <w:rsid w:val="00F00CC8"/>
    <w:rsid w:val="00F0279F"/>
    <w:rsid w:val="00F03773"/>
    <w:rsid w:val="00F07475"/>
    <w:rsid w:val="00F07874"/>
    <w:rsid w:val="00F07B94"/>
    <w:rsid w:val="00F226B0"/>
    <w:rsid w:val="00F2505F"/>
    <w:rsid w:val="00F314AE"/>
    <w:rsid w:val="00F318D0"/>
    <w:rsid w:val="00F3349E"/>
    <w:rsid w:val="00F36D1A"/>
    <w:rsid w:val="00F45A49"/>
    <w:rsid w:val="00F47CCA"/>
    <w:rsid w:val="00F52245"/>
    <w:rsid w:val="00F54D9E"/>
    <w:rsid w:val="00F56B3F"/>
    <w:rsid w:val="00F66C5C"/>
    <w:rsid w:val="00F67A59"/>
    <w:rsid w:val="00F722B2"/>
    <w:rsid w:val="00F74A32"/>
    <w:rsid w:val="00F917A0"/>
    <w:rsid w:val="00F91DEA"/>
    <w:rsid w:val="00F9300C"/>
    <w:rsid w:val="00F930CD"/>
    <w:rsid w:val="00F93A85"/>
    <w:rsid w:val="00F93EA3"/>
    <w:rsid w:val="00F961E5"/>
    <w:rsid w:val="00F97A09"/>
    <w:rsid w:val="00FA7857"/>
    <w:rsid w:val="00FB1B5D"/>
    <w:rsid w:val="00FB3074"/>
    <w:rsid w:val="00FB6610"/>
    <w:rsid w:val="00FB7450"/>
    <w:rsid w:val="00FC0C83"/>
    <w:rsid w:val="00FC245B"/>
    <w:rsid w:val="00FC55BE"/>
    <w:rsid w:val="00FC7B18"/>
    <w:rsid w:val="00FD2239"/>
    <w:rsid w:val="00FD57AC"/>
    <w:rsid w:val="00FD59C7"/>
    <w:rsid w:val="00FE26D0"/>
    <w:rsid w:val="00FF161F"/>
    <w:rsid w:val="00FF3327"/>
    <w:rsid w:val="00FF38CE"/>
    <w:rsid w:val="00FF5543"/>
    <w:rsid w:val="00FF613B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440EE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201E2"/>
    <w:rPr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201E2"/>
    <w:rPr>
      <w:color w:val="954F72" w:themeColor="followedHyperlink"/>
      <w:u w:val="single"/>
    </w:rPr>
  </w:style>
  <w:style w:type="character" w:customStyle="1" w:styleId="hps">
    <w:name w:val="hps"/>
    <w:basedOn w:val="Absatz-Standardschriftart"/>
    <w:rsid w:val="004E1A8A"/>
  </w:style>
  <w:style w:type="character" w:customStyle="1" w:styleId="atn">
    <w:name w:val="atn"/>
    <w:basedOn w:val="Absatz-Standardschriftart"/>
    <w:rsid w:val="004E1A8A"/>
  </w:style>
  <w:style w:type="character" w:customStyle="1" w:styleId="shorttext">
    <w:name w:val="short_text"/>
    <w:basedOn w:val="Absatz-Standardschriftart"/>
    <w:rsid w:val="00167A8D"/>
  </w:style>
  <w:style w:type="paragraph" w:customStyle="1" w:styleId="Default">
    <w:name w:val="Default"/>
    <w:rsid w:val="007C3A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Menzionenonrisolta1">
    <w:name w:val="Menzione non risolta1"/>
    <w:basedOn w:val="Absatz-Standardschriftart"/>
    <w:uiPriority w:val="99"/>
    <w:semiHidden/>
    <w:unhideWhenUsed/>
    <w:rsid w:val="004333DD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Absatz-Standardschriftart"/>
    <w:uiPriority w:val="99"/>
    <w:semiHidden/>
    <w:unhideWhenUsed/>
    <w:rsid w:val="00CD20A7"/>
    <w:rPr>
      <w:color w:val="808080"/>
      <w:shd w:val="clear" w:color="auto" w:fill="E6E6E6"/>
    </w:rPr>
  </w:style>
  <w:style w:type="table" w:styleId="Tabellenraster">
    <w:name w:val="Table Grid"/>
    <w:basedOn w:val="NormaleTabelle"/>
    <w:uiPriority w:val="59"/>
    <w:rsid w:val="00B578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3">
    <w:name w:val="Menzione non risolta3"/>
    <w:basedOn w:val="Absatz-Standardschriftart"/>
    <w:uiPriority w:val="99"/>
    <w:semiHidden/>
    <w:unhideWhenUsed/>
    <w:rsid w:val="00D5573D"/>
    <w:rPr>
      <w:color w:val="808080"/>
      <w:shd w:val="clear" w:color="auto" w:fill="E6E6E6"/>
    </w:rPr>
  </w:style>
  <w:style w:type="character" w:customStyle="1" w:styleId="Menzionenonrisolta4">
    <w:name w:val="Menzione non risolta4"/>
    <w:basedOn w:val="Absatz-Standardschriftart"/>
    <w:uiPriority w:val="99"/>
    <w:semiHidden/>
    <w:unhideWhenUsed/>
    <w:rsid w:val="004F1862"/>
    <w:rPr>
      <w:color w:val="808080"/>
      <w:shd w:val="clear" w:color="auto" w:fill="E6E6E6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4020DC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4020DC"/>
    <w:rPr>
      <w:rFonts w:ascii="Arial" w:eastAsia="Times New Roman" w:hAnsi="Arial" w:cs="Arial"/>
      <w:vanish/>
      <w:sz w:val="16"/>
      <w:szCs w:val="16"/>
      <w:lang w:val="it-IT" w:eastAsia="it-IT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4020DC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4020DC"/>
    <w:rPr>
      <w:rFonts w:ascii="Arial" w:eastAsia="Times New Roman" w:hAnsi="Arial" w:cs="Arial"/>
      <w:vanish/>
      <w:sz w:val="16"/>
      <w:szCs w:val="16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201E2"/>
    <w:rPr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201E2"/>
    <w:rPr>
      <w:color w:val="954F72" w:themeColor="followedHyperlink"/>
      <w:u w:val="single"/>
    </w:rPr>
  </w:style>
  <w:style w:type="character" w:customStyle="1" w:styleId="hps">
    <w:name w:val="hps"/>
    <w:basedOn w:val="Absatz-Standardschriftart"/>
    <w:rsid w:val="004E1A8A"/>
  </w:style>
  <w:style w:type="character" w:customStyle="1" w:styleId="atn">
    <w:name w:val="atn"/>
    <w:basedOn w:val="Absatz-Standardschriftart"/>
    <w:rsid w:val="004E1A8A"/>
  </w:style>
  <w:style w:type="character" w:customStyle="1" w:styleId="shorttext">
    <w:name w:val="short_text"/>
    <w:basedOn w:val="Absatz-Standardschriftart"/>
    <w:rsid w:val="00167A8D"/>
  </w:style>
  <w:style w:type="paragraph" w:customStyle="1" w:styleId="Default">
    <w:name w:val="Default"/>
    <w:rsid w:val="007C3A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Menzionenonrisolta1">
    <w:name w:val="Menzione non risolta1"/>
    <w:basedOn w:val="Absatz-Standardschriftart"/>
    <w:uiPriority w:val="99"/>
    <w:semiHidden/>
    <w:unhideWhenUsed/>
    <w:rsid w:val="004333DD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Absatz-Standardschriftart"/>
    <w:uiPriority w:val="99"/>
    <w:semiHidden/>
    <w:unhideWhenUsed/>
    <w:rsid w:val="00CD20A7"/>
    <w:rPr>
      <w:color w:val="808080"/>
      <w:shd w:val="clear" w:color="auto" w:fill="E6E6E6"/>
    </w:rPr>
  </w:style>
  <w:style w:type="table" w:styleId="Tabellenraster">
    <w:name w:val="Table Grid"/>
    <w:basedOn w:val="NormaleTabelle"/>
    <w:uiPriority w:val="59"/>
    <w:rsid w:val="00B578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3">
    <w:name w:val="Menzione non risolta3"/>
    <w:basedOn w:val="Absatz-Standardschriftart"/>
    <w:uiPriority w:val="99"/>
    <w:semiHidden/>
    <w:unhideWhenUsed/>
    <w:rsid w:val="00D5573D"/>
    <w:rPr>
      <w:color w:val="808080"/>
      <w:shd w:val="clear" w:color="auto" w:fill="E6E6E6"/>
    </w:rPr>
  </w:style>
  <w:style w:type="character" w:customStyle="1" w:styleId="Menzionenonrisolta4">
    <w:name w:val="Menzione non risolta4"/>
    <w:basedOn w:val="Absatz-Standardschriftart"/>
    <w:uiPriority w:val="99"/>
    <w:semiHidden/>
    <w:unhideWhenUsed/>
    <w:rsid w:val="004F1862"/>
    <w:rPr>
      <w:color w:val="808080"/>
      <w:shd w:val="clear" w:color="auto" w:fill="E6E6E6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4020DC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4020DC"/>
    <w:rPr>
      <w:rFonts w:ascii="Arial" w:eastAsia="Times New Roman" w:hAnsi="Arial" w:cs="Arial"/>
      <w:vanish/>
      <w:sz w:val="16"/>
      <w:szCs w:val="16"/>
      <w:lang w:val="it-IT" w:eastAsia="it-IT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4020DC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4020DC"/>
    <w:rPr>
      <w:rFonts w:ascii="Arial" w:eastAsia="Times New Roman" w:hAnsi="Arial" w:cs="Arial"/>
      <w:vanish/>
      <w:sz w:val="16"/>
      <w:szCs w:val="16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1032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162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3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ourismus.li/en/" TargetMode="External"/><Relationship Id="rId18" Type="http://schemas.openxmlformats.org/officeDocument/2006/relationships/hyperlink" Target="http://www.bodensee.eu/it/servizi/brochure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www.abc-prc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mainau.de" TargetMode="External"/><Relationship Id="rId17" Type="http://schemas.openxmlformats.org/officeDocument/2006/relationships/hyperlink" Target="http://www.lagodicostanza.eu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www.trenitalia.com" TargetMode="External"/><Relationship Id="rId20" Type="http://schemas.openxmlformats.org/officeDocument/2006/relationships/hyperlink" Target="http://www.bodensee.eu/de/pressebereich/pressebilde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ainau.de/de/herzlich-willkommen.html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lagodicostanza.eu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s://www.spieleland.de/uk/start/index.html" TargetMode="External"/><Relationship Id="rId19" Type="http://schemas.openxmlformats.org/officeDocument/2006/relationships/hyperlink" Target="http://www.bodensee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odenseefestival.de/" TargetMode="External"/><Relationship Id="rId14" Type="http://schemas.openxmlformats.org/officeDocument/2006/relationships/hyperlink" Target="http://www.bodensee.eu/passaporto" TargetMode="External"/><Relationship Id="rId22" Type="http://schemas.openxmlformats.org/officeDocument/2006/relationships/hyperlink" Target="mailto:c.bartoli@abc-prc.com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enutzerdefiniert 11">
      <a:dk1>
        <a:srgbClr val="2E3B51"/>
      </a:dk1>
      <a:lt1>
        <a:sysClr val="window" lastClr="FFFFFF"/>
      </a:lt1>
      <a:dk2>
        <a:srgbClr val="2E3B51"/>
      </a:dk2>
      <a:lt2>
        <a:srgbClr val="FFFFFF"/>
      </a:lt2>
      <a:accent1>
        <a:srgbClr val="72CD1C"/>
      </a:accent1>
      <a:accent2>
        <a:srgbClr val="505050"/>
      </a:accent2>
      <a:accent3>
        <a:srgbClr val="5C5C5C"/>
      </a:accent3>
      <a:accent4>
        <a:srgbClr val="CDCDCD"/>
      </a:accent4>
      <a:accent5>
        <a:srgbClr val="00285A"/>
      </a:accent5>
      <a:accent6>
        <a:srgbClr val="B8E68D"/>
      </a:accent6>
      <a:hlink>
        <a:srgbClr val="0563C1"/>
      </a:hlink>
      <a:folHlink>
        <a:srgbClr val="954F72"/>
      </a:folHlink>
    </a:clrScheme>
    <a:fontScheme name="Office Klassisch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E77F2-AD84-452C-9868-78059496C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13D63E75</Template>
  <TotalTime>0</TotalTime>
  <Pages>5</Pages>
  <Words>1550</Words>
  <Characters>9772</Characters>
  <Application>Microsoft Office Word</Application>
  <DocSecurity>0</DocSecurity>
  <Lines>81</Lines>
  <Paragraphs>22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11300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Böhm</dc:creator>
  <cp:lastModifiedBy>Tamara  Heinzler</cp:lastModifiedBy>
  <cp:revision>5</cp:revision>
  <cp:lastPrinted>2019-01-25T13:48:00Z</cp:lastPrinted>
  <dcterms:created xsi:type="dcterms:W3CDTF">2018-03-20T08:25:00Z</dcterms:created>
  <dcterms:modified xsi:type="dcterms:W3CDTF">2019-01-25T13:48:00Z</dcterms:modified>
</cp:coreProperties>
</file>