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:rsidR="00396333" w:rsidRPr="00396333" w:rsidRDefault="00396333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:rsidR="002C64D0" w:rsidRDefault="00E86FFC" w:rsidP="00BC2ADB">
      <w:pPr>
        <w:spacing w:afterLines="80" w:after="192"/>
        <w:rPr>
          <w:rFonts w:ascii="Calibri" w:hAnsi="Calibri"/>
          <w:b/>
          <w:sz w:val="40"/>
          <w:szCs w:val="40"/>
          <w:lang w:val="it-IT"/>
        </w:rPr>
      </w:pPr>
      <w:r>
        <w:rPr>
          <w:rFonts w:ascii="Calibri" w:hAnsi="Calibri"/>
          <w:b/>
          <w:sz w:val="40"/>
          <w:szCs w:val="40"/>
          <w:lang w:val="it-IT"/>
        </w:rPr>
        <w:t>Lago di Costanza</w:t>
      </w:r>
      <w:r w:rsidR="00A41AB8">
        <w:rPr>
          <w:rFonts w:ascii="Calibri" w:hAnsi="Calibri"/>
          <w:b/>
          <w:sz w:val="40"/>
          <w:szCs w:val="40"/>
          <w:lang w:val="it-IT"/>
        </w:rPr>
        <w:t xml:space="preserve"> </w:t>
      </w:r>
      <w:r w:rsidR="00C33D48">
        <w:rPr>
          <w:rFonts w:ascii="Calibri" w:hAnsi="Calibri"/>
          <w:b/>
          <w:sz w:val="40"/>
          <w:szCs w:val="40"/>
          <w:lang w:val="it-IT"/>
        </w:rPr>
        <w:t>tra grande musica, lussureggianti giardini e</w:t>
      </w:r>
      <w:r w:rsidR="00C305F2">
        <w:rPr>
          <w:rFonts w:ascii="Calibri" w:hAnsi="Calibri"/>
          <w:b/>
          <w:sz w:val="40"/>
          <w:szCs w:val="40"/>
          <w:lang w:val="it-IT"/>
        </w:rPr>
        <w:t>d</w:t>
      </w:r>
      <w:r w:rsidR="00C33D48">
        <w:rPr>
          <w:rFonts w:ascii="Calibri" w:hAnsi="Calibri"/>
          <w:b/>
          <w:sz w:val="40"/>
          <w:szCs w:val="40"/>
          <w:lang w:val="it-IT"/>
        </w:rPr>
        <w:t xml:space="preserve"> eleganti crociere</w:t>
      </w:r>
      <w:r w:rsidR="003C6E37">
        <w:rPr>
          <w:rFonts w:ascii="Calibri" w:hAnsi="Calibri"/>
          <w:b/>
          <w:sz w:val="40"/>
          <w:szCs w:val="40"/>
          <w:lang w:val="it-IT"/>
        </w:rPr>
        <w:t xml:space="preserve"> </w:t>
      </w:r>
    </w:p>
    <w:p w:rsidR="002C64D0" w:rsidRPr="002C64D0" w:rsidRDefault="002C64D0" w:rsidP="00BC2ADB">
      <w:pPr>
        <w:spacing w:afterLines="80" w:after="192"/>
        <w:rPr>
          <w:rFonts w:ascii="Calibri" w:hAnsi="Calibri"/>
          <w:b/>
          <w:sz w:val="28"/>
          <w:szCs w:val="28"/>
          <w:lang w:val="it-IT"/>
        </w:rPr>
      </w:pPr>
      <w:r w:rsidRPr="002C64D0">
        <w:rPr>
          <w:rFonts w:ascii="Calibri" w:hAnsi="Calibri"/>
          <w:b/>
          <w:sz w:val="28"/>
          <w:szCs w:val="28"/>
          <w:lang w:val="it-IT"/>
        </w:rPr>
        <w:t xml:space="preserve">Eventi e manifestazioni nella Regione internazionale del </w:t>
      </w:r>
      <w:proofErr w:type="spellStart"/>
      <w:r w:rsidRPr="002C64D0">
        <w:rPr>
          <w:rFonts w:ascii="Calibri" w:hAnsi="Calibri"/>
          <w:b/>
          <w:sz w:val="28"/>
          <w:szCs w:val="28"/>
          <w:lang w:val="it-IT"/>
        </w:rPr>
        <w:t>Bodensee</w:t>
      </w:r>
      <w:proofErr w:type="spellEnd"/>
      <w:r w:rsidR="009E2654">
        <w:rPr>
          <w:rFonts w:ascii="Calibri" w:hAnsi="Calibri"/>
          <w:b/>
          <w:sz w:val="28"/>
          <w:szCs w:val="28"/>
          <w:lang w:val="it-IT"/>
        </w:rPr>
        <w:t xml:space="preserve"> in quattro Paesi</w:t>
      </w:r>
      <w:r w:rsidRPr="002C64D0">
        <w:rPr>
          <w:rFonts w:ascii="Calibri" w:hAnsi="Calibri"/>
          <w:b/>
          <w:sz w:val="28"/>
          <w:szCs w:val="28"/>
          <w:lang w:val="it-IT"/>
        </w:rPr>
        <w:t>, tra Germania, Svizzera, Austria e Principato del Liechtenstein</w:t>
      </w:r>
    </w:p>
    <w:p w:rsidR="00C33D48" w:rsidRDefault="00C33D48" w:rsidP="00C33D48">
      <w:pPr>
        <w:rPr>
          <w:rFonts w:ascii="Calibri" w:hAnsi="Calibri"/>
          <w:b/>
          <w:lang w:val="it-IT"/>
        </w:rPr>
      </w:pPr>
      <w:r w:rsidRPr="002C64D0">
        <w:rPr>
          <w:rFonts w:ascii="Calibri" w:hAnsi="Calibri"/>
          <w:b/>
          <w:lang w:val="it-IT"/>
        </w:rPr>
        <w:t>L’azzurro delle acque, il verde di giardini</w:t>
      </w:r>
      <w:r w:rsidR="00BC2ADB" w:rsidRPr="002C64D0">
        <w:rPr>
          <w:rFonts w:ascii="Calibri" w:hAnsi="Calibri"/>
          <w:b/>
          <w:lang w:val="it-IT"/>
        </w:rPr>
        <w:t xml:space="preserve"> lussureggianti</w:t>
      </w:r>
      <w:r w:rsidRPr="002C64D0">
        <w:rPr>
          <w:rFonts w:ascii="Calibri" w:hAnsi="Calibri"/>
          <w:b/>
          <w:lang w:val="it-IT"/>
        </w:rPr>
        <w:t xml:space="preserve">. </w:t>
      </w:r>
      <w:r w:rsidR="002C64D0" w:rsidRPr="002C64D0">
        <w:rPr>
          <w:rFonts w:ascii="Calibri" w:hAnsi="Calibri"/>
          <w:b/>
          <w:lang w:val="it-IT"/>
        </w:rPr>
        <w:t xml:space="preserve">Dall’inizio della primavera e fino all’autunno inoltrato </w:t>
      </w:r>
      <w:r w:rsidRPr="002C64D0">
        <w:rPr>
          <w:rFonts w:ascii="Calibri" w:hAnsi="Calibri"/>
          <w:b/>
          <w:lang w:val="it-IT"/>
        </w:rPr>
        <w:t xml:space="preserve">il Lago di Costanza si trasforma in un Eden di profumi e colori, impreziosito da appuntamenti musicali d’eccezione – come ad esempio i St. </w:t>
      </w:r>
      <w:proofErr w:type="spellStart"/>
      <w:r w:rsidRPr="002C64D0">
        <w:rPr>
          <w:rFonts w:ascii="Calibri" w:hAnsi="Calibri"/>
          <w:b/>
          <w:lang w:val="it-IT"/>
        </w:rPr>
        <w:t>Galler</w:t>
      </w:r>
      <w:proofErr w:type="spellEnd"/>
      <w:r w:rsidRPr="002C64D0">
        <w:rPr>
          <w:rFonts w:ascii="Calibri" w:hAnsi="Calibri"/>
          <w:b/>
          <w:lang w:val="it-IT"/>
        </w:rPr>
        <w:t xml:space="preserve"> </w:t>
      </w:r>
      <w:proofErr w:type="spellStart"/>
      <w:r w:rsidRPr="002C64D0">
        <w:rPr>
          <w:rFonts w:ascii="Calibri" w:hAnsi="Calibri"/>
          <w:b/>
          <w:lang w:val="it-IT"/>
        </w:rPr>
        <w:t>Festspiele</w:t>
      </w:r>
      <w:proofErr w:type="spellEnd"/>
      <w:r w:rsidRPr="002C64D0">
        <w:rPr>
          <w:rFonts w:ascii="Calibri" w:hAnsi="Calibri"/>
          <w:b/>
          <w:lang w:val="it-IT"/>
        </w:rPr>
        <w:t>, festival operistico allestito nella suggestiva cornice dell’Abbazia</w:t>
      </w:r>
      <w:r w:rsidRPr="00C33D48">
        <w:rPr>
          <w:rFonts w:ascii="Calibri" w:hAnsi="Calibri"/>
          <w:b/>
          <w:lang w:val="it-IT"/>
        </w:rPr>
        <w:t xml:space="preserve"> di San Gallo, patrimonio UNESCO (24.06 – 07.07.</w:t>
      </w:r>
      <w:r>
        <w:rPr>
          <w:rFonts w:ascii="Calibri" w:hAnsi="Calibri"/>
          <w:b/>
          <w:lang w:val="it-IT"/>
        </w:rPr>
        <w:t xml:space="preserve">2016), e i </w:t>
      </w:r>
      <w:proofErr w:type="spellStart"/>
      <w:r>
        <w:rPr>
          <w:rFonts w:ascii="Calibri" w:hAnsi="Calibri"/>
          <w:b/>
          <w:lang w:val="it-IT"/>
        </w:rPr>
        <w:t>Bregenzer</w:t>
      </w:r>
      <w:proofErr w:type="spellEnd"/>
      <w:r>
        <w:rPr>
          <w:rFonts w:ascii="Calibri" w:hAnsi="Calibri"/>
          <w:b/>
          <w:lang w:val="it-IT"/>
        </w:rPr>
        <w:t xml:space="preserve"> </w:t>
      </w:r>
      <w:proofErr w:type="spellStart"/>
      <w:r>
        <w:rPr>
          <w:rFonts w:ascii="Calibri" w:hAnsi="Calibri"/>
          <w:b/>
          <w:lang w:val="it-IT"/>
        </w:rPr>
        <w:t>Festspiele</w:t>
      </w:r>
      <w:proofErr w:type="spellEnd"/>
      <w:r w:rsidRPr="00C33D48">
        <w:rPr>
          <w:rFonts w:ascii="Calibri" w:hAnsi="Calibri"/>
          <w:b/>
          <w:lang w:val="it-IT"/>
        </w:rPr>
        <w:t xml:space="preserve">, con la musica dell’Orchestra Sinfonica di Vienna e un </w:t>
      </w:r>
      <w:r>
        <w:rPr>
          <w:rFonts w:ascii="Calibri" w:hAnsi="Calibri"/>
          <w:b/>
          <w:lang w:val="it-IT"/>
        </w:rPr>
        <w:t xml:space="preserve">meraviglioso </w:t>
      </w:r>
      <w:r w:rsidRPr="00C33D48">
        <w:rPr>
          <w:rFonts w:ascii="Calibri" w:hAnsi="Calibri"/>
          <w:b/>
          <w:lang w:val="it-IT"/>
        </w:rPr>
        <w:t>palcoscenico</w:t>
      </w:r>
      <w:r w:rsidR="00C305F2">
        <w:rPr>
          <w:rFonts w:ascii="Calibri" w:hAnsi="Calibri"/>
          <w:b/>
          <w:lang w:val="it-IT"/>
        </w:rPr>
        <w:t xml:space="preserve"> galleggiante sull’acqua (20.07</w:t>
      </w:r>
      <w:r w:rsidRPr="00C33D48">
        <w:rPr>
          <w:rFonts w:ascii="Calibri" w:hAnsi="Calibri"/>
          <w:b/>
          <w:lang w:val="it-IT"/>
        </w:rPr>
        <w:t xml:space="preserve"> – 21.08.2016). Per scoprire alcuni dei parchi più belli d’Europa all’ora del tramonto e fino a notte inoltrata</w:t>
      </w:r>
      <w:r>
        <w:rPr>
          <w:rFonts w:ascii="Calibri" w:hAnsi="Calibri"/>
          <w:b/>
          <w:lang w:val="it-IT"/>
        </w:rPr>
        <w:t>, nella regione</w:t>
      </w:r>
      <w:r w:rsidRPr="00C33D48">
        <w:rPr>
          <w:rFonts w:ascii="Calibri" w:hAnsi="Calibri"/>
          <w:b/>
          <w:lang w:val="it-IT"/>
        </w:rPr>
        <w:t xml:space="preserve"> si organizzano anche quest’anno due suggestive “Notti dei Giardini” i prossimi 11 giugno e 10 settembre, mentre le acque limpide del </w:t>
      </w:r>
      <w:proofErr w:type="spellStart"/>
      <w:r w:rsidRPr="00C33D48">
        <w:rPr>
          <w:rFonts w:ascii="Calibri" w:hAnsi="Calibri"/>
          <w:b/>
          <w:lang w:val="it-IT"/>
        </w:rPr>
        <w:t>Bodensee</w:t>
      </w:r>
      <w:proofErr w:type="spellEnd"/>
      <w:r w:rsidRPr="00C33D48">
        <w:rPr>
          <w:rFonts w:ascii="Calibri" w:hAnsi="Calibri"/>
          <w:b/>
          <w:lang w:val="it-IT"/>
        </w:rPr>
        <w:t xml:space="preserve"> si possono percorrere, oltre che con le numerose corse dei traghetti e dei catamarani, anche </w:t>
      </w:r>
      <w:r>
        <w:rPr>
          <w:rFonts w:ascii="Calibri" w:hAnsi="Calibri"/>
          <w:b/>
          <w:lang w:val="it-IT"/>
        </w:rPr>
        <w:t xml:space="preserve">grazie </w:t>
      </w:r>
      <w:r w:rsidR="0024025F">
        <w:rPr>
          <w:rFonts w:ascii="Calibri" w:hAnsi="Calibri"/>
          <w:b/>
          <w:lang w:val="it-IT"/>
        </w:rPr>
        <w:t xml:space="preserve">alle </w:t>
      </w:r>
      <w:r w:rsidR="00C305F2">
        <w:rPr>
          <w:rFonts w:ascii="Calibri" w:hAnsi="Calibri"/>
          <w:b/>
          <w:lang w:val="it-IT"/>
        </w:rPr>
        <w:t>crociere a tema e ad</w:t>
      </w:r>
      <w:r w:rsidRPr="00C33D48">
        <w:rPr>
          <w:rFonts w:ascii="Calibri" w:hAnsi="Calibri"/>
          <w:b/>
          <w:lang w:val="it-IT"/>
        </w:rPr>
        <w:t xml:space="preserve"> escursioni</w:t>
      </w:r>
      <w:r w:rsidR="0024025F">
        <w:rPr>
          <w:rFonts w:ascii="Calibri" w:hAnsi="Calibri"/>
          <w:b/>
          <w:lang w:val="it-IT"/>
        </w:rPr>
        <w:t xml:space="preserve"> in nave</w:t>
      </w:r>
      <w:r w:rsidRPr="00C33D48">
        <w:rPr>
          <w:rFonts w:ascii="Calibri" w:hAnsi="Calibri"/>
          <w:b/>
          <w:lang w:val="it-IT"/>
        </w:rPr>
        <w:t xml:space="preserve">, per approfittare fino in fondo dei piaceri </w:t>
      </w:r>
      <w:r w:rsidR="00E86FFC">
        <w:rPr>
          <w:rFonts w:ascii="Calibri" w:hAnsi="Calibri"/>
          <w:b/>
          <w:lang w:val="it-IT"/>
        </w:rPr>
        <w:t>che offre il lago</w:t>
      </w:r>
      <w:r w:rsidRPr="00C33D48">
        <w:rPr>
          <w:rFonts w:ascii="Calibri" w:hAnsi="Calibri"/>
          <w:b/>
          <w:lang w:val="it-IT"/>
        </w:rPr>
        <w:t xml:space="preserve">. </w:t>
      </w:r>
    </w:p>
    <w:p w:rsidR="00A41AB8" w:rsidRPr="00486324" w:rsidRDefault="00A41AB8" w:rsidP="00C33D48">
      <w:pPr>
        <w:rPr>
          <w:lang w:val="it-IT"/>
        </w:rPr>
      </w:pPr>
    </w:p>
    <w:p w:rsidR="00C33D48" w:rsidRPr="00C305F2" w:rsidRDefault="00C33D48" w:rsidP="00C33D48">
      <w:pPr>
        <w:rPr>
          <w:rFonts w:ascii="Calibri" w:hAnsi="Calibri" w:cs="Arial"/>
          <w:b/>
          <w:lang w:val="it-IT"/>
        </w:rPr>
      </w:pPr>
      <w:r w:rsidRPr="00C305F2">
        <w:rPr>
          <w:rFonts w:ascii="Calibri" w:hAnsi="Calibri" w:cs="Arial"/>
          <w:b/>
          <w:lang w:val="it-IT"/>
        </w:rPr>
        <w:t>Grande musica in coulisse d’eccezione</w:t>
      </w:r>
    </w:p>
    <w:p w:rsidR="00C33D48" w:rsidRDefault="00C33D48" w:rsidP="00C33D48">
      <w:pPr>
        <w:rPr>
          <w:rStyle w:val="hps"/>
          <w:rFonts w:ascii="Calibri" w:hAnsi="Calibri"/>
          <w:lang w:val="it-IT"/>
        </w:rPr>
      </w:pPr>
      <w:r w:rsidRPr="00C33D48">
        <w:rPr>
          <w:rFonts w:ascii="Calibri" w:hAnsi="Calibri" w:cs="Arial"/>
          <w:lang w:val="it-IT"/>
        </w:rPr>
        <w:t xml:space="preserve">Un palcoscenico che è nientemeno che un patrimonio UNESCO, la volta stellata come soffitto e, naturalmente, la musica. I </w:t>
      </w:r>
      <w:r w:rsidRPr="00C33D48">
        <w:rPr>
          <w:rFonts w:ascii="Calibri" w:hAnsi="Calibri" w:cs="Arial"/>
          <w:b/>
          <w:lang w:val="it-IT"/>
        </w:rPr>
        <w:t xml:space="preserve">St. </w:t>
      </w:r>
      <w:proofErr w:type="spellStart"/>
      <w:r w:rsidRPr="00C33D48">
        <w:rPr>
          <w:rFonts w:ascii="Calibri" w:hAnsi="Calibri" w:cs="Arial"/>
          <w:b/>
          <w:lang w:val="it-IT"/>
        </w:rPr>
        <w:t>Galler</w:t>
      </w:r>
      <w:proofErr w:type="spellEnd"/>
      <w:r w:rsidRPr="00C33D48">
        <w:rPr>
          <w:rFonts w:ascii="Calibri" w:hAnsi="Calibri" w:cs="Arial"/>
          <w:b/>
          <w:lang w:val="it-IT"/>
        </w:rPr>
        <w:t xml:space="preserve"> </w:t>
      </w:r>
      <w:proofErr w:type="spellStart"/>
      <w:r w:rsidRPr="00C33D48">
        <w:rPr>
          <w:rFonts w:ascii="Calibri" w:hAnsi="Calibri" w:cs="Arial"/>
          <w:b/>
          <w:lang w:val="it-IT"/>
        </w:rPr>
        <w:t>Festspiele</w:t>
      </w:r>
      <w:proofErr w:type="spellEnd"/>
      <w:r w:rsidRPr="00C33D48">
        <w:rPr>
          <w:rFonts w:ascii="Calibri" w:hAnsi="Calibri" w:cs="Arial"/>
          <w:lang w:val="it-IT"/>
        </w:rPr>
        <w:t xml:space="preserve"> sono </w:t>
      </w:r>
      <w:r>
        <w:rPr>
          <w:rFonts w:ascii="Calibri" w:hAnsi="Calibri" w:cs="Arial"/>
          <w:lang w:val="it-IT"/>
        </w:rPr>
        <w:t xml:space="preserve">ormai </w:t>
      </w:r>
      <w:r w:rsidRPr="00C33D48">
        <w:rPr>
          <w:rFonts w:ascii="Calibri" w:hAnsi="Calibri" w:cs="Arial"/>
          <w:lang w:val="it-IT"/>
        </w:rPr>
        <w:t xml:space="preserve">una vera istituzione e uno spettacolo superlativo per abitanti e turisti del capoluogo della Svizzera orientale. Quest’anno sul sagrato della famosa abbazia verrà allestita una </w:t>
      </w:r>
      <w:r>
        <w:rPr>
          <w:rFonts w:ascii="Calibri" w:hAnsi="Calibri" w:cs="Arial"/>
          <w:lang w:val="it-IT"/>
        </w:rPr>
        <w:t xml:space="preserve">elaborata </w:t>
      </w:r>
      <w:r w:rsidRPr="00C33D48">
        <w:rPr>
          <w:rFonts w:ascii="Calibri" w:hAnsi="Calibri" w:cs="Arial"/>
          <w:lang w:val="it-IT"/>
        </w:rPr>
        <w:t xml:space="preserve"> coreografia per inscenare la saga de “Le </w:t>
      </w:r>
      <w:proofErr w:type="spellStart"/>
      <w:r w:rsidRPr="00C33D48">
        <w:rPr>
          <w:rFonts w:ascii="Calibri" w:hAnsi="Calibri" w:cs="Arial"/>
          <w:lang w:val="it-IT"/>
        </w:rPr>
        <w:t>Cid</w:t>
      </w:r>
      <w:proofErr w:type="spellEnd"/>
      <w:r w:rsidRPr="00C33D48">
        <w:rPr>
          <w:rFonts w:ascii="Calibri" w:hAnsi="Calibri" w:cs="Arial"/>
          <w:lang w:val="it-IT"/>
        </w:rPr>
        <w:t xml:space="preserve">” di Jules Massenet, sotto la direzione del fiammingo </w:t>
      </w:r>
      <w:proofErr w:type="spellStart"/>
      <w:r w:rsidRPr="00C33D48">
        <w:rPr>
          <w:rFonts w:ascii="Calibri" w:hAnsi="Calibri" w:cs="Arial"/>
          <w:lang w:val="it-IT"/>
        </w:rPr>
        <w:t>Guy</w:t>
      </w:r>
      <w:proofErr w:type="spellEnd"/>
      <w:r w:rsidRPr="00C33D48">
        <w:rPr>
          <w:rFonts w:ascii="Calibri" w:hAnsi="Calibri" w:cs="Arial"/>
          <w:lang w:val="it-IT"/>
        </w:rPr>
        <w:t xml:space="preserve"> </w:t>
      </w:r>
      <w:proofErr w:type="spellStart"/>
      <w:r w:rsidRPr="00C33D48">
        <w:rPr>
          <w:rFonts w:ascii="Calibri" w:hAnsi="Calibri" w:cs="Arial"/>
          <w:lang w:val="it-IT"/>
        </w:rPr>
        <w:t>Joosten</w:t>
      </w:r>
      <w:proofErr w:type="spellEnd"/>
      <w:r w:rsidRPr="00C33D48">
        <w:rPr>
          <w:rFonts w:ascii="Calibri" w:hAnsi="Calibri" w:cs="Arial"/>
          <w:lang w:val="it-IT"/>
        </w:rPr>
        <w:t xml:space="preserve">  (Première il 24 giugno, spettacoli fino al 7 luglio 2016. Per informazioni e prenotazioni: </w:t>
      </w:r>
      <w:hyperlink r:id="rId9" w:history="1">
        <w:r w:rsidRPr="00C33D48">
          <w:rPr>
            <w:rStyle w:val="Collegamentoipertestuale"/>
            <w:rFonts w:ascii="Calibri" w:hAnsi="Calibri" w:cs="Arial"/>
            <w:lang w:val="it-IT"/>
          </w:rPr>
          <w:t>www.stgaller-festspiele.ch</w:t>
        </w:r>
      </w:hyperlink>
      <w:r w:rsidR="00CF79E4">
        <w:rPr>
          <w:rStyle w:val="Collegamentoipertestuale"/>
          <w:rFonts w:ascii="Calibri" w:hAnsi="Calibri" w:cs="Arial"/>
          <w:lang w:val="it-IT"/>
        </w:rPr>
        <w:t>)</w:t>
      </w:r>
      <w:r w:rsidRPr="00C33D48">
        <w:rPr>
          <w:rFonts w:ascii="Calibri" w:hAnsi="Calibri" w:cs="Arial"/>
          <w:lang w:val="it-IT"/>
        </w:rPr>
        <w:t xml:space="preserve"> . Dall’opera al pop contemporaneo: l’</w:t>
      </w:r>
      <w:proofErr w:type="spellStart"/>
      <w:r w:rsidRPr="00C33D48">
        <w:rPr>
          <w:rFonts w:ascii="Calibri" w:hAnsi="Calibri" w:cs="Arial"/>
          <w:b/>
          <w:lang w:val="it-IT"/>
        </w:rPr>
        <w:t>Openair</w:t>
      </w:r>
      <w:proofErr w:type="spellEnd"/>
      <w:r w:rsidRPr="00C33D48">
        <w:rPr>
          <w:rFonts w:ascii="Calibri" w:hAnsi="Calibri" w:cs="Arial"/>
          <w:b/>
          <w:lang w:val="it-IT"/>
        </w:rPr>
        <w:t xml:space="preserve"> St. </w:t>
      </w:r>
      <w:proofErr w:type="spellStart"/>
      <w:r w:rsidRPr="00C33D48">
        <w:rPr>
          <w:rFonts w:ascii="Calibri" w:hAnsi="Calibri" w:cs="Arial"/>
          <w:b/>
          <w:lang w:val="it-IT"/>
        </w:rPr>
        <w:t>Gallen</w:t>
      </w:r>
      <w:proofErr w:type="spellEnd"/>
      <w:r w:rsidRPr="00C33D48">
        <w:rPr>
          <w:rFonts w:ascii="Calibri" w:hAnsi="Calibri" w:cs="Arial"/>
          <w:lang w:val="it-IT"/>
        </w:rPr>
        <w:t xml:space="preserve"> , festival musicale all’aperto che si tiene in un’area naturale protetta a pochi passi della città (dal 30 giugno al 3 luglio), è una calamita per appassionati da tutta la Svizzera e da molti altri paesi d’Europa. Tra le band </w:t>
      </w:r>
      <w:r>
        <w:rPr>
          <w:rFonts w:ascii="Calibri" w:hAnsi="Calibri" w:cs="Arial"/>
          <w:lang w:val="it-IT"/>
        </w:rPr>
        <w:t>in programma</w:t>
      </w:r>
      <w:r w:rsidRPr="00C33D48">
        <w:rPr>
          <w:rFonts w:ascii="Calibri" w:hAnsi="Calibri" w:cs="Arial"/>
          <w:lang w:val="it-IT"/>
        </w:rPr>
        <w:t xml:space="preserve"> quest’anno, gli attesissimi </w:t>
      </w:r>
      <w:proofErr w:type="spellStart"/>
      <w:r w:rsidRPr="00C33D48">
        <w:rPr>
          <w:rFonts w:ascii="Calibri" w:hAnsi="Calibri" w:cs="Arial"/>
          <w:lang w:val="it-IT"/>
        </w:rPr>
        <w:t>Radiohead</w:t>
      </w:r>
      <w:proofErr w:type="spellEnd"/>
      <w:r w:rsidRPr="00C33D48">
        <w:rPr>
          <w:rFonts w:ascii="Calibri" w:hAnsi="Calibri" w:cs="Arial"/>
          <w:lang w:val="it-IT"/>
        </w:rPr>
        <w:t xml:space="preserve"> (</w:t>
      </w:r>
      <w:hyperlink r:id="rId10" w:history="1">
        <w:r w:rsidRPr="00C33D48">
          <w:rPr>
            <w:rStyle w:val="Collegamentoipertestuale"/>
            <w:rFonts w:ascii="Calibri" w:hAnsi="Calibri" w:cs="Arial"/>
            <w:lang w:val="it-IT"/>
          </w:rPr>
          <w:t>www.openairsg.ch</w:t>
        </w:r>
      </w:hyperlink>
      <w:r w:rsidRPr="00C33D48">
        <w:rPr>
          <w:rFonts w:ascii="Calibri" w:hAnsi="Calibri" w:cs="Arial"/>
          <w:lang w:val="it-IT"/>
        </w:rPr>
        <w:t xml:space="preserve">). Un mix di </w:t>
      </w:r>
      <w:r w:rsidRPr="00C33D48">
        <w:rPr>
          <w:rFonts w:ascii="Calibri" w:hAnsi="Calibri" w:cs="Arial"/>
          <w:lang w:val="it-IT"/>
        </w:rPr>
        <w:lastRenderedPageBreak/>
        <w:t xml:space="preserve">proposte soul, jazz, folk e world music è infine la ricetta alla base del </w:t>
      </w:r>
      <w:r w:rsidRPr="00C33D48">
        <w:rPr>
          <w:rFonts w:ascii="Calibri" w:hAnsi="Calibri" w:cs="Arial"/>
          <w:b/>
          <w:lang w:val="it-IT"/>
        </w:rPr>
        <w:t>Festival Culturale di San Gallo</w:t>
      </w:r>
      <w:r w:rsidRPr="00C33D48">
        <w:rPr>
          <w:rFonts w:ascii="Calibri" w:hAnsi="Calibri" w:cs="Arial"/>
          <w:lang w:val="it-IT"/>
        </w:rPr>
        <w:t>, dal 5 al 23 luglio nella corte interna del Museo Storico ed Etnografico cittadino – un’occasione per sperimentare generi diversi in un contesto culturale, dove si può anche cenare in maniera informale (</w:t>
      </w:r>
      <w:hyperlink r:id="rId11" w:history="1">
        <w:r w:rsidRPr="00C33D48">
          <w:rPr>
            <w:rStyle w:val="Collegamentoipertestuale"/>
            <w:rFonts w:ascii="Calibri" w:hAnsi="Calibri" w:cs="Arial"/>
            <w:lang w:val="it-IT"/>
          </w:rPr>
          <w:t>www.kulturfestival.ch</w:t>
        </w:r>
      </w:hyperlink>
      <w:r w:rsidRPr="00C33D48">
        <w:rPr>
          <w:rFonts w:ascii="Calibri" w:hAnsi="Calibri" w:cs="Arial"/>
          <w:lang w:val="it-IT"/>
        </w:rPr>
        <w:t xml:space="preserve">) . Se si lascia la regione svizzera del Lago di Costanza e si entra in Austria, l’appuntamento musicale dell’estate sono i </w:t>
      </w:r>
      <w:proofErr w:type="spellStart"/>
      <w:r w:rsidRPr="00C33D48">
        <w:rPr>
          <w:rFonts w:ascii="Calibri" w:hAnsi="Calibri" w:cs="Arial"/>
          <w:b/>
          <w:lang w:val="it-IT"/>
        </w:rPr>
        <w:t>Bregenzer</w:t>
      </w:r>
      <w:proofErr w:type="spellEnd"/>
      <w:r w:rsidRPr="00C33D48">
        <w:rPr>
          <w:rFonts w:ascii="Calibri" w:hAnsi="Calibri" w:cs="Arial"/>
          <w:b/>
          <w:lang w:val="it-IT"/>
        </w:rPr>
        <w:t xml:space="preserve"> </w:t>
      </w:r>
      <w:proofErr w:type="spellStart"/>
      <w:r w:rsidRPr="00C33D48">
        <w:rPr>
          <w:rFonts w:ascii="Calibri" w:hAnsi="Calibri" w:cs="Arial"/>
          <w:b/>
          <w:lang w:val="it-IT"/>
        </w:rPr>
        <w:t>Festspiele</w:t>
      </w:r>
      <w:proofErr w:type="spellEnd"/>
      <w:r w:rsidRPr="00C33D48">
        <w:rPr>
          <w:rFonts w:ascii="Calibri" w:hAnsi="Calibri" w:cs="Arial"/>
          <w:lang w:val="it-IT"/>
        </w:rPr>
        <w:t xml:space="preserve"> a Bregenz, che celebrano quest’anno il settantesimo anniversario. </w:t>
      </w:r>
      <w:r w:rsidRPr="00C33D48">
        <w:rPr>
          <w:rStyle w:val="hps"/>
          <w:rFonts w:ascii="Calibri" w:hAnsi="Calibri"/>
          <w:lang w:val="it-IT"/>
        </w:rPr>
        <w:t xml:space="preserve">Dal 20 luglio al 21 agosto 2016 la “Turandot” sarà allestita sul famoso palcoscenico sul lago, una coulisse straordinaria che esalta lo spettacolo e la conduzione dell’Orchestra Sinfonica di Vienna . A ricordo della nascita del Festival, il 19 luglio presso il porticciolo di Bregenz – esattamente lì, dove settant’anni fa tutto ebbe inizio – si terrà </w:t>
      </w:r>
      <w:r w:rsidRPr="002C64D0">
        <w:rPr>
          <w:rStyle w:val="hps"/>
          <w:rFonts w:ascii="Calibri" w:hAnsi="Calibri"/>
          <w:lang w:val="it-IT"/>
        </w:rPr>
        <w:t xml:space="preserve">lo </w:t>
      </w:r>
      <w:proofErr w:type="spellStart"/>
      <w:r w:rsidRPr="002C64D0">
        <w:rPr>
          <w:rStyle w:val="hps"/>
          <w:rFonts w:ascii="Calibri" w:hAnsi="Calibri"/>
          <w:i/>
          <w:lang w:val="it-IT"/>
        </w:rPr>
        <w:t>Singspiel</w:t>
      </w:r>
      <w:proofErr w:type="spellEnd"/>
      <w:r w:rsidRPr="002C64D0">
        <w:rPr>
          <w:rStyle w:val="hps"/>
          <w:rFonts w:ascii="Calibri" w:hAnsi="Calibri"/>
          <w:lang w:val="it-IT"/>
        </w:rPr>
        <w:t xml:space="preserve"> di Mozart </w:t>
      </w:r>
      <w:r w:rsidR="00EC0C01" w:rsidRPr="002C64D0">
        <w:rPr>
          <w:rStyle w:val="hps"/>
          <w:rFonts w:ascii="Calibri" w:hAnsi="Calibri"/>
          <w:lang w:val="it-IT"/>
        </w:rPr>
        <w:t>“</w:t>
      </w:r>
      <w:proofErr w:type="spellStart"/>
      <w:r w:rsidR="00EC0C01" w:rsidRPr="002C64D0">
        <w:rPr>
          <w:rStyle w:val="hps"/>
          <w:rFonts w:ascii="Calibri" w:hAnsi="Calibri"/>
          <w:lang w:val="it-IT"/>
        </w:rPr>
        <w:t>Bastien</w:t>
      </w:r>
      <w:proofErr w:type="spellEnd"/>
      <w:r w:rsidR="00EC0C01" w:rsidRPr="002C64D0">
        <w:rPr>
          <w:rStyle w:val="hps"/>
          <w:rFonts w:ascii="Calibri" w:hAnsi="Calibri"/>
          <w:lang w:val="it-IT"/>
        </w:rPr>
        <w:t xml:space="preserve"> e </w:t>
      </w:r>
      <w:proofErr w:type="spellStart"/>
      <w:r w:rsidR="00EC0C01" w:rsidRPr="002C64D0">
        <w:rPr>
          <w:rStyle w:val="hps"/>
          <w:rFonts w:ascii="Calibri" w:hAnsi="Calibri"/>
          <w:lang w:val="it-IT"/>
        </w:rPr>
        <w:t>Bastienne</w:t>
      </w:r>
      <w:proofErr w:type="spellEnd"/>
      <w:r w:rsidR="00EC0C01" w:rsidRPr="002C64D0">
        <w:rPr>
          <w:rStyle w:val="hps"/>
          <w:rFonts w:ascii="Calibri" w:hAnsi="Calibri"/>
          <w:lang w:val="it-IT"/>
        </w:rPr>
        <w:t xml:space="preserve">” </w:t>
      </w:r>
      <w:r w:rsidRPr="00C33D48">
        <w:rPr>
          <w:rStyle w:val="hps"/>
          <w:rFonts w:ascii="Calibri" w:hAnsi="Calibri"/>
          <w:lang w:val="it-IT"/>
        </w:rPr>
        <w:t>(</w:t>
      </w:r>
      <w:hyperlink r:id="rId12" w:history="1">
        <w:r w:rsidRPr="00C33D48">
          <w:rPr>
            <w:rStyle w:val="Collegamentoipertestuale"/>
            <w:rFonts w:ascii="Calibri" w:hAnsi="Calibri"/>
            <w:lang w:val="it-IT"/>
          </w:rPr>
          <w:t>www.bregenzerfestspiele.com</w:t>
        </w:r>
      </w:hyperlink>
      <w:r w:rsidRPr="00C33D48">
        <w:rPr>
          <w:rStyle w:val="hps"/>
          <w:rFonts w:ascii="Calibri" w:hAnsi="Calibri"/>
          <w:lang w:val="it-IT"/>
        </w:rPr>
        <w:t xml:space="preserve">). Tra la regione svizzera e quella austriaca del Lago di Costanza si incastona il piccolo </w:t>
      </w:r>
      <w:r w:rsidR="00C305F2">
        <w:rPr>
          <w:rStyle w:val="hps"/>
          <w:rFonts w:ascii="Calibri" w:hAnsi="Calibri"/>
          <w:lang w:val="it-IT"/>
        </w:rPr>
        <w:t>Principato</w:t>
      </w:r>
      <w:r w:rsidRPr="00C33D48">
        <w:rPr>
          <w:rStyle w:val="hps"/>
          <w:rFonts w:ascii="Calibri" w:hAnsi="Calibri"/>
          <w:lang w:val="it-IT"/>
        </w:rPr>
        <w:t xml:space="preserve"> del Liechtenstein. Qui gli appassionati di musica possono contare sue due eventi di rilievo: il Festival del Liechtenstein </w:t>
      </w:r>
      <w:r w:rsidRPr="00C33D48">
        <w:rPr>
          <w:rStyle w:val="hps"/>
          <w:rFonts w:ascii="Calibri" w:hAnsi="Calibri"/>
          <w:b/>
          <w:lang w:val="it-IT"/>
        </w:rPr>
        <w:t>LIFE</w:t>
      </w:r>
      <w:r w:rsidRPr="00C33D48">
        <w:rPr>
          <w:rStyle w:val="hps"/>
          <w:rFonts w:ascii="Calibri" w:hAnsi="Calibri"/>
          <w:lang w:val="it-IT"/>
        </w:rPr>
        <w:t xml:space="preserve"> per il week end dell’1 e 2 luglio, che unisce momenti musicali, arte e performance culturali nella località di Schaan, e </w:t>
      </w:r>
      <w:proofErr w:type="spellStart"/>
      <w:r w:rsidRPr="00C33D48">
        <w:rPr>
          <w:rStyle w:val="hps"/>
          <w:rFonts w:ascii="Calibri" w:hAnsi="Calibri"/>
          <w:b/>
          <w:lang w:val="it-IT"/>
        </w:rPr>
        <w:t>LiGiTa</w:t>
      </w:r>
      <w:proofErr w:type="spellEnd"/>
      <w:r w:rsidRPr="00C33D48">
        <w:rPr>
          <w:rStyle w:val="hps"/>
          <w:rFonts w:ascii="Calibri" w:hAnsi="Calibri"/>
          <w:b/>
          <w:lang w:val="it-IT"/>
        </w:rPr>
        <w:t xml:space="preserve">, </w:t>
      </w:r>
      <w:r w:rsidRPr="00C33D48">
        <w:rPr>
          <w:rStyle w:val="hps"/>
          <w:rFonts w:ascii="Calibri" w:hAnsi="Calibri"/>
          <w:lang w:val="it-IT"/>
        </w:rPr>
        <w:t xml:space="preserve">giornate internazionali della chitarra, tra gli appuntamenti di maggior rilievo in Europa per chi coltiva e ama questo strumento a </w:t>
      </w:r>
      <w:proofErr w:type="spellStart"/>
      <w:r w:rsidRPr="00C33D48">
        <w:rPr>
          <w:rStyle w:val="hps"/>
          <w:rFonts w:ascii="Calibri" w:hAnsi="Calibri"/>
          <w:lang w:val="it-IT"/>
        </w:rPr>
        <w:t>Eschen</w:t>
      </w:r>
      <w:proofErr w:type="spellEnd"/>
      <w:r w:rsidRPr="00C33D48">
        <w:rPr>
          <w:rStyle w:val="hps"/>
          <w:rFonts w:ascii="Calibri" w:hAnsi="Calibri"/>
          <w:lang w:val="it-IT"/>
        </w:rPr>
        <w:t>, il 2 e il 9 luglio (</w:t>
      </w:r>
      <w:hyperlink r:id="rId13" w:history="1">
        <w:r w:rsidRPr="00C33D48">
          <w:rPr>
            <w:rStyle w:val="Collegamentoipertestuale"/>
            <w:rFonts w:ascii="Calibri" w:hAnsi="Calibri"/>
            <w:lang w:val="it-IT"/>
          </w:rPr>
          <w:t>www.tourismus.li</w:t>
        </w:r>
      </w:hyperlink>
      <w:r w:rsidRPr="00C33D48">
        <w:rPr>
          <w:rStyle w:val="hps"/>
          <w:rFonts w:ascii="Calibri" w:hAnsi="Calibri"/>
          <w:lang w:val="it-IT"/>
        </w:rPr>
        <w:t xml:space="preserve">). </w:t>
      </w:r>
    </w:p>
    <w:p w:rsidR="00C33D48" w:rsidRPr="00C33D48" w:rsidRDefault="00C33D48" w:rsidP="00C33D48">
      <w:pPr>
        <w:rPr>
          <w:rStyle w:val="hps"/>
          <w:rFonts w:ascii="Calibri" w:hAnsi="Calibri"/>
          <w:lang w:val="it-IT"/>
        </w:rPr>
      </w:pPr>
    </w:p>
    <w:p w:rsidR="00C33D48" w:rsidRDefault="00C33D48" w:rsidP="00C33D48">
      <w:pPr>
        <w:rPr>
          <w:rFonts w:ascii="Calibri" w:hAnsi="Calibri"/>
          <w:b/>
          <w:lang w:val="it-IT"/>
        </w:rPr>
      </w:pPr>
      <w:r w:rsidRPr="00C33D48">
        <w:rPr>
          <w:rFonts w:ascii="Calibri" w:hAnsi="Calibri"/>
          <w:b/>
          <w:lang w:val="it-IT"/>
        </w:rPr>
        <w:t xml:space="preserve">Un viaggio nel tempo fra i romantici giardini del </w:t>
      </w:r>
      <w:proofErr w:type="spellStart"/>
      <w:r w:rsidRPr="00C33D48">
        <w:rPr>
          <w:rFonts w:ascii="Calibri" w:hAnsi="Calibri"/>
          <w:b/>
          <w:lang w:val="it-IT"/>
        </w:rPr>
        <w:t>Bodensee</w:t>
      </w:r>
      <w:proofErr w:type="spellEnd"/>
    </w:p>
    <w:p w:rsidR="00C33D48" w:rsidRPr="00EC0C01" w:rsidRDefault="00C33D48" w:rsidP="00C33D48">
      <w:pPr>
        <w:rPr>
          <w:lang w:val="it-IT"/>
        </w:rPr>
      </w:pPr>
      <w:r w:rsidRPr="00C33D48">
        <w:rPr>
          <w:rFonts w:ascii="Calibri" w:hAnsi="Calibri"/>
          <w:lang w:val="it-IT"/>
        </w:rPr>
        <w:t xml:space="preserve">Sull’Isola monastica di </w:t>
      </w:r>
      <w:proofErr w:type="spellStart"/>
      <w:r w:rsidRPr="00C33D48">
        <w:rPr>
          <w:rFonts w:ascii="Calibri" w:hAnsi="Calibri"/>
          <w:b/>
          <w:lang w:val="it-IT"/>
        </w:rPr>
        <w:t>Reichenau</w:t>
      </w:r>
      <w:proofErr w:type="spellEnd"/>
      <w:r w:rsidRPr="00C33D48">
        <w:rPr>
          <w:rFonts w:ascii="Calibri" w:hAnsi="Calibri"/>
          <w:lang w:val="it-IT"/>
        </w:rPr>
        <w:t xml:space="preserve">, patrimonio UNESCO per l’umanità, è custodito l’orto realizzato nell’alto medioevo </w:t>
      </w:r>
      <w:r>
        <w:rPr>
          <w:rFonts w:ascii="Calibri" w:hAnsi="Calibri"/>
          <w:lang w:val="it-IT"/>
        </w:rPr>
        <w:t>secondo il</w:t>
      </w:r>
      <w:r w:rsidRPr="00C33D48">
        <w:rPr>
          <w:rFonts w:ascii="Calibri" w:hAnsi="Calibri"/>
          <w:lang w:val="it-IT"/>
        </w:rPr>
        <w:t xml:space="preserve"> </w:t>
      </w:r>
      <w:r w:rsidRPr="00C33D48">
        <w:rPr>
          <w:rFonts w:ascii="Calibri" w:hAnsi="Calibri"/>
          <w:i/>
          <w:lang w:val="it-IT"/>
        </w:rPr>
        <w:t xml:space="preserve">Liber de cultura </w:t>
      </w:r>
      <w:proofErr w:type="spellStart"/>
      <w:r w:rsidRPr="00C33D48">
        <w:rPr>
          <w:rFonts w:ascii="Calibri" w:hAnsi="Calibri"/>
          <w:i/>
          <w:lang w:val="it-IT"/>
        </w:rPr>
        <w:t>hortorum</w:t>
      </w:r>
      <w:proofErr w:type="spellEnd"/>
      <w:r w:rsidRPr="00C33D48">
        <w:rPr>
          <w:rFonts w:ascii="Calibri" w:hAnsi="Calibri"/>
          <w:lang w:val="it-IT"/>
        </w:rPr>
        <w:t xml:space="preserve"> di </w:t>
      </w:r>
      <w:proofErr w:type="spellStart"/>
      <w:r w:rsidRPr="00C33D48">
        <w:rPr>
          <w:rFonts w:ascii="Calibri" w:hAnsi="Calibri"/>
          <w:lang w:val="it-IT"/>
        </w:rPr>
        <w:t>Valafrido</w:t>
      </w:r>
      <w:proofErr w:type="spellEnd"/>
      <w:r w:rsidRPr="00C33D48">
        <w:rPr>
          <w:rFonts w:ascii="Calibri" w:hAnsi="Calibri"/>
          <w:lang w:val="it-IT"/>
        </w:rPr>
        <w:t xml:space="preserve"> </w:t>
      </w:r>
      <w:proofErr w:type="spellStart"/>
      <w:r w:rsidRPr="00C33D48">
        <w:rPr>
          <w:rFonts w:ascii="Calibri" w:hAnsi="Calibri"/>
          <w:lang w:val="it-IT"/>
        </w:rPr>
        <w:t>St</w:t>
      </w:r>
      <w:r w:rsidR="00297163">
        <w:rPr>
          <w:rFonts w:ascii="Calibri" w:hAnsi="Calibri"/>
          <w:lang w:val="it-IT"/>
        </w:rPr>
        <w:t>rabone</w:t>
      </w:r>
      <w:proofErr w:type="spellEnd"/>
      <w:r w:rsidR="00297163">
        <w:rPr>
          <w:rFonts w:ascii="Calibri" w:hAnsi="Calibri"/>
          <w:lang w:val="it-IT"/>
        </w:rPr>
        <w:t xml:space="preserve">, risalente all’824 d.C. </w:t>
      </w:r>
      <w:r w:rsidRPr="00C33D48">
        <w:rPr>
          <w:rFonts w:ascii="Calibri" w:hAnsi="Calibri"/>
          <w:lang w:val="it-IT"/>
        </w:rPr>
        <w:t xml:space="preserve">Alla certosa di </w:t>
      </w:r>
      <w:proofErr w:type="spellStart"/>
      <w:r w:rsidRPr="00C33D48">
        <w:rPr>
          <w:rFonts w:ascii="Calibri" w:hAnsi="Calibri"/>
          <w:b/>
          <w:lang w:val="it-IT"/>
        </w:rPr>
        <w:t>Ittingen</w:t>
      </w:r>
      <w:proofErr w:type="spellEnd"/>
      <w:r w:rsidRPr="00C33D48">
        <w:rPr>
          <w:rFonts w:ascii="Calibri" w:hAnsi="Calibri"/>
          <w:lang w:val="it-IT"/>
        </w:rPr>
        <w:t xml:space="preserve"> si ammira la più ampia varietà di tipologie di rose di tutta la Svizzera, mentre dallo </w:t>
      </w:r>
      <w:proofErr w:type="spellStart"/>
      <w:r w:rsidRPr="00C33D48">
        <w:rPr>
          <w:rFonts w:ascii="Calibri" w:hAnsi="Calibri"/>
          <w:b/>
          <w:lang w:val="it-IT"/>
        </w:rPr>
        <w:t>Schloss</w:t>
      </w:r>
      <w:proofErr w:type="spellEnd"/>
      <w:r w:rsidRPr="00C33D48">
        <w:rPr>
          <w:rFonts w:ascii="Calibri" w:hAnsi="Calibri"/>
          <w:b/>
          <w:lang w:val="it-IT"/>
        </w:rPr>
        <w:t xml:space="preserve"> </w:t>
      </w:r>
      <w:proofErr w:type="spellStart"/>
      <w:r w:rsidRPr="00C33D48">
        <w:rPr>
          <w:rFonts w:ascii="Calibri" w:hAnsi="Calibri"/>
          <w:b/>
          <w:lang w:val="it-IT"/>
        </w:rPr>
        <w:t>Arenenberg</w:t>
      </w:r>
      <w:proofErr w:type="spellEnd"/>
      <w:r w:rsidRPr="00C33D48">
        <w:rPr>
          <w:rFonts w:ascii="Calibri" w:hAnsi="Calibri"/>
          <w:lang w:val="it-IT"/>
        </w:rPr>
        <w:t xml:space="preserve"> si gode del meraviglioso panorama di viti e fiori digradante verso il lago tanto amato da </w:t>
      </w:r>
      <w:r>
        <w:rPr>
          <w:rFonts w:ascii="Calibri" w:hAnsi="Calibri"/>
          <w:lang w:val="it-IT"/>
        </w:rPr>
        <w:t xml:space="preserve">Ortensia de </w:t>
      </w:r>
      <w:proofErr w:type="spellStart"/>
      <w:r>
        <w:rPr>
          <w:rFonts w:ascii="Calibri" w:hAnsi="Calibri"/>
          <w:lang w:val="it-IT"/>
        </w:rPr>
        <w:t>Beauharnais</w:t>
      </w:r>
      <w:proofErr w:type="spellEnd"/>
      <w:r>
        <w:rPr>
          <w:rFonts w:ascii="Calibri" w:hAnsi="Calibri"/>
          <w:lang w:val="it-IT"/>
        </w:rPr>
        <w:t>,</w:t>
      </w:r>
      <w:r w:rsidRPr="00C33D48">
        <w:rPr>
          <w:rFonts w:ascii="Calibri" w:hAnsi="Calibri"/>
          <w:lang w:val="it-IT"/>
        </w:rPr>
        <w:t xml:space="preserve"> madre di Napoleone III</w:t>
      </w:r>
      <w:r>
        <w:rPr>
          <w:rFonts w:ascii="Calibri" w:hAnsi="Calibri"/>
          <w:lang w:val="it-IT"/>
        </w:rPr>
        <w:t>, imperatore dei francesi</w:t>
      </w:r>
      <w:r w:rsidRPr="00C33D48">
        <w:rPr>
          <w:rFonts w:ascii="Calibri" w:hAnsi="Calibri"/>
          <w:lang w:val="it-IT"/>
        </w:rPr>
        <w:t xml:space="preserve"> – senza dimenticare </w:t>
      </w:r>
      <w:proofErr w:type="spellStart"/>
      <w:r w:rsidRPr="00C33D48">
        <w:rPr>
          <w:rFonts w:ascii="Calibri" w:hAnsi="Calibri"/>
          <w:b/>
          <w:lang w:val="it-IT"/>
        </w:rPr>
        <w:t>Mainau</w:t>
      </w:r>
      <w:proofErr w:type="spellEnd"/>
      <w:r w:rsidRPr="00C33D48">
        <w:rPr>
          <w:rFonts w:ascii="Calibri" w:hAnsi="Calibri"/>
          <w:lang w:val="it-IT"/>
        </w:rPr>
        <w:t xml:space="preserve">, l’Isola dei fiori per eccellenza, </w:t>
      </w:r>
      <w:r w:rsidRPr="00C33D48">
        <w:rPr>
          <w:rFonts w:ascii="Calibri" w:hAnsi="Calibri" w:cs="Arial"/>
          <w:lang w:val="it-IT"/>
        </w:rPr>
        <w:t xml:space="preserve">dove prosperano anche piante esotiche come palme, alberi di limone, banane e buganvillea: i bellissimi giardini del </w:t>
      </w:r>
      <w:proofErr w:type="spellStart"/>
      <w:r w:rsidRPr="00C33D48">
        <w:rPr>
          <w:rFonts w:ascii="Calibri" w:hAnsi="Calibri" w:cs="Arial"/>
          <w:lang w:val="it-IT"/>
        </w:rPr>
        <w:t>Bodensee</w:t>
      </w:r>
      <w:proofErr w:type="spellEnd"/>
      <w:r w:rsidRPr="00C33D48">
        <w:rPr>
          <w:rFonts w:ascii="Calibri" w:hAnsi="Calibri" w:cs="Arial"/>
          <w:lang w:val="it-IT"/>
        </w:rPr>
        <w:t xml:space="preserve"> sono un tripudio di profumi e di colori, grazie ai quali percorrere un lungo viaggio nel tempo, fra stili di coltivazione e di arredo del verde sempre diversi. Quest’estate, alle normali visite – guidate o non – possibili durante tutta la stagione, si aggiungono due appuntamenti – l’</w:t>
      </w:r>
      <w:r w:rsidRPr="00C33D48">
        <w:rPr>
          <w:rFonts w:ascii="Calibri" w:hAnsi="Calibri" w:cs="Arial"/>
          <w:b/>
          <w:lang w:val="it-IT"/>
        </w:rPr>
        <w:t>11 giugno</w:t>
      </w:r>
      <w:r w:rsidRPr="00C33D48">
        <w:rPr>
          <w:rFonts w:ascii="Calibri" w:hAnsi="Calibri" w:cs="Arial"/>
          <w:lang w:val="it-IT"/>
        </w:rPr>
        <w:t xml:space="preserve"> e il </w:t>
      </w:r>
      <w:r w:rsidRPr="00C33D48">
        <w:rPr>
          <w:rFonts w:ascii="Calibri" w:hAnsi="Calibri" w:cs="Arial"/>
          <w:b/>
          <w:lang w:val="it-IT"/>
        </w:rPr>
        <w:t>10 settembre</w:t>
      </w:r>
      <w:r w:rsidRPr="00C33D48">
        <w:rPr>
          <w:rFonts w:ascii="Calibri" w:hAnsi="Calibri" w:cs="Arial"/>
          <w:lang w:val="it-IT"/>
        </w:rPr>
        <w:t xml:space="preserve"> </w:t>
      </w:r>
      <w:r w:rsidRPr="00C33D48">
        <w:rPr>
          <w:rFonts w:ascii="Calibri" w:hAnsi="Calibri" w:cs="Arial"/>
          <w:b/>
          <w:lang w:val="it-IT"/>
        </w:rPr>
        <w:t>2016</w:t>
      </w:r>
      <w:r w:rsidRPr="00C33D48">
        <w:rPr>
          <w:rFonts w:ascii="Calibri" w:hAnsi="Calibri" w:cs="Arial"/>
          <w:lang w:val="it-IT"/>
        </w:rPr>
        <w:t xml:space="preserve"> – che permettono di scoprire questi tesori immersi nel verde dal tramonto a notte inoltrata. Le due </w:t>
      </w:r>
      <w:r w:rsidRPr="00C33D48">
        <w:rPr>
          <w:rFonts w:ascii="Calibri" w:hAnsi="Calibri" w:cs="Arial"/>
          <w:b/>
          <w:lang w:val="it-IT"/>
        </w:rPr>
        <w:t xml:space="preserve">Lunghe Notti dei Giardini del </w:t>
      </w:r>
      <w:proofErr w:type="spellStart"/>
      <w:r w:rsidRPr="00C33D48">
        <w:rPr>
          <w:rFonts w:ascii="Calibri" w:hAnsi="Calibri" w:cs="Arial"/>
          <w:b/>
          <w:lang w:val="it-IT"/>
        </w:rPr>
        <w:t>Bodensee</w:t>
      </w:r>
      <w:proofErr w:type="spellEnd"/>
      <w:r w:rsidRPr="00C33D48">
        <w:rPr>
          <w:rFonts w:ascii="Calibri" w:hAnsi="Calibri" w:cs="Arial"/>
          <w:b/>
          <w:lang w:val="it-IT"/>
        </w:rPr>
        <w:t xml:space="preserve"> </w:t>
      </w:r>
      <w:r w:rsidRPr="00C33D48">
        <w:rPr>
          <w:rFonts w:ascii="Calibri" w:hAnsi="Calibri" w:cs="Arial"/>
          <w:lang w:val="it-IT"/>
        </w:rPr>
        <w:t xml:space="preserve">saranno allietate da concerti, performance ed eventi per scoprire uno dei lati più intimi e piacevoli </w:t>
      </w:r>
      <w:r>
        <w:rPr>
          <w:rFonts w:ascii="Calibri" w:hAnsi="Calibri" w:cs="Arial"/>
          <w:lang w:val="it-IT"/>
        </w:rPr>
        <w:t>della regione</w:t>
      </w:r>
      <w:r w:rsidRPr="00C33D48">
        <w:rPr>
          <w:rFonts w:ascii="Calibri" w:hAnsi="Calibri" w:cs="Arial"/>
          <w:lang w:val="it-IT"/>
        </w:rPr>
        <w:t xml:space="preserve">. Tra i tanti appuntamenti: la serata </w:t>
      </w:r>
      <w:r w:rsidRPr="00C33D48">
        <w:rPr>
          <w:rFonts w:ascii="Calibri" w:hAnsi="Calibri" w:cs="Arial"/>
          <w:b/>
          <w:lang w:val="it-IT"/>
        </w:rPr>
        <w:t>“MAC Soul &amp; Blues Night”</w:t>
      </w:r>
      <w:r w:rsidRPr="00C33D48">
        <w:rPr>
          <w:rFonts w:ascii="Calibri" w:hAnsi="Calibri" w:cs="Arial"/>
          <w:lang w:val="it-IT"/>
        </w:rPr>
        <w:t xml:space="preserve"> presso il MAC </w:t>
      </w:r>
      <w:proofErr w:type="spellStart"/>
      <w:r w:rsidRPr="00C33D48">
        <w:rPr>
          <w:rFonts w:ascii="Calibri" w:hAnsi="Calibri" w:cs="Arial"/>
          <w:lang w:val="it-IT"/>
        </w:rPr>
        <w:t>Museum</w:t>
      </w:r>
      <w:proofErr w:type="spellEnd"/>
      <w:r w:rsidRPr="00C33D48">
        <w:rPr>
          <w:rFonts w:ascii="Calibri" w:hAnsi="Calibri" w:cs="Arial"/>
          <w:lang w:val="it-IT"/>
        </w:rPr>
        <w:t xml:space="preserve"> </w:t>
      </w:r>
      <w:proofErr w:type="spellStart"/>
      <w:r w:rsidRPr="00C33D48">
        <w:rPr>
          <w:rFonts w:ascii="Calibri" w:hAnsi="Calibri" w:cs="Arial"/>
          <w:lang w:val="it-IT"/>
        </w:rPr>
        <w:t>Art&amp;Carts</w:t>
      </w:r>
      <w:proofErr w:type="spellEnd"/>
      <w:r w:rsidRPr="00C33D48">
        <w:rPr>
          <w:rFonts w:ascii="Calibri" w:hAnsi="Calibri" w:cs="Arial"/>
          <w:lang w:val="it-IT"/>
        </w:rPr>
        <w:t xml:space="preserve"> e nei suoi giardini illuminati a festa a </w:t>
      </w:r>
      <w:proofErr w:type="spellStart"/>
      <w:r w:rsidRPr="00C33D48">
        <w:rPr>
          <w:rFonts w:ascii="Calibri" w:hAnsi="Calibri" w:cs="Arial"/>
          <w:lang w:val="it-IT"/>
        </w:rPr>
        <w:t>Singen</w:t>
      </w:r>
      <w:proofErr w:type="spellEnd"/>
      <w:r w:rsidRPr="00C33D48">
        <w:rPr>
          <w:rFonts w:ascii="Calibri" w:hAnsi="Calibri" w:cs="Arial"/>
          <w:lang w:val="it-IT"/>
        </w:rPr>
        <w:t xml:space="preserve">, con la musica </w:t>
      </w:r>
      <w:proofErr w:type="spellStart"/>
      <w:r w:rsidRPr="00C33D48">
        <w:rPr>
          <w:rFonts w:ascii="Calibri" w:hAnsi="Calibri" w:cs="Arial"/>
          <w:lang w:val="it-IT"/>
        </w:rPr>
        <w:t>soul&amp;blues</w:t>
      </w:r>
      <w:proofErr w:type="spellEnd"/>
      <w:r w:rsidRPr="00C33D48">
        <w:rPr>
          <w:rFonts w:ascii="Calibri" w:hAnsi="Calibri" w:cs="Arial"/>
          <w:lang w:val="it-IT"/>
        </w:rPr>
        <w:t xml:space="preserve"> del cantante ungherese Robert </w:t>
      </w:r>
      <w:proofErr w:type="spellStart"/>
      <w:r w:rsidRPr="00C33D48">
        <w:rPr>
          <w:rFonts w:ascii="Calibri" w:hAnsi="Calibri" w:cs="Arial"/>
          <w:lang w:val="it-IT"/>
        </w:rPr>
        <w:t>Barth</w:t>
      </w:r>
      <w:proofErr w:type="spellEnd"/>
      <w:r w:rsidRPr="00C33D48">
        <w:rPr>
          <w:rFonts w:ascii="Calibri" w:hAnsi="Calibri" w:cs="Arial"/>
          <w:lang w:val="it-IT"/>
        </w:rPr>
        <w:t xml:space="preserve"> e cena BBQ sotto le imponenti rovine della spettacolare fortezza </w:t>
      </w:r>
      <w:proofErr w:type="spellStart"/>
      <w:r w:rsidRPr="00C33D48">
        <w:rPr>
          <w:rFonts w:ascii="Calibri" w:hAnsi="Calibri" w:cs="Arial"/>
          <w:lang w:val="it-IT"/>
        </w:rPr>
        <w:t>Hohentwiels</w:t>
      </w:r>
      <w:proofErr w:type="spellEnd"/>
      <w:r w:rsidRPr="00C33D48">
        <w:rPr>
          <w:rFonts w:ascii="Calibri" w:hAnsi="Calibri" w:cs="Arial"/>
          <w:lang w:val="it-IT"/>
        </w:rPr>
        <w:t xml:space="preserve">, alla quale rimanda l’architettura dello stesso </w:t>
      </w:r>
      <w:r w:rsidRPr="00C33D48">
        <w:rPr>
          <w:rFonts w:ascii="Calibri" w:hAnsi="Calibri" w:cs="Arial"/>
          <w:lang w:val="it-IT"/>
        </w:rPr>
        <w:lastRenderedPageBreak/>
        <w:t>museo (</w:t>
      </w:r>
      <w:hyperlink r:id="rId14" w:history="1">
        <w:r w:rsidRPr="00C33D48">
          <w:rPr>
            <w:rStyle w:val="Collegamentoipertestuale"/>
            <w:rFonts w:ascii="Calibri" w:hAnsi="Calibri" w:cs="Arial"/>
            <w:lang w:val="it-IT"/>
          </w:rPr>
          <w:t>www.museum-art-cars.com</w:t>
        </w:r>
      </w:hyperlink>
      <w:r w:rsidR="00C305F2">
        <w:rPr>
          <w:rFonts w:ascii="Calibri" w:hAnsi="Calibri" w:cs="Arial"/>
          <w:lang w:val="it-IT"/>
        </w:rPr>
        <w:t>, 11.06. e 10.09.2016)</w:t>
      </w:r>
      <w:r w:rsidRPr="00C33D48">
        <w:rPr>
          <w:rFonts w:ascii="Calibri" w:hAnsi="Calibri" w:cs="Arial"/>
          <w:lang w:val="it-IT"/>
        </w:rPr>
        <w:t xml:space="preserve">. I giardini privati di rose, clematidi e lavanda di Karin e </w:t>
      </w:r>
      <w:proofErr w:type="spellStart"/>
      <w:r w:rsidRPr="00C33D48">
        <w:rPr>
          <w:rFonts w:ascii="Calibri" w:hAnsi="Calibri" w:cs="Arial"/>
          <w:lang w:val="it-IT"/>
        </w:rPr>
        <w:t>Gottfried</w:t>
      </w:r>
      <w:proofErr w:type="spellEnd"/>
      <w:r w:rsidRPr="00C33D48">
        <w:rPr>
          <w:rFonts w:ascii="Calibri" w:hAnsi="Calibri" w:cs="Arial"/>
          <w:lang w:val="it-IT"/>
        </w:rPr>
        <w:t xml:space="preserve"> </w:t>
      </w:r>
      <w:proofErr w:type="spellStart"/>
      <w:r w:rsidRPr="00C33D48">
        <w:rPr>
          <w:rFonts w:ascii="Calibri" w:hAnsi="Calibri" w:cs="Arial"/>
          <w:lang w:val="it-IT"/>
        </w:rPr>
        <w:t>Boehler</w:t>
      </w:r>
      <w:proofErr w:type="spellEnd"/>
      <w:r w:rsidRPr="00C33D48">
        <w:rPr>
          <w:rFonts w:ascii="Calibri" w:hAnsi="Calibri" w:cs="Arial"/>
          <w:lang w:val="it-IT"/>
        </w:rPr>
        <w:t xml:space="preserve"> sull’Isola di </w:t>
      </w:r>
      <w:proofErr w:type="spellStart"/>
      <w:r w:rsidRPr="00C33D48">
        <w:rPr>
          <w:rFonts w:ascii="Calibri" w:hAnsi="Calibri" w:cs="Arial"/>
          <w:lang w:val="it-IT"/>
        </w:rPr>
        <w:t>Reichenau</w:t>
      </w:r>
      <w:proofErr w:type="spellEnd"/>
      <w:r w:rsidRPr="00C33D48">
        <w:rPr>
          <w:rFonts w:ascii="Calibri" w:hAnsi="Calibri" w:cs="Arial"/>
          <w:lang w:val="it-IT"/>
        </w:rPr>
        <w:t xml:space="preserve">, illuminati dalla luce di eleganti fiaccole, si potranno percorrere al calar della sera il prossimo 11 giugno, per poi regalarsi uno spuntino dolce a base di torte e caffè  </w:t>
      </w:r>
      <w:r w:rsidRPr="002C64D0">
        <w:rPr>
          <w:rFonts w:ascii="Calibri" w:hAnsi="Calibri" w:cs="Arial"/>
          <w:color w:val="2E3B51" w:themeColor="text1"/>
          <w:lang w:val="it-IT"/>
        </w:rPr>
        <w:t>(</w:t>
      </w:r>
      <w:hyperlink r:id="rId15" w:history="1">
        <w:r w:rsidR="002C64D0" w:rsidRPr="00FE6E48">
          <w:rPr>
            <w:rStyle w:val="Collegamentoipertestuale"/>
            <w:rFonts w:ascii="Calibri" w:hAnsi="Calibri" w:cs="Arial"/>
            <w:lang w:val="it-IT"/>
          </w:rPr>
          <w:t>http://www.bodenseegaerten.eu/langenacht/Lange-Nacht-der-Bodenseegaerten-am-11.06.2016/Karin-Boehler</w:t>
        </w:r>
      </w:hyperlink>
      <w:r w:rsidRPr="002C64D0">
        <w:rPr>
          <w:rFonts w:ascii="Calibri" w:hAnsi="Calibri" w:cs="Arial"/>
          <w:color w:val="2E3B51" w:themeColor="text1"/>
          <w:lang w:val="it-IT"/>
        </w:rPr>
        <w:t>)</w:t>
      </w:r>
      <w:r w:rsidR="002C64D0">
        <w:rPr>
          <w:rFonts w:ascii="Calibri" w:hAnsi="Calibri" w:cs="Arial"/>
          <w:color w:val="2E3B51" w:themeColor="text1"/>
          <w:lang w:val="it-IT"/>
        </w:rPr>
        <w:t xml:space="preserve"> </w:t>
      </w:r>
      <w:r w:rsidRPr="002C64D0">
        <w:rPr>
          <w:rFonts w:ascii="Calibri" w:hAnsi="Calibri" w:cs="Arial"/>
          <w:color w:val="2E3B51" w:themeColor="text1"/>
          <w:lang w:val="it-IT"/>
        </w:rPr>
        <w:t>.</w:t>
      </w:r>
      <w:r w:rsidRPr="002C64D0">
        <w:rPr>
          <w:rFonts w:ascii="Calibri" w:hAnsi="Calibri" w:cs="Arial"/>
          <w:lang w:val="it-IT"/>
        </w:rPr>
        <w:t xml:space="preserve"> </w:t>
      </w:r>
      <w:r w:rsidRPr="00C33D48">
        <w:rPr>
          <w:rFonts w:ascii="Calibri" w:hAnsi="Calibri" w:cs="Arial"/>
          <w:lang w:val="it-IT"/>
        </w:rPr>
        <w:t xml:space="preserve">Lo </w:t>
      </w:r>
      <w:proofErr w:type="spellStart"/>
      <w:r w:rsidRPr="00C33D48">
        <w:rPr>
          <w:rFonts w:ascii="Calibri" w:hAnsi="Calibri" w:cs="Arial"/>
          <w:lang w:val="it-IT"/>
        </w:rPr>
        <w:t>Schloss</w:t>
      </w:r>
      <w:proofErr w:type="spellEnd"/>
      <w:r w:rsidRPr="00C33D48">
        <w:rPr>
          <w:rFonts w:ascii="Calibri" w:hAnsi="Calibri" w:cs="Arial"/>
          <w:lang w:val="it-IT"/>
        </w:rPr>
        <w:t xml:space="preserve"> und Park </w:t>
      </w:r>
      <w:proofErr w:type="spellStart"/>
      <w:r w:rsidRPr="00C33D48">
        <w:rPr>
          <w:rFonts w:ascii="Calibri" w:hAnsi="Calibri" w:cs="Arial"/>
          <w:lang w:val="it-IT"/>
        </w:rPr>
        <w:t>Arenenberg</w:t>
      </w:r>
      <w:proofErr w:type="spellEnd"/>
      <w:r w:rsidRPr="00C33D48">
        <w:rPr>
          <w:rFonts w:ascii="Calibri" w:hAnsi="Calibri" w:cs="Arial"/>
          <w:lang w:val="it-IT"/>
        </w:rPr>
        <w:t xml:space="preserve"> invita a trascorrere una romantica serata fra i suoi giardini e una visita guidata, seguita dal concerto jazz del quartetto XOLO il 10 settembre (</w:t>
      </w:r>
      <w:hyperlink r:id="rId16" w:history="1">
        <w:r w:rsidRPr="00C33D48">
          <w:rPr>
            <w:rStyle w:val="Collegamentoipertestuale"/>
            <w:rFonts w:ascii="Calibri" w:hAnsi="Calibri" w:cs="Arial"/>
            <w:lang w:val="it-IT"/>
          </w:rPr>
          <w:t>www.napoleonmuseum.tg.ch</w:t>
        </w:r>
      </w:hyperlink>
      <w:r w:rsidR="00297163">
        <w:rPr>
          <w:rFonts w:ascii="Calibri" w:hAnsi="Calibri" w:cs="Arial"/>
          <w:lang w:val="it-IT"/>
        </w:rPr>
        <w:t>)</w:t>
      </w:r>
      <w:r w:rsidRPr="00C33D48">
        <w:rPr>
          <w:rFonts w:ascii="Calibri" w:hAnsi="Calibri" w:cs="Arial"/>
          <w:lang w:val="it-IT"/>
        </w:rPr>
        <w:t xml:space="preserve"> . Per ulteriori informazioni sui Giardini del </w:t>
      </w:r>
      <w:proofErr w:type="spellStart"/>
      <w:r w:rsidRPr="00C33D48">
        <w:rPr>
          <w:rFonts w:ascii="Calibri" w:hAnsi="Calibri" w:cs="Arial"/>
          <w:lang w:val="it-IT"/>
        </w:rPr>
        <w:t>Bodensee</w:t>
      </w:r>
      <w:proofErr w:type="spellEnd"/>
      <w:r w:rsidRPr="00C33D48">
        <w:rPr>
          <w:rFonts w:ascii="Calibri" w:hAnsi="Calibri" w:cs="Arial"/>
          <w:lang w:val="it-IT"/>
        </w:rPr>
        <w:t xml:space="preserve"> e sugli appuntamenti dell’11 giugno e del 10 settembre prossimi: </w:t>
      </w:r>
      <w:hyperlink r:id="rId17" w:history="1">
        <w:r w:rsidRPr="00C33D48">
          <w:rPr>
            <w:rStyle w:val="Collegamentoipertestuale"/>
            <w:rFonts w:ascii="Calibri" w:hAnsi="Calibri" w:cs="Arial"/>
            <w:lang w:val="it-IT"/>
          </w:rPr>
          <w:t>www.bodenseegaerten.eu</w:t>
        </w:r>
      </w:hyperlink>
      <w:r w:rsidRPr="00C33D48">
        <w:rPr>
          <w:rFonts w:ascii="Calibri" w:hAnsi="Calibri" w:cs="Arial"/>
          <w:lang w:val="it-IT"/>
        </w:rPr>
        <w:t xml:space="preserve"> .</w:t>
      </w:r>
    </w:p>
    <w:p w:rsidR="00C33D48" w:rsidRPr="00C33D48" w:rsidRDefault="00C33D48" w:rsidP="00C33D48">
      <w:pPr>
        <w:rPr>
          <w:rStyle w:val="hps"/>
          <w:rFonts w:ascii="Calibri" w:hAnsi="Calibri"/>
          <w:lang w:val="it-IT"/>
        </w:rPr>
      </w:pPr>
    </w:p>
    <w:p w:rsidR="00C33D48" w:rsidRDefault="00C33D48" w:rsidP="00C33D48">
      <w:pPr>
        <w:rPr>
          <w:rStyle w:val="hps"/>
          <w:rFonts w:ascii="Calibri" w:hAnsi="Calibri"/>
          <w:b/>
          <w:lang w:val="it-IT"/>
        </w:rPr>
      </w:pPr>
      <w:r w:rsidRPr="00C33D48">
        <w:rPr>
          <w:rStyle w:val="hps"/>
          <w:rFonts w:ascii="Calibri" w:hAnsi="Calibri"/>
          <w:b/>
          <w:lang w:val="it-IT"/>
        </w:rPr>
        <w:t>Vie d’acqua: la stagione</w:t>
      </w:r>
      <w:r>
        <w:rPr>
          <w:rStyle w:val="hps"/>
          <w:rFonts w:ascii="Calibri" w:hAnsi="Calibri"/>
          <w:b/>
          <w:lang w:val="it-IT"/>
        </w:rPr>
        <w:t xml:space="preserve"> di punta</w:t>
      </w:r>
      <w:r w:rsidRPr="00C33D48">
        <w:rPr>
          <w:rStyle w:val="hps"/>
          <w:rFonts w:ascii="Calibri" w:hAnsi="Calibri"/>
          <w:b/>
          <w:lang w:val="it-IT"/>
        </w:rPr>
        <w:t xml:space="preserve"> delle crociere </w:t>
      </w:r>
    </w:p>
    <w:p w:rsidR="00C33D48" w:rsidRDefault="00C33D48" w:rsidP="00C33D48">
      <w:pPr>
        <w:rPr>
          <w:rFonts w:ascii="Calibri" w:hAnsi="Calibri"/>
          <w:lang w:val="it-IT"/>
        </w:rPr>
      </w:pPr>
      <w:r w:rsidRPr="00587412">
        <w:rPr>
          <w:rStyle w:val="hps"/>
          <w:rFonts w:ascii="Calibri" w:hAnsi="Calibri"/>
          <w:lang w:val="it-IT"/>
        </w:rPr>
        <w:t xml:space="preserve">Ha quasi la stessa età del Titanic – ma non la dimostra. L’elegante </w:t>
      </w:r>
      <w:r w:rsidRPr="00587412">
        <w:rPr>
          <w:rStyle w:val="hps"/>
          <w:rFonts w:ascii="Calibri" w:hAnsi="Calibri"/>
          <w:b/>
          <w:lang w:val="it-IT"/>
        </w:rPr>
        <w:t xml:space="preserve">piroscafo a ruote </w:t>
      </w:r>
      <w:proofErr w:type="spellStart"/>
      <w:r w:rsidRPr="00587412">
        <w:rPr>
          <w:rStyle w:val="hps"/>
          <w:rFonts w:ascii="Calibri" w:hAnsi="Calibri"/>
          <w:b/>
          <w:lang w:val="it-IT"/>
        </w:rPr>
        <w:t>Hohentwiel</w:t>
      </w:r>
      <w:proofErr w:type="spellEnd"/>
      <w:r w:rsidRPr="00587412">
        <w:rPr>
          <w:rStyle w:val="hps"/>
          <w:rFonts w:ascii="Calibri" w:hAnsi="Calibri"/>
          <w:lang w:val="it-IT"/>
        </w:rPr>
        <w:t xml:space="preserve"> è stato inaugurato nel 1913 e percorre ancora le limpide acque del lago. Salendo a bordo di quella che è stata definita “la nave a vapore meglio restaurata d’Europa” si ha la sensazione di ritrovarsi nella Belle Epoque – tra mogano e legni pregiati, arredi raffinati e il </w:t>
      </w:r>
      <w:proofErr w:type="spellStart"/>
      <w:r w:rsidRPr="00587412">
        <w:rPr>
          <w:rStyle w:val="hps"/>
          <w:rFonts w:ascii="Calibri" w:hAnsi="Calibri"/>
          <w:i/>
          <w:lang w:val="it-IT"/>
        </w:rPr>
        <w:t>coat</w:t>
      </w:r>
      <w:proofErr w:type="spellEnd"/>
      <w:r w:rsidRPr="00587412">
        <w:rPr>
          <w:rStyle w:val="hps"/>
          <w:rFonts w:ascii="Calibri" w:hAnsi="Calibri"/>
          <w:i/>
          <w:lang w:val="it-IT"/>
        </w:rPr>
        <w:t xml:space="preserve"> of </w:t>
      </w:r>
      <w:proofErr w:type="spellStart"/>
      <w:r w:rsidRPr="00587412">
        <w:rPr>
          <w:rStyle w:val="hps"/>
          <w:rFonts w:ascii="Calibri" w:hAnsi="Calibri"/>
          <w:i/>
          <w:lang w:val="it-IT"/>
        </w:rPr>
        <w:t>arms</w:t>
      </w:r>
      <w:proofErr w:type="spellEnd"/>
      <w:r w:rsidRPr="00587412">
        <w:rPr>
          <w:rStyle w:val="hps"/>
          <w:rFonts w:ascii="Calibri" w:hAnsi="Calibri"/>
          <w:lang w:val="it-IT"/>
        </w:rPr>
        <w:t xml:space="preserve"> del </w:t>
      </w:r>
      <w:proofErr w:type="spellStart"/>
      <w:r w:rsidRPr="00587412">
        <w:rPr>
          <w:rFonts w:ascii="Calibri" w:hAnsi="Calibri"/>
          <w:lang w:val="it-IT"/>
        </w:rPr>
        <w:t>Württemberg</w:t>
      </w:r>
      <w:proofErr w:type="spellEnd"/>
      <w:r w:rsidRPr="00587412">
        <w:rPr>
          <w:rStyle w:val="hps"/>
          <w:rFonts w:ascii="Calibri" w:hAnsi="Calibri"/>
          <w:lang w:val="it-IT"/>
        </w:rPr>
        <w:t xml:space="preserve"> riportato in rilievo, come quando qui il conte di Zeppelin festeggiava il suo compleanno e </w:t>
      </w:r>
      <w:r w:rsidRPr="002C64D0">
        <w:rPr>
          <w:rFonts w:ascii="Calibri" w:hAnsi="Calibri"/>
          <w:lang w:val="it-IT"/>
        </w:rPr>
        <w:t xml:space="preserve">Guglielmo II del  </w:t>
      </w:r>
      <w:proofErr w:type="spellStart"/>
      <w:r w:rsidRPr="002C64D0">
        <w:rPr>
          <w:rFonts w:ascii="Calibri" w:hAnsi="Calibri"/>
          <w:lang w:val="it-IT"/>
        </w:rPr>
        <w:t>Württemberg</w:t>
      </w:r>
      <w:proofErr w:type="spellEnd"/>
      <w:r w:rsidRPr="002C64D0">
        <w:rPr>
          <w:rFonts w:ascii="Calibri" w:hAnsi="Calibri"/>
          <w:lang w:val="it-IT"/>
        </w:rPr>
        <w:t xml:space="preserve"> invitava in escursione il re di Sassonia. Oggi a bordo dell’</w:t>
      </w:r>
      <w:proofErr w:type="spellStart"/>
      <w:r w:rsidRPr="002C64D0">
        <w:rPr>
          <w:rFonts w:ascii="Calibri" w:hAnsi="Calibri"/>
          <w:lang w:val="it-IT"/>
        </w:rPr>
        <w:t>Hoh</w:t>
      </w:r>
      <w:r w:rsidR="00710EB9" w:rsidRPr="002C64D0">
        <w:rPr>
          <w:rFonts w:ascii="Calibri" w:hAnsi="Calibri"/>
          <w:lang w:val="it-IT"/>
        </w:rPr>
        <w:t>en</w:t>
      </w:r>
      <w:r w:rsidRPr="002C64D0">
        <w:rPr>
          <w:rFonts w:ascii="Calibri" w:hAnsi="Calibri"/>
          <w:lang w:val="it-IT"/>
        </w:rPr>
        <w:t>twiel</w:t>
      </w:r>
      <w:proofErr w:type="spellEnd"/>
      <w:r w:rsidRPr="002C64D0">
        <w:rPr>
          <w:rFonts w:ascii="Calibri" w:hAnsi="Calibri"/>
          <w:lang w:val="it-IT"/>
        </w:rPr>
        <w:t xml:space="preserve">, in </w:t>
      </w:r>
      <w:r w:rsidRPr="00587412">
        <w:rPr>
          <w:rFonts w:ascii="Calibri" w:hAnsi="Calibri"/>
          <w:lang w:val="it-IT"/>
        </w:rPr>
        <w:t xml:space="preserve">partenza dal porto di Hard nei pressi di Bregenz vengono offerte crociere a tema jazz, cene gourmet  (da gustare nell’elegante sala da pranzo ) cene con il capitano (accompagnate da fiori e champagne) , English </w:t>
      </w:r>
      <w:proofErr w:type="spellStart"/>
      <w:r w:rsidRPr="00587412">
        <w:rPr>
          <w:rFonts w:ascii="Calibri" w:hAnsi="Calibri"/>
          <w:lang w:val="it-IT"/>
        </w:rPr>
        <w:t>Afternoon</w:t>
      </w:r>
      <w:proofErr w:type="spellEnd"/>
      <w:r w:rsidRPr="00587412">
        <w:rPr>
          <w:rFonts w:ascii="Calibri" w:hAnsi="Calibri"/>
          <w:lang w:val="it-IT"/>
        </w:rPr>
        <w:t xml:space="preserve"> Tea e appuntamenti </w:t>
      </w:r>
      <w:proofErr w:type="spellStart"/>
      <w:r w:rsidRPr="00587412">
        <w:rPr>
          <w:rFonts w:ascii="Calibri" w:hAnsi="Calibri"/>
          <w:lang w:val="it-IT"/>
        </w:rPr>
        <w:t>Wine&amp;Dine</w:t>
      </w:r>
      <w:proofErr w:type="spellEnd"/>
      <w:r w:rsidRPr="00587412">
        <w:rPr>
          <w:rFonts w:ascii="Calibri" w:hAnsi="Calibri"/>
          <w:lang w:val="it-IT"/>
        </w:rPr>
        <w:t xml:space="preserve"> – per raggiungere diverse destinazioni lungo il lago e tutti da prenotare con un certo anticipo (</w:t>
      </w:r>
      <w:hyperlink r:id="rId18" w:history="1">
        <w:r w:rsidRPr="00587412">
          <w:rPr>
            <w:rStyle w:val="Collegamentoipertestuale"/>
            <w:rFonts w:ascii="Calibri" w:hAnsi="Calibri"/>
            <w:lang w:val="it-IT"/>
          </w:rPr>
          <w:t>www.hohentwiel.com</w:t>
        </w:r>
      </w:hyperlink>
      <w:r w:rsidRPr="00587412">
        <w:rPr>
          <w:rFonts w:ascii="Calibri" w:hAnsi="Calibri"/>
          <w:lang w:val="it-IT"/>
        </w:rPr>
        <w:t xml:space="preserve"> ). Chi vuole tornare ancora più indietro nel tempo può imbarcarsi su una </w:t>
      </w:r>
      <w:r w:rsidRPr="008F29B6">
        <w:rPr>
          <w:rFonts w:ascii="Calibri" w:hAnsi="Calibri"/>
          <w:b/>
          <w:lang w:val="it-IT"/>
        </w:rPr>
        <w:t>Lädine</w:t>
      </w:r>
      <w:r w:rsidRPr="00587412">
        <w:rPr>
          <w:rFonts w:ascii="Calibri" w:hAnsi="Calibri"/>
          <w:lang w:val="it-IT"/>
        </w:rPr>
        <w:t xml:space="preserve"> – imbarcazione a vela </w:t>
      </w:r>
      <w:r w:rsidR="00587412" w:rsidRPr="00587412">
        <w:rPr>
          <w:rFonts w:ascii="Calibri" w:hAnsi="Calibri"/>
          <w:lang w:val="it-IT"/>
        </w:rPr>
        <w:t xml:space="preserve">e remi utilizzata sul Lago di Costanza fin dal medioevo per trasportare merci e persone; oggi la nave </w:t>
      </w:r>
      <w:r w:rsidR="00587412">
        <w:rPr>
          <w:rFonts w:ascii="Calibri" w:hAnsi="Calibri"/>
          <w:lang w:val="it-IT"/>
        </w:rPr>
        <w:t xml:space="preserve">, </w:t>
      </w:r>
      <w:r w:rsidR="00587412" w:rsidRPr="00587412">
        <w:rPr>
          <w:rFonts w:ascii="Calibri" w:hAnsi="Calibri"/>
          <w:lang w:val="it-IT"/>
        </w:rPr>
        <w:t xml:space="preserve">lunga 17 metri e tutta in legno, parte per i suoi tragitti </w:t>
      </w:r>
      <w:r w:rsidR="008F29B6">
        <w:rPr>
          <w:rFonts w:ascii="Calibri" w:hAnsi="Calibri"/>
          <w:lang w:val="it-IT"/>
        </w:rPr>
        <w:t xml:space="preserve">dal porto di </w:t>
      </w:r>
      <w:proofErr w:type="spellStart"/>
      <w:r w:rsidR="008F29B6">
        <w:rPr>
          <w:rFonts w:ascii="Calibri" w:hAnsi="Calibri"/>
          <w:lang w:val="it-IT"/>
        </w:rPr>
        <w:t>Immenstaad</w:t>
      </w:r>
      <w:proofErr w:type="spellEnd"/>
      <w:r w:rsidR="00B80EE6">
        <w:rPr>
          <w:rFonts w:ascii="Calibri" w:hAnsi="Calibri"/>
          <w:lang w:val="it-IT"/>
        </w:rPr>
        <w:t xml:space="preserve"> (</w:t>
      </w:r>
      <w:hyperlink r:id="rId19" w:history="1">
        <w:r w:rsidR="00B80EE6" w:rsidRPr="00C232C4">
          <w:rPr>
            <w:rStyle w:val="Collegamentoipertestuale"/>
            <w:rFonts w:ascii="Calibri" w:hAnsi="Calibri"/>
            <w:lang w:val="it-IT"/>
          </w:rPr>
          <w:t>www.laedine.de</w:t>
        </w:r>
      </w:hyperlink>
      <w:r w:rsidR="00B80EE6">
        <w:rPr>
          <w:rFonts w:ascii="Calibri" w:hAnsi="Calibri"/>
          <w:lang w:val="it-IT"/>
        </w:rPr>
        <w:t>)</w:t>
      </w:r>
      <w:r w:rsidR="00587412" w:rsidRPr="00587412">
        <w:rPr>
          <w:rFonts w:ascii="Calibri" w:hAnsi="Calibri"/>
          <w:lang w:val="it-IT"/>
        </w:rPr>
        <w:t xml:space="preserve">. </w:t>
      </w:r>
      <w:r w:rsidR="00486324">
        <w:rPr>
          <w:rFonts w:ascii="Calibri" w:hAnsi="Calibri"/>
          <w:lang w:val="it-IT"/>
        </w:rPr>
        <w:t xml:space="preserve">Anche le navi della </w:t>
      </w:r>
      <w:proofErr w:type="spellStart"/>
      <w:r w:rsidR="00486324" w:rsidRPr="00486324">
        <w:rPr>
          <w:rFonts w:ascii="Calibri" w:hAnsi="Calibri"/>
          <w:b/>
          <w:lang w:val="it-IT"/>
        </w:rPr>
        <w:t>Bodensee</w:t>
      </w:r>
      <w:proofErr w:type="spellEnd"/>
      <w:r w:rsidR="00486324" w:rsidRPr="00486324">
        <w:rPr>
          <w:rFonts w:ascii="Calibri" w:hAnsi="Calibri"/>
          <w:b/>
          <w:lang w:val="it-IT"/>
        </w:rPr>
        <w:t xml:space="preserve"> </w:t>
      </w:r>
      <w:proofErr w:type="spellStart"/>
      <w:r w:rsidR="00486324" w:rsidRPr="00486324">
        <w:rPr>
          <w:rFonts w:ascii="Calibri" w:hAnsi="Calibri"/>
          <w:b/>
          <w:lang w:val="it-IT"/>
        </w:rPr>
        <w:t>Schiffsbetriebe</w:t>
      </w:r>
      <w:proofErr w:type="spellEnd"/>
      <w:r w:rsidR="00486324" w:rsidRPr="00486324">
        <w:rPr>
          <w:rFonts w:ascii="Calibri" w:hAnsi="Calibri"/>
          <w:b/>
          <w:lang w:val="it-IT"/>
        </w:rPr>
        <w:t xml:space="preserve"> </w:t>
      </w:r>
      <w:r w:rsidR="00486324" w:rsidRPr="00486324">
        <w:rPr>
          <w:rFonts w:ascii="Calibri" w:hAnsi="Calibri"/>
          <w:lang w:val="it-IT"/>
        </w:rPr>
        <w:t>collegano regolarmente le diverse località del lago,</w:t>
      </w:r>
      <w:r w:rsidR="00486324">
        <w:rPr>
          <w:rFonts w:ascii="Calibri" w:hAnsi="Calibri"/>
          <w:b/>
          <w:lang w:val="it-IT"/>
        </w:rPr>
        <w:t xml:space="preserve"> </w:t>
      </w:r>
      <w:r w:rsidR="00486324" w:rsidRPr="00486324">
        <w:rPr>
          <w:rFonts w:ascii="Calibri" w:hAnsi="Calibri"/>
          <w:lang w:val="it-IT"/>
        </w:rPr>
        <w:t>offrendo la possibilità di effettuare crociere più o meno lunghe.</w:t>
      </w:r>
      <w:r w:rsidR="00486324">
        <w:rPr>
          <w:rFonts w:ascii="Calibri" w:hAnsi="Calibri"/>
          <w:lang w:val="it-IT"/>
        </w:rPr>
        <w:t xml:space="preserve"> Per stuzzicare l’appetito, </w:t>
      </w:r>
      <w:r w:rsidR="00486324" w:rsidRPr="00486324">
        <w:rPr>
          <w:rFonts w:ascii="Calibri" w:hAnsi="Calibri"/>
          <w:lang w:val="it-IT"/>
        </w:rPr>
        <w:t xml:space="preserve"> </w:t>
      </w:r>
      <w:r w:rsidR="00486324">
        <w:rPr>
          <w:rFonts w:ascii="Calibri" w:hAnsi="Calibri"/>
          <w:lang w:val="it-IT"/>
        </w:rPr>
        <w:t>a bordo si può sceglier</w:t>
      </w:r>
      <w:r w:rsidR="00AC509E">
        <w:rPr>
          <w:rFonts w:ascii="Calibri" w:hAnsi="Calibri"/>
          <w:lang w:val="it-IT"/>
        </w:rPr>
        <w:t>e tra prime colazioni musicali e cene a base di pasta o grigliate</w:t>
      </w:r>
      <w:r w:rsidR="00486324">
        <w:rPr>
          <w:rFonts w:ascii="Calibri" w:hAnsi="Calibri"/>
          <w:lang w:val="it-IT"/>
        </w:rPr>
        <w:t xml:space="preserve"> </w:t>
      </w:r>
      <w:r w:rsidR="00AC509E">
        <w:rPr>
          <w:rFonts w:ascii="Calibri" w:hAnsi="Calibri"/>
          <w:lang w:val="it-IT"/>
        </w:rPr>
        <w:t>(</w:t>
      </w:r>
      <w:hyperlink r:id="rId20" w:history="1">
        <w:r w:rsidR="00021643" w:rsidRPr="00B4769D">
          <w:rPr>
            <w:rStyle w:val="Collegamentoipertestuale"/>
            <w:rFonts w:ascii="Calibri" w:hAnsi="Calibri"/>
            <w:lang w:val="it-IT"/>
          </w:rPr>
          <w:t>www.bsb.de</w:t>
        </w:r>
      </w:hyperlink>
      <w:r w:rsidR="00021643">
        <w:rPr>
          <w:rFonts w:ascii="Calibri" w:hAnsi="Calibri"/>
          <w:lang w:val="it-IT"/>
        </w:rPr>
        <w:t xml:space="preserve">) . </w:t>
      </w:r>
      <w:r w:rsidRPr="00587412">
        <w:rPr>
          <w:rFonts w:ascii="Calibri" w:hAnsi="Calibri"/>
          <w:lang w:val="it-IT"/>
        </w:rPr>
        <w:t xml:space="preserve">Con partenza da Sciaffusa, a bordo delle navi della </w:t>
      </w:r>
      <w:proofErr w:type="spellStart"/>
      <w:r w:rsidRPr="00587412">
        <w:rPr>
          <w:rFonts w:ascii="Calibri" w:hAnsi="Calibri"/>
          <w:i/>
          <w:lang w:val="it-IT"/>
        </w:rPr>
        <w:t>S</w:t>
      </w:r>
      <w:r w:rsidRPr="00587412">
        <w:rPr>
          <w:rFonts w:ascii="Calibri" w:hAnsi="Calibri" w:cs="Arial"/>
          <w:i/>
          <w:lang w:val="it-IT"/>
        </w:rPr>
        <w:t>chweizerische</w:t>
      </w:r>
      <w:proofErr w:type="spellEnd"/>
      <w:r w:rsidRPr="00587412">
        <w:rPr>
          <w:rFonts w:ascii="Calibri" w:hAnsi="Calibri" w:cs="Arial"/>
          <w:i/>
          <w:lang w:val="it-IT"/>
        </w:rPr>
        <w:t xml:space="preserve"> </w:t>
      </w:r>
      <w:proofErr w:type="spellStart"/>
      <w:r w:rsidRPr="00587412">
        <w:rPr>
          <w:rFonts w:ascii="Calibri" w:hAnsi="Calibri" w:cs="Arial"/>
          <w:i/>
          <w:lang w:val="it-IT"/>
        </w:rPr>
        <w:t>Schifffahrtsgesellschaft</w:t>
      </w:r>
      <w:proofErr w:type="spellEnd"/>
      <w:r w:rsidRPr="00587412">
        <w:rPr>
          <w:rFonts w:ascii="Calibri" w:hAnsi="Calibri" w:cs="Arial"/>
          <w:i/>
          <w:lang w:val="it-IT"/>
        </w:rPr>
        <w:t xml:space="preserve"> </w:t>
      </w:r>
      <w:proofErr w:type="spellStart"/>
      <w:r w:rsidRPr="00587412">
        <w:rPr>
          <w:rFonts w:ascii="Calibri" w:hAnsi="Calibri" w:cs="Arial"/>
          <w:i/>
          <w:lang w:val="it-IT"/>
        </w:rPr>
        <w:t>Untersee</w:t>
      </w:r>
      <w:proofErr w:type="spellEnd"/>
      <w:r w:rsidRPr="00587412">
        <w:rPr>
          <w:rFonts w:ascii="Calibri" w:hAnsi="Calibri" w:cs="Arial"/>
          <w:i/>
          <w:lang w:val="it-IT"/>
        </w:rPr>
        <w:t xml:space="preserve"> und </w:t>
      </w:r>
      <w:proofErr w:type="spellStart"/>
      <w:r w:rsidRPr="00587412">
        <w:rPr>
          <w:rFonts w:ascii="Calibri" w:hAnsi="Calibri" w:cs="Arial"/>
          <w:i/>
          <w:lang w:val="it-IT"/>
        </w:rPr>
        <w:t>Rhein</w:t>
      </w:r>
      <w:proofErr w:type="spellEnd"/>
      <w:r w:rsidRPr="00587412">
        <w:rPr>
          <w:rFonts w:ascii="Calibri" w:hAnsi="Calibri" w:cs="Arial"/>
          <w:lang w:val="it-IT"/>
        </w:rPr>
        <w:t xml:space="preserve"> </w:t>
      </w:r>
      <w:r w:rsidRPr="00587412">
        <w:rPr>
          <w:rFonts w:ascii="Calibri" w:hAnsi="Calibri"/>
          <w:lang w:val="it-IT"/>
        </w:rPr>
        <w:t xml:space="preserve">si percorrono invece il </w:t>
      </w:r>
      <w:r w:rsidRPr="00587412">
        <w:rPr>
          <w:rFonts w:ascii="Calibri" w:hAnsi="Calibri"/>
          <w:b/>
          <w:lang w:val="it-IT"/>
        </w:rPr>
        <w:t>tratto finale del fiume Reno</w:t>
      </w:r>
      <w:r w:rsidRPr="00587412">
        <w:rPr>
          <w:rFonts w:ascii="Calibri" w:hAnsi="Calibri"/>
          <w:lang w:val="it-IT"/>
        </w:rPr>
        <w:t xml:space="preserve"> e uno degli angoli più belli del Lago di Costanza -  l’</w:t>
      </w:r>
      <w:proofErr w:type="spellStart"/>
      <w:r w:rsidRPr="00587412">
        <w:rPr>
          <w:rFonts w:ascii="Calibri" w:hAnsi="Calibri"/>
          <w:b/>
          <w:lang w:val="it-IT"/>
        </w:rPr>
        <w:t>Untersee</w:t>
      </w:r>
      <w:proofErr w:type="spellEnd"/>
      <w:r w:rsidRPr="00587412">
        <w:rPr>
          <w:rFonts w:ascii="Calibri" w:hAnsi="Calibri"/>
          <w:lang w:val="it-IT"/>
        </w:rPr>
        <w:t xml:space="preserve">, passando Stein </w:t>
      </w:r>
      <w:proofErr w:type="spellStart"/>
      <w:r w:rsidRPr="00587412">
        <w:rPr>
          <w:rFonts w:ascii="Calibri" w:hAnsi="Calibri"/>
          <w:lang w:val="it-IT"/>
        </w:rPr>
        <w:t>Am</w:t>
      </w:r>
      <w:proofErr w:type="spellEnd"/>
      <w:r w:rsidRPr="00587412">
        <w:rPr>
          <w:rFonts w:ascii="Calibri" w:hAnsi="Calibri"/>
          <w:lang w:val="it-IT"/>
        </w:rPr>
        <w:t xml:space="preserve"> </w:t>
      </w:r>
      <w:proofErr w:type="spellStart"/>
      <w:r w:rsidRPr="00587412">
        <w:rPr>
          <w:rFonts w:ascii="Calibri" w:hAnsi="Calibri"/>
          <w:lang w:val="it-IT"/>
        </w:rPr>
        <w:t>Rhein</w:t>
      </w:r>
      <w:proofErr w:type="spellEnd"/>
      <w:r w:rsidRPr="00587412">
        <w:rPr>
          <w:rFonts w:ascii="Calibri" w:hAnsi="Calibri"/>
          <w:lang w:val="it-IT"/>
        </w:rPr>
        <w:t xml:space="preserve">, la penisola di </w:t>
      </w:r>
      <w:proofErr w:type="spellStart"/>
      <w:r w:rsidRPr="00587412">
        <w:rPr>
          <w:rFonts w:ascii="Calibri" w:hAnsi="Calibri"/>
          <w:lang w:val="it-IT"/>
        </w:rPr>
        <w:t>Höri</w:t>
      </w:r>
      <w:proofErr w:type="spellEnd"/>
      <w:r w:rsidRPr="00587412">
        <w:rPr>
          <w:rFonts w:ascii="Calibri" w:hAnsi="Calibri"/>
          <w:lang w:val="it-IT"/>
        </w:rPr>
        <w:t xml:space="preserve">, l’Isola di </w:t>
      </w:r>
      <w:proofErr w:type="spellStart"/>
      <w:r w:rsidRPr="00587412">
        <w:rPr>
          <w:rFonts w:ascii="Calibri" w:hAnsi="Calibri"/>
          <w:lang w:val="it-IT"/>
        </w:rPr>
        <w:t>Reichenau</w:t>
      </w:r>
      <w:proofErr w:type="spellEnd"/>
      <w:r w:rsidRPr="00587412">
        <w:rPr>
          <w:rFonts w:ascii="Calibri" w:hAnsi="Calibri"/>
          <w:lang w:val="it-IT"/>
        </w:rPr>
        <w:t xml:space="preserve">, fino a Costanza e </w:t>
      </w:r>
      <w:proofErr w:type="spellStart"/>
      <w:r w:rsidRPr="00587412">
        <w:rPr>
          <w:rFonts w:ascii="Calibri" w:hAnsi="Calibri"/>
          <w:lang w:val="it-IT"/>
        </w:rPr>
        <w:t>Kreuzlingen</w:t>
      </w:r>
      <w:proofErr w:type="spellEnd"/>
      <w:r w:rsidRPr="00587412">
        <w:rPr>
          <w:rFonts w:ascii="Calibri" w:hAnsi="Calibri"/>
          <w:lang w:val="it-IT"/>
        </w:rPr>
        <w:t>. Sulle navi si può pranzare, fare la prima colazione e, al</w:t>
      </w:r>
      <w:r w:rsidR="00021643">
        <w:rPr>
          <w:rFonts w:ascii="Calibri" w:hAnsi="Calibri"/>
          <w:lang w:val="it-IT"/>
        </w:rPr>
        <w:t xml:space="preserve"> </w:t>
      </w:r>
      <w:r w:rsidRPr="00587412">
        <w:rPr>
          <w:rFonts w:ascii="Calibri" w:hAnsi="Calibri"/>
          <w:lang w:val="it-IT"/>
        </w:rPr>
        <w:t>tramonto, brindare con un aperitivo (</w:t>
      </w:r>
      <w:hyperlink r:id="rId21" w:history="1">
        <w:r w:rsidRPr="00587412">
          <w:rPr>
            <w:rStyle w:val="Collegamentoipertestuale"/>
            <w:rFonts w:ascii="Calibri" w:hAnsi="Calibri"/>
            <w:lang w:val="it-IT"/>
          </w:rPr>
          <w:t>www.urh.ch</w:t>
        </w:r>
      </w:hyperlink>
      <w:r w:rsidRPr="00587412">
        <w:rPr>
          <w:rFonts w:ascii="Calibri" w:hAnsi="Calibri"/>
          <w:lang w:val="it-IT"/>
        </w:rPr>
        <w:t xml:space="preserve">) .  </w:t>
      </w:r>
    </w:p>
    <w:p w:rsidR="002C64D0" w:rsidRDefault="002C64D0" w:rsidP="00C33D48">
      <w:pPr>
        <w:rPr>
          <w:rFonts w:ascii="Calibri" w:hAnsi="Calibri"/>
          <w:lang w:val="it-IT"/>
        </w:rPr>
      </w:pPr>
    </w:p>
    <w:p w:rsidR="002C64D0" w:rsidRPr="00CF79E4" w:rsidRDefault="002C64D0" w:rsidP="00C33D48">
      <w:pPr>
        <w:rPr>
          <w:rFonts w:ascii="Calibri" w:hAnsi="Calibri"/>
          <w:b/>
          <w:sz w:val="20"/>
          <w:szCs w:val="20"/>
          <w:lang w:val="it-IT"/>
        </w:rPr>
      </w:pPr>
      <w:r w:rsidRPr="00CF79E4">
        <w:rPr>
          <w:rFonts w:ascii="Calibri" w:hAnsi="Calibri"/>
          <w:b/>
          <w:sz w:val="20"/>
          <w:szCs w:val="20"/>
          <w:lang w:val="it-IT"/>
        </w:rPr>
        <w:lastRenderedPageBreak/>
        <w:t xml:space="preserve">Per un elenco esaustivo dei principali eventi sul Lago di Costanza, consultare il link: </w:t>
      </w:r>
      <w:hyperlink r:id="rId22" w:history="1">
        <w:r w:rsidRPr="00CF79E4">
          <w:rPr>
            <w:rStyle w:val="Collegamentoipertestuale"/>
            <w:rFonts w:ascii="Calibri" w:hAnsi="Calibri"/>
            <w:b/>
            <w:sz w:val="20"/>
            <w:szCs w:val="20"/>
            <w:lang w:val="it-IT"/>
          </w:rPr>
          <w:t>http://www.bodensee.eu/eventi-principali</w:t>
        </w:r>
      </w:hyperlink>
    </w:p>
    <w:p w:rsidR="002C64D0" w:rsidRDefault="002C64D0" w:rsidP="00C33D48">
      <w:pPr>
        <w:rPr>
          <w:rFonts w:ascii="Calibri" w:hAnsi="Calibri"/>
          <w:lang w:val="it-IT"/>
        </w:rPr>
      </w:pPr>
    </w:p>
    <w:p w:rsidR="002C64D0" w:rsidRPr="002C64D0" w:rsidRDefault="002C64D0" w:rsidP="00C33D48">
      <w:pPr>
        <w:rPr>
          <w:rFonts w:ascii="Calibri" w:hAnsi="Calibri"/>
          <w:b/>
          <w:lang w:val="it-IT"/>
        </w:rPr>
      </w:pPr>
      <w:r w:rsidRPr="002C64D0">
        <w:rPr>
          <w:rFonts w:ascii="Calibri" w:hAnsi="Calibri"/>
          <w:b/>
          <w:lang w:val="it-IT"/>
        </w:rPr>
        <w:t>Pacchetti di soggiorno</w:t>
      </w:r>
    </w:p>
    <w:p w:rsidR="00C33D48" w:rsidRPr="00C33D48" w:rsidRDefault="00DD59A9" w:rsidP="00C33D48">
      <w:pPr>
        <w:rPr>
          <w:rFonts w:ascii="Calibri" w:hAnsi="Calibri" w:cs="Arial"/>
          <w:lang w:val="it-IT"/>
        </w:rPr>
      </w:pPr>
      <w:r>
        <w:rPr>
          <w:rFonts w:ascii="Calibri" w:hAnsi="Calibri"/>
          <w:lang w:val="it-IT"/>
        </w:rPr>
        <w:t xml:space="preserve">Per chi desidera assistere ai St. </w:t>
      </w:r>
      <w:proofErr w:type="spellStart"/>
      <w:r>
        <w:rPr>
          <w:rFonts w:ascii="Calibri" w:hAnsi="Calibri"/>
          <w:lang w:val="it-IT"/>
        </w:rPr>
        <w:t>Galler</w:t>
      </w:r>
      <w:proofErr w:type="spellEnd"/>
      <w:r>
        <w:rPr>
          <w:rFonts w:ascii="Calibri" w:hAnsi="Calibri"/>
          <w:lang w:val="it-IT"/>
        </w:rPr>
        <w:t xml:space="preserve"> </w:t>
      </w:r>
      <w:proofErr w:type="spellStart"/>
      <w:r>
        <w:rPr>
          <w:rFonts w:ascii="Calibri" w:hAnsi="Calibri"/>
          <w:lang w:val="it-IT"/>
        </w:rPr>
        <w:t>Festpiele</w:t>
      </w:r>
      <w:proofErr w:type="spellEnd"/>
      <w:r>
        <w:rPr>
          <w:rFonts w:ascii="Calibri" w:hAnsi="Calibri" w:cs="Arial"/>
          <w:lang w:val="it-IT"/>
        </w:rPr>
        <w:t xml:space="preserve"> l’</w:t>
      </w:r>
      <w:r w:rsidRPr="00C33D48">
        <w:rPr>
          <w:rFonts w:ascii="Calibri" w:hAnsi="Calibri" w:cs="Arial"/>
          <w:lang w:val="it-IT"/>
        </w:rPr>
        <w:t>Ente del Turismo</w:t>
      </w:r>
      <w:r>
        <w:rPr>
          <w:rFonts w:ascii="Calibri" w:hAnsi="Calibri" w:cs="Arial"/>
          <w:lang w:val="it-IT"/>
        </w:rPr>
        <w:t xml:space="preserve"> locale propone un pacchetto che </w:t>
      </w:r>
      <w:r w:rsidRPr="00C33D48">
        <w:rPr>
          <w:rFonts w:ascii="Calibri" w:hAnsi="Calibri" w:cs="Arial"/>
          <w:lang w:val="it-IT"/>
        </w:rPr>
        <w:t>include pernottamento con prima colazione, bigliet</w:t>
      </w:r>
      <w:r w:rsidR="00CF79E4">
        <w:rPr>
          <w:rFonts w:ascii="Calibri" w:hAnsi="Calibri" w:cs="Arial"/>
          <w:lang w:val="it-IT"/>
        </w:rPr>
        <w:t xml:space="preserve">to categoria </w:t>
      </w:r>
      <w:proofErr w:type="spellStart"/>
      <w:r w:rsidR="00CF79E4">
        <w:rPr>
          <w:rFonts w:ascii="Calibri" w:hAnsi="Calibri" w:cs="Arial"/>
          <w:lang w:val="it-IT"/>
        </w:rPr>
        <w:t>supérieur</w:t>
      </w:r>
      <w:proofErr w:type="spellEnd"/>
      <w:r w:rsidR="00CF79E4">
        <w:rPr>
          <w:rFonts w:ascii="Calibri" w:hAnsi="Calibri" w:cs="Arial"/>
          <w:lang w:val="it-IT"/>
        </w:rPr>
        <w:t xml:space="preserve"> per una rappresentazione de </w:t>
      </w:r>
      <w:r w:rsidRPr="00C33D48">
        <w:rPr>
          <w:rFonts w:ascii="Calibri" w:hAnsi="Calibri" w:cs="Arial"/>
          <w:lang w:val="it-IT"/>
        </w:rPr>
        <w:t xml:space="preserve">“Le </w:t>
      </w:r>
      <w:proofErr w:type="spellStart"/>
      <w:r w:rsidRPr="00C33D48">
        <w:rPr>
          <w:rFonts w:ascii="Calibri" w:hAnsi="Calibri" w:cs="Arial"/>
          <w:lang w:val="it-IT"/>
        </w:rPr>
        <w:t>Cid</w:t>
      </w:r>
      <w:proofErr w:type="spellEnd"/>
      <w:r w:rsidRPr="00C33D48">
        <w:rPr>
          <w:rFonts w:ascii="Calibri" w:hAnsi="Calibri" w:cs="Arial"/>
          <w:lang w:val="it-IT"/>
        </w:rPr>
        <w:t>” e il tour guidato della città vecchia a partire da 251,5 CHF a persona</w:t>
      </w:r>
      <w:r w:rsidR="00E86FFC">
        <w:rPr>
          <w:rFonts w:ascii="Calibri" w:hAnsi="Calibri" w:cs="Arial"/>
          <w:lang w:val="it-IT"/>
        </w:rPr>
        <w:t xml:space="preserve"> (</w:t>
      </w:r>
      <w:hyperlink r:id="rId23" w:history="1">
        <w:r w:rsidRPr="00FE6E48">
          <w:rPr>
            <w:rStyle w:val="Collegamentoipertestuale"/>
            <w:rFonts w:ascii="Calibri" w:hAnsi="Calibri" w:cs="Arial"/>
            <w:lang w:val="it-IT"/>
          </w:rPr>
          <w:t>http://www.st.gallen-bodensee.ch/it/Alloggi-offerte/pacchetti/musica-e-cultura/11-edizione-dei-festspiele-di-san-gallo</w:t>
        </w:r>
      </w:hyperlink>
      <w:r w:rsidR="00CF79E4">
        <w:rPr>
          <w:rFonts w:ascii="Calibri" w:hAnsi="Calibri" w:cs="Arial"/>
          <w:lang w:val="it-IT"/>
        </w:rPr>
        <w:t xml:space="preserve">). </w:t>
      </w:r>
      <w:r>
        <w:rPr>
          <w:rFonts w:ascii="Calibri" w:hAnsi="Calibri"/>
          <w:lang w:val="it-IT"/>
        </w:rPr>
        <w:t xml:space="preserve">Voglia di ascoltare il celebre </w:t>
      </w:r>
      <w:r w:rsidR="00E86FFC">
        <w:rPr>
          <w:rFonts w:ascii="Calibri" w:hAnsi="Calibri"/>
          <w:lang w:val="it-IT"/>
        </w:rPr>
        <w:t>“</w:t>
      </w:r>
      <w:r>
        <w:rPr>
          <w:rFonts w:ascii="Calibri" w:hAnsi="Calibri"/>
          <w:lang w:val="it-IT"/>
        </w:rPr>
        <w:t>Nessun Dorma</w:t>
      </w:r>
      <w:r w:rsidR="00E86FFC">
        <w:rPr>
          <w:rFonts w:ascii="Calibri" w:hAnsi="Calibri"/>
          <w:lang w:val="it-IT"/>
        </w:rPr>
        <w:t>”</w:t>
      </w:r>
      <w:r>
        <w:rPr>
          <w:rFonts w:ascii="Calibri" w:hAnsi="Calibri"/>
          <w:lang w:val="it-IT"/>
        </w:rPr>
        <w:t xml:space="preserve"> sulle cangianti acque del lago? Il pacchetto che include il pernottamento in camera doppia e il biglietto per uno spettacolo della Turandot ai </w:t>
      </w:r>
      <w:proofErr w:type="spellStart"/>
      <w:r>
        <w:rPr>
          <w:rFonts w:ascii="Calibri" w:hAnsi="Calibri"/>
          <w:lang w:val="it-IT"/>
        </w:rPr>
        <w:t>Bregenzer</w:t>
      </w:r>
      <w:proofErr w:type="spellEnd"/>
      <w:r>
        <w:rPr>
          <w:rFonts w:ascii="Calibri" w:hAnsi="Calibri"/>
          <w:lang w:val="it-IT"/>
        </w:rPr>
        <w:t xml:space="preserve"> </w:t>
      </w:r>
      <w:proofErr w:type="spellStart"/>
      <w:r>
        <w:rPr>
          <w:rFonts w:ascii="Calibri" w:hAnsi="Calibri"/>
          <w:lang w:val="it-IT"/>
        </w:rPr>
        <w:t>Festspiele</w:t>
      </w:r>
      <w:proofErr w:type="spellEnd"/>
      <w:r>
        <w:rPr>
          <w:rFonts w:ascii="Calibri" w:hAnsi="Calibri"/>
          <w:lang w:val="it-IT"/>
        </w:rPr>
        <w:t xml:space="preserve"> parte da 126,50€ a persona</w:t>
      </w:r>
      <w:r w:rsidR="00E86FFC">
        <w:rPr>
          <w:rFonts w:ascii="Calibri" w:hAnsi="Calibri"/>
          <w:lang w:val="it-IT"/>
        </w:rPr>
        <w:t xml:space="preserve">. In alternativa, si può scegliere la formula che prevede due pernottamenti e, oltre al biglietto della Turandot, il ticket per l’Amleto di Franco Faccio, all’Opera di Bregenz, da 272€ a persona, in camera doppia (per informazioni e prenotazioni: </w:t>
      </w:r>
      <w:hyperlink r:id="rId24" w:history="1">
        <w:r w:rsidR="00E86FFC" w:rsidRPr="00FE6E48">
          <w:rPr>
            <w:rStyle w:val="Collegamentoipertestuale"/>
            <w:rFonts w:ascii="Calibri" w:hAnsi="Calibri"/>
            <w:lang w:val="it-IT"/>
          </w:rPr>
          <w:t>www.bodensee-vorarlberg.com</w:t>
        </w:r>
      </w:hyperlink>
      <w:r w:rsidR="00E86FFC">
        <w:rPr>
          <w:rFonts w:ascii="Calibri" w:hAnsi="Calibri"/>
          <w:lang w:val="it-IT"/>
        </w:rPr>
        <w:t>). L’Ente Turismo della Regione Internazionale del Lago di Costanza</w:t>
      </w:r>
      <w:r w:rsidR="002E089D">
        <w:rPr>
          <w:rFonts w:ascii="Calibri" w:hAnsi="Calibri"/>
          <w:lang w:val="it-IT"/>
        </w:rPr>
        <w:t xml:space="preserve"> propone infine un pacchetto per chi vuole scoprire alcuni fra i più bei giardini della zona – dall’Isola di </w:t>
      </w:r>
      <w:proofErr w:type="spellStart"/>
      <w:r w:rsidR="002E089D">
        <w:rPr>
          <w:rFonts w:ascii="Calibri" w:hAnsi="Calibri"/>
          <w:lang w:val="it-IT"/>
        </w:rPr>
        <w:t>Mainau</w:t>
      </w:r>
      <w:proofErr w:type="spellEnd"/>
      <w:r w:rsidR="002E089D">
        <w:rPr>
          <w:rFonts w:ascii="Calibri" w:hAnsi="Calibri"/>
          <w:lang w:val="it-IT"/>
        </w:rPr>
        <w:t xml:space="preserve"> ai parchi del castello di Salem, dal verde romantico dello </w:t>
      </w:r>
      <w:proofErr w:type="spellStart"/>
      <w:r w:rsidR="002E089D">
        <w:rPr>
          <w:rFonts w:ascii="Calibri" w:hAnsi="Calibri"/>
          <w:lang w:val="it-IT"/>
        </w:rPr>
        <w:t>Schloss</w:t>
      </w:r>
      <w:proofErr w:type="spellEnd"/>
      <w:r w:rsidR="002E089D">
        <w:rPr>
          <w:rFonts w:ascii="Calibri" w:hAnsi="Calibri"/>
          <w:lang w:val="it-IT"/>
        </w:rPr>
        <w:t xml:space="preserve"> </w:t>
      </w:r>
      <w:proofErr w:type="spellStart"/>
      <w:r w:rsidR="002E089D">
        <w:rPr>
          <w:rFonts w:ascii="Calibri" w:hAnsi="Calibri"/>
          <w:lang w:val="it-IT"/>
        </w:rPr>
        <w:t>Arenenberg</w:t>
      </w:r>
      <w:proofErr w:type="spellEnd"/>
      <w:r w:rsidR="002E089D">
        <w:rPr>
          <w:rFonts w:ascii="Calibri" w:hAnsi="Calibri"/>
          <w:lang w:val="it-IT"/>
        </w:rPr>
        <w:t xml:space="preserve"> alle terrazze panoramiche di </w:t>
      </w:r>
      <w:proofErr w:type="spellStart"/>
      <w:r w:rsidR="002E089D">
        <w:rPr>
          <w:rFonts w:ascii="Calibri" w:hAnsi="Calibri"/>
          <w:lang w:val="it-IT"/>
        </w:rPr>
        <w:t>Meersburg</w:t>
      </w:r>
      <w:proofErr w:type="spellEnd"/>
      <w:r w:rsidR="002E089D">
        <w:rPr>
          <w:rFonts w:ascii="Calibri" w:hAnsi="Calibri"/>
          <w:lang w:val="it-IT"/>
        </w:rPr>
        <w:t>. L’offerta</w:t>
      </w:r>
      <w:r w:rsidR="00C305F2">
        <w:rPr>
          <w:rFonts w:ascii="Calibri" w:hAnsi="Calibri"/>
          <w:lang w:val="it-IT"/>
        </w:rPr>
        <w:t xml:space="preserve"> include due pernottamenti con prima colazione, due cene e tutti i ticket d’ingresso per il tour a partire da </w:t>
      </w:r>
      <w:r w:rsidR="002E089D">
        <w:rPr>
          <w:rFonts w:ascii="Calibri" w:hAnsi="Calibri"/>
          <w:lang w:val="it-IT"/>
        </w:rPr>
        <w:t xml:space="preserve">275€ a persona </w:t>
      </w:r>
      <w:r w:rsidR="00C305F2">
        <w:rPr>
          <w:rFonts w:ascii="Calibri" w:hAnsi="Calibri"/>
          <w:lang w:val="it-IT"/>
        </w:rPr>
        <w:t>(</w:t>
      </w:r>
      <w:hyperlink r:id="rId25" w:history="1">
        <w:r w:rsidR="00C305F2" w:rsidRPr="00223E5D">
          <w:rPr>
            <w:rStyle w:val="Collegamentoipertestuale"/>
            <w:rFonts w:ascii="Calibri" w:hAnsi="Calibri"/>
            <w:lang w:val="it-IT"/>
          </w:rPr>
          <w:t>http://www.bodensee.eu/en/darum-buchen/pauschalen/garden+tours+of+emperors%2c+counts+and+popes!_package67</w:t>
        </w:r>
      </w:hyperlink>
      <w:r w:rsidR="00C305F2">
        <w:rPr>
          <w:rFonts w:ascii="Calibri" w:hAnsi="Calibri"/>
          <w:lang w:val="it-IT"/>
        </w:rPr>
        <w:t xml:space="preserve"> ). </w:t>
      </w:r>
    </w:p>
    <w:p w:rsidR="00C305F2" w:rsidRDefault="00C305F2" w:rsidP="00EE3B56">
      <w:pPr>
        <w:spacing w:after="120"/>
        <w:jc w:val="both"/>
        <w:rPr>
          <w:rFonts w:ascii="Calibri" w:eastAsia="Times New Roman" w:hAnsi="Calibri" w:cs="Arial"/>
          <w:b/>
          <w:lang w:val="it-IT"/>
        </w:rPr>
      </w:pPr>
    </w:p>
    <w:p w:rsidR="00EE3B56" w:rsidRPr="00396333" w:rsidRDefault="00EE3B56" w:rsidP="00EE3B56">
      <w:pPr>
        <w:spacing w:after="120"/>
        <w:jc w:val="both"/>
        <w:rPr>
          <w:rFonts w:ascii="Calibri" w:eastAsia="Times New Roman" w:hAnsi="Calibri" w:cs="Arial"/>
          <w:b/>
          <w:lang w:val="it-IT"/>
        </w:rPr>
      </w:pPr>
      <w:bookmarkStart w:id="0" w:name="_GoBack"/>
      <w:bookmarkEnd w:id="0"/>
      <w:r w:rsidRPr="00396333">
        <w:rPr>
          <w:rFonts w:ascii="Calibri" w:eastAsia="Times New Roman" w:hAnsi="Calibri" w:cs="Arial"/>
          <w:b/>
          <w:lang w:val="it-IT"/>
        </w:rPr>
        <w:t>BodenseeErlebniskarte</w:t>
      </w:r>
    </w:p>
    <w:p w:rsidR="00EE3B56" w:rsidRPr="00E86FFC" w:rsidRDefault="00EE3B56" w:rsidP="00E86FFC">
      <w:pPr>
        <w:spacing w:line="240" w:lineRule="auto"/>
        <w:rPr>
          <w:rFonts w:ascii="Calibri" w:hAnsi="Calibri"/>
          <w:color w:val="000000"/>
          <w:lang w:val="it-IT"/>
        </w:rPr>
      </w:pPr>
      <w:r w:rsidRPr="00E86FFC">
        <w:rPr>
          <w:rFonts w:ascii="Calibri" w:eastAsia="Times New Roman" w:hAnsi="Calibri" w:cs="Arial"/>
          <w:lang w:val="it-IT"/>
        </w:rPr>
        <w:t xml:space="preserve">La </w:t>
      </w:r>
      <w:proofErr w:type="spellStart"/>
      <w:r w:rsidRPr="00E86FFC">
        <w:rPr>
          <w:rFonts w:ascii="Calibri" w:eastAsia="Times New Roman" w:hAnsi="Calibri" w:cs="Arial"/>
          <w:lang w:val="it-IT"/>
        </w:rPr>
        <w:t>BodenseeErlebniskarte</w:t>
      </w:r>
      <w:proofErr w:type="spellEnd"/>
      <w:r w:rsidRPr="00E86FFC">
        <w:rPr>
          <w:rFonts w:ascii="Calibri" w:eastAsia="Times New Roman" w:hAnsi="Calibri" w:cs="Arial"/>
          <w:lang w:val="it-IT"/>
        </w:rPr>
        <w:t xml:space="preserve"> (Carta dei Servizi del Lago di Costanza) è il modo più pratico per scoprire le escursioni e i punti di interesse della regione internazionale del Lago di Costanza. Le opzioni prevedono carte della durata dai 3 ai 14 giorni, che </w:t>
      </w:r>
      <w:r w:rsidRPr="00C305F2">
        <w:rPr>
          <w:rFonts w:ascii="Calibri" w:eastAsia="Times New Roman" w:hAnsi="Calibri" w:cs="Arial"/>
          <w:lang w:val="it-IT"/>
        </w:rPr>
        <w:t>danno diritto all’ingresso gratuito o scontato a più di 1</w:t>
      </w:r>
      <w:r w:rsidR="00536433" w:rsidRPr="00C305F2">
        <w:rPr>
          <w:rFonts w:ascii="Calibri" w:eastAsia="Times New Roman" w:hAnsi="Calibri" w:cs="Arial"/>
          <w:lang w:val="it-IT"/>
        </w:rPr>
        <w:t>6</w:t>
      </w:r>
      <w:r w:rsidRPr="00C305F2">
        <w:rPr>
          <w:rFonts w:ascii="Calibri" w:eastAsia="Times New Roman" w:hAnsi="Calibri" w:cs="Arial"/>
          <w:lang w:val="it-IT"/>
        </w:rPr>
        <w:t xml:space="preserve">0 attrazioni nella regione - come, ad esempio, il </w:t>
      </w:r>
      <w:proofErr w:type="spellStart"/>
      <w:r w:rsidRPr="00C305F2">
        <w:rPr>
          <w:rFonts w:ascii="Calibri" w:eastAsia="Times New Roman" w:hAnsi="Calibri" w:cs="Arial"/>
          <w:lang w:val="it-IT"/>
        </w:rPr>
        <w:t>Pfahlbaumuseum</w:t>
      </w:r>
      <w:proofErr w:type="spellEnd"/>
      <w:r w:rsidRPr="00C305F2">
        <w:rPr>
          <w:rFonts w:ascii="Calibri" w:eastAsia="Times New Roman" w:hAnsi="Calibri" w:cs="Arial"/>
          <w:lang w:val="it-IT"/>
        </w:rPr>
        <w:t xml:space="preserve"> di </w:t>
      </w:r>
      <w:proofErr w:type="spellStart"/>
      <w:r w:rsidRPr="00C305F2">
        <w:rPr>
          <w:rFonts w:ascii="Calibri" w:eastAsia="Times New Roman" w:hAnsi="Calibri" w:cs="Arial"/>
          <w:lang w:val="it-IT"/>
        </w:rPr>
        <w:t>Unteruhldingen</w:t>
      </w:r>
      <w:proofErr w:type="spellEnd"/>
      <w:r w:rsidRPr="00C305F2">
        <w:rPr>
          <w:rFonts w:ascii="Calibri" w:eastAsia="Times New Roman" w:hAnsi="Calibri" w:cs="Arial"/>
          <w:lang w:val="it-IT"/>
        </w:rPr>
        <w:t xml:space="preserve">, i castelli di </w:t>
      </w:r>
      <w:proofErr w:type="spellStart"/>
      <w:r w:rsidRPr="00C305F2">
        <w:rPr>
          <w:rFonts w:ascii="Calibri" w:eastAsia="Times New Roman" w:hAnsi="Calibri" w:cs="Arial"/>
          <w:lang w:val="it-IT"/>
        </w:rPr>
        <w:t>Meersburg</w:t>
      </w:r>
      <w:proofErr w:type="spellEnd"/>
      <w:r w:rsidRPr="00C305F2">
        <w:rPr>
          <w:rFonts w:ascii="Calibri" w:eastAsia="Times New Roman" w:hAnsi="Calibri" w:cs="Arial"/>
          <w:lang w:val="it-IT"/>
        </w:rPr>
        <w:t xml:space="preserve"> e Salem, o lo Zeppelin </w:t>
      </w:r>
      <w:proofErr w:type="spellStart"/>
      <w:r w:rsidRPr="00C305F2">
        <w:rPr>
          <w:rFonts w:ascii="Calibri" w:eastAsia="Times New Roman" w:hAnsi="Calibri" w:cs="Arial"/>
          <w:lang w:val="it-IT"/>
        </w:rPr>
        <w:t>Museum</w:t>
      </w:r>
      <w:proofErr w:type="spellEnd"/>
      <w:r w:rsidRPr="00C305F2">
        <w:rPr>
          <w:rFonts w:ascii="Calibri" w:eastAsia="Times New Roman" w:hAnsi="Calibri" w:cs="Arial"/>
          <w:lang w:val="it-IT"/>
        </w:rPr>
        <w:t>, fra gli altri, ma anche a centri termali e parchi divertimento</w:t>
      </w:r>
      <w:r w:rsidR="002C64D0" w:rsidRPr="00C305F2">
        <w:rPr>
          <w:rFonts w:ascii="Calibri" w:eastAsia="Times New Roman" w:hAnsi="Calibri" w:cs="Arial"/>
          <w:lang w:val="it-IT"/>
        </w:rPr>
        <w:t xml:space="preserve">, </w:t>
      </w:r>
      <w:r w:rsidRPr="00C305F2">
        <w:rPr>
          <w:rFonts w:ascii="Calibri" w:eastAsia="Times New Roman" w:hAnsi="Calibri" w:cs="Arial"/>
          <w:lang w:val="it-IT"/>
        </w:rPr>
        <w:t xml:space="preserve">alle cabinovie di montagna e </w:t>
      </w:r>
      <w:r w:rsidR="002C64D0" w:rsidRPr="00C305F2">
        <w:rPr>
          <w:rFonts w:ascii="Calibri" w:eastAsia="Times New Roman" w:hAnsi="Calibri" w:cs="Arial"/>
          <w:lang w:val="it-IT"/>
        </w:rPr>
        <w:t xml:space="preserve">alle corse in nave – dalle crociere ai tour in </w:t>
      </w:r>
      <w:proofErr w:type="spellStart"/>
      <w:r w:rsidR="002C64D0" w:rsidRPr="00C305F2">
        <w:rPr>
          <w:rFonts w:ascii="Calibri" w:hAnsi="Calibri"/>
          <w:lang w:val="it-IT"/>
        </w:rPr>
        <w:t>Lädine</w:t>
      </w:r>
      <w:proofErr w:type="spellEnd"/>
      <w:r w:rsidRPr="00C305F2">
        <w:rPr>
          <w:rFonts w:ascii="Calibri" w:eastAsia="Times New Roman" w:hAnsi="Calibri" w:cs="Arial"/>
          <w:lang w:val="it-IT"/>
        </w:rPr>
        <w:t xml:space="preserve">. La </w:t>
      </w:r>
      <w:proofErr w:type="spellStart"/>
      <w:r w:rsidRPr="00C305F2">
        <w:rPr>
          <w:rFonts w:ascii="Calibri" w:eastAsia="Times New Roman" w:hAnsi="Calibri" w:cs="Arial"/>
          <w:lang w:val="it-IT"/>
        </w:rPr>
        <w:t>BodenseeErlebniskarte</w:t>
      </w:r>
      <w:proofErr w:type="spellEnd"/>
      <w:r w:rsidRPr="00C305F2">
        <w:rPr>
          <w:rFonts w:ascii="Calibri" w:eastAsia="Times New Roman" w:hAnsi="Calibri" w:cs="Arial"/>
          <w:lang w:val="it-IT"/>
        </w:rPr>
        <w:t xml:space="preserve">  esiste in versione estiva (fino al 16</w:t>
      </w:r>
      <w:r w:rsidRPr="00E86FFC">
        <w:rPr>
          <w:rFonts w:ascii="Calibri" w:eastAsia="Times New Roman" w:hAnsi="Calibri" w:cs="Arial"/>
          <w:lang w:val="it-IT"/>
        </w:rPr>
        <w:t xml:space="preserve"> ottobre 2016) e invernale (</w:t>
      </w:r>
      <w:hyperlink r:id="rId26" w:history="1">
        <w:r w:rsidR="00E86FFC" w:rsidRPr="00E86FFC">
          <w:rPr>
            <w:rStyle w:val="Collegamentoipertestuale"/>
            <w:rFonts w:ascii="Calibri" w:hAnsi="Calibri"/>
            <w:lang w:val="it-IT"/>
          </w:rPr>
          <w:t>www.bodensee.eu/it/carta-dei-servizi-del-lago-di-costanza</w:t>
        </w:r>
      </w:hyperlink>
      <w:r w:rsidRPr="00E86FFC">
        <w:rPr>
          <w:rFonts w:ascii="Calibri" w:eastAsia="Times New Roman" w:hAnsi="Calibri" w:cs="Arial"/>
          <w:lang w:val="it-IT"/>
        </w:rPr>
        <w:t xml:space="preserve">).  </w:t>
      </w:r>
    </w:p>
    <w:p w:rsidR="00EE3B56" w:rsidRDefault="00EE3B56" w:rsidP="00141192">
      <w:pPr>
        <w:jc w:val="both"/>
        <w:rPr>
          <w:rFonts w:ascii="Calibri" w:hAnsi="Calibri" w:cs="Arial"/>
          <w:b/>
          <w:i/>
          <w:lang w:val="it-IT"/>
        </w:rPr>
      </w:pPr>
    </w:p>
    <w:p w:rsidR="00141192" w:rsidRPr="00141192" w:rsidRDefault="00141192" w:rsidP="00141192">
      <w:pPr>
        <w:jc w:val="both"/>
        <w:rPr>
          <w:rFonts w:ascii="Calibri" w:hAnsi="Calibri" w:cs="Arial"/>
          <w:b/>
          <w:i/>
          <w:lang w:val="it-IT"/>
        </w:rPr>
      </w:pPr>
      <w:r w:rsidRPr="00141192">
        <w:rPr>
          <w:rFonts w:ascii="Calibri" w:hAnsi="Calibri" w:cs="Arial"/>
          <w:b/>
          <w:i/>
          <w:lang w:val="it-IT"/>
        </w:rPr>
        <w:t>La regione internazionale del Lago di Costanza</w:t>
      </w:r>
    </w:p>
    <w:p w:rsidR="00141192" w:rsidRPr="00141192" w:rsidRDefault="00141192" w:rsidP="00141192">
      <w:pPr>
        <w:jc w:val="both"/>
        <w:rPr>
          <w:rFonts w:ascii="Calibri" w:hAnsi="Calibri" w:cs="Arial"/>
          <w:i/>
          <w:lang w:val="it-IT"/>
        </w:rPr>
      </w:pPr>
      <w:r w:rsidRPr="00141192">
        <w:rPr>
          <w:rFonts w:ascii="Calibri" w:hAnsi="Calibri" w:cs="Arial"/>
          <w:i/>
          <w:lang w:val="it-IT"/>
        </w:rPr>
        <w:t xml:space="preserve"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Bodensee è un continuo alternarsi di panorami alpini, colline ricoperte di vigneti e </w:t>
      </w:r>
      <w:r w:rsidRPr="00141192">
        <w:rPr>
          <w:rFonts w:ascii="Calibri" w:hAnsi="Calibri" w:cs="Arial"/>
          <w:i/>
          <w:lang w:val="it-IT"/>
        </w:rPr>
        <w:lastRenderedPageBreak/>
        <w:t xml:space="preserve">deliziose cittadine rivierasche. Tra i suoi tanti gioielli le città storiche di Costanza e </w:t>
      </w:r>
      <w:proofErr w:type="spellStart"/>
      <w:r w:rsidRPr="00141192">
        <w:rPr>
          <w:rFonts w:ascii="Calibri" w:hAnsi="Calibri" w:cs="Arial"/>
          <w:i/>
          <w:lang w:val="it-IT"/>
        </w:rPr>
        <w:t>Lindau</w:t>
      </w:r>
      <w:proofErr w:type="spellEnd"/>
      <w:r w:rsidRPr="00141192">
        <w:rPr>
          <w:rFonts w:ascii="Calibri" w:hAnsi="Calibri" w:cs="Arial"/>
          <w:i/>
          <w:lang w:val="it-IT"/>
        </w:rPr>
        <w:t xml:space="preserve"> e il loro comprensorio; la regione dell’Alta Svevia con la Strada del Barocco e i suoi incantevoli villaggi; San Gallo, la cui cattedrale, biblioteca e complesso monastico sono parte del Patrimonio UNESCO per l’Umanità; Sciaffusa e le cascate più grandi d’Europa; Bregenz e il </w:t>
      </w:r>
      <w:proofErr w:type="spellStart"/>
      <w:r w:rsidRPr="00141192">
        <w:rPr>
          <w:rFonts w:ascii="Calibri" w:hAnsi="Calibri" w:cs="Arial"/>
          <w:i/>
          <w:lang w:val="it-IT"/>
        </w:rPr>
        <w:t>Vorarlberg</w:t>
      </w:r>
      <w:proofErr w:type="spellEnd"/>
      <w:r w:rsidRPr="00141192">
        <w:rPr>
          <w:rFonts w:ascii="Calibri" w:hAnsi="Calibri" w:cs="Arial"/>
          <w:i/>
          <w:lang w:val="it-IT"/>
        </w:rPr>
        <w:t xml:space="preserve">, tra vette montane e architetture d’avanguardia e il Principato del Liechtenstein, piccolo Paese alpino ricco di storia e tradizioni, per vivere esperienze principesche. Per ulteriori informazioni: </w:t>
      </w:r>
      <w:hyperlink r:id="rId27" w:history="1">
        <w:r w:rsidRPr="00141192">
          <w:rPr>
            <w:rStyle w:val="Collegamentoipertestuale"/>
            <w:rFonts w:ascii="Calibri" w:hAnsi="Calibri" w:cs="Arial"/>
            <w:i/>
            <w:lang w:val="it-IT"/>
          </w:rPr>
          <w:t>www.lagodicostanza.eu</w:t>
        </w:r>
      </w:hyperlink>
      <w:r w:rsidRPr="00141192">
        <w:rPr>
          <w:rFonts w:ascii="Calibri" w:hAnsi="Calibri" w:cs="Arial"/>
          <w:i/>
          <w:lang w:val="it-IT"/>
        </w:rPr>
        <w:t xml:space="preserve"> </w:t>
      </w:r>
    </w:p>
    <w:p w:rsidR="00141192" w:rsidRPr="00141192" w:rsidRDefault="00141192" w:rsidP="00141192">
      <w:pPr>
        <w:jc w:val="both"/>
        <w:rPr>
          <w:rFonts w:ascii="Calibri" w:hAnsi="Calibri" w:cs="Arial"/>
          <w:i/>
          <w:lang w:val="it-IT"/>
        </w:rPr>
      </w:pPr>
    </w:p>
    <w:p w:rsidR="0096408E" w:rsidRDefault="0096408E" w:rsidP="0096408E">
      <w:pPr>
        <w:jc w:val="both"/>
        <w:rPr>
          <w:rFonts w:ascii="Calibri" w:hAnsi="Calibri" w:cs="Arial"/>
          <w:b/>
          <w:bCs/>
          <w:i/>
          <w:lang w:val="it-IT"/>
        </w:rPr>
      </w:pPr>
      <w:r>
        <w:rPr>
          <w:rFonts w:ascii="Calibri" w:hAnsi="Calibri" w:cs="Arial"/>
          <w:b/>
          <w:bCs/>
          <w:i/>
          <w:lang w:val="it-IT"/>
        </w:rPr>
        <w:t>Come arrivare</w:t>
      </w:r>
    </w:p>
    <w:p w:rsidR="0096408E" w:rsidRDefault="0096408E" w:rsidP="0096408E">
      <w:pPr>
        <w:jc w:val="both"/>
        <w:rPr>
          <w:rFonts w:ascii="Calibri" w:hAnsi="Calibri" w:cs="Arial"/>
          <w:i/>
          <w:lang w:val="it-IT"/>
        </w:rPr>
      </w:pPr>
      <w:r>
        <w:rPr>
          <w:rFonts w:ascii="Calibri" w:hAnsi="Calibri" w:cs="Arial"/>
          <w:i/>
          <w:lang w:val="it-IT"/>
        </w:rPr>
        <w:t xml:space="preserve">Dalla stazione di Milano Centrale </w:t>
      </w:r>
      <w:r>
        <w:rPr>
          <w:rFonts w:ascii="Calibri" w:hAnsi="Calibri" w:cs="Arial"/>
          <w:b/>
          <w:bCs/>
          <w:i/>
          <w:lang w:val="it-IT"/>
        </w:rPr>
        <w:t>Trenitalia e Ferrovie Federali Svizzere</w:t>
      </w:r>
      <w:r>
        <w:rPr>
          <w:rFonts w:ascii="Calibri" w:hAnsi="Calibri" w:cs="Arial"/>
          <w:i/>
          <w:lang w:val="it-IT"/>
        </w:rPr>
        <w:t xml:space="preserve"> offrono sette collegamenti giornalieri per Zurigo, della durata di 4 ore circa, operati con comodi Eurocity di ultima generazione ETR 610, prenotabili su </w:t>
      </w:r>
      <w:hyperlink r:id="rId28" w:history="1">
        <w:r>
          <w:rPr>
            <w:rStyle w:val="Collegamentoipertestuale"/>
            <w:rFonts w:ascii="Calibri" w:hAnsi="Calibri" w:cs="Arial"/>
            <w:i/>
            <w:lang w:val="it-IT"/>
          </w:rPr>
          <w:t>www.trenitalia.com</w:t>
        </w:r>
      </w:hyperlink>
      <w:r>
        <w:rPr>
          <w:rFonts w:ascii="Calibri" w:hAnsi="Calibri" w:cs="Arial"/>
          <w:i/>
          <w:lang w:val="it-IT"/>
        </w:rPr>
        <w:t xml:space="preserve"> in modalità </w:t>
      </w:r>
      <w:proofErr w:type="spellStart"/>
      <w:r>
        <w:rPr>
          <w:rFonts w:ascii="Calibri" w:hAnsi="Calibri" w:cs="Arial"/>
          <w:i/>
          <w:lang w:val="it-IT"/>
        </w:rPr>
        <w:t>ticketless</w:t>
      </w:r>
      <w:proofErr w:type="spellEnd"/>
      <w:r>
        <w:rPr>
          <w:rFonts w:ascii="Calibri" w:hAnsi="Calibri" w:cs="Arial"/>
          <w:i/>
          <w:lang w:val="it-IT"/>
        </w:rPr>
        <w:t>. Per ulteriori informazioni: Svizzera.it/</w:t>
      </w:r>
      <w:proofErr w:type="spellStart"/>
      <w:r>
        <w:rPr>
          <w:rFonts w:ascii="Calibri" w:hAnsi="Calibri" w:cs="Arial"/>
          <w:i/>
          <w:lang w:val="it-IT"/>
        </w:rPr>
        <w:t>intreno</w:t>
      </w:r>
      <w:proofErr w:type="spellEnd"/>
      <w:r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p w:rsidR="00C76456" w:rsidRDefault="00C76456" w:rsidP="00141192">
      <w:pPr>
        <w:jc w:val="both"/>
        <w:rPr>
          <w:rFonts w:ascii="Calibri" w:hAnsi="Calibri" w:cs="Arial"/>
          <w:i/>
          <w:lang w:val="it-IT"/>
        </w:rPr>
      </w:pPr>
    </w:p>
    <w:p w:rsidR="00396C1D" w:rsidRPr="00396C1D" w:rsidRDefault="00396C1D" w:rsidP="00396C1D">
      <w:pPr>
        <w:spacing w:line="240" w:lineRule="auto"/>
        <w:jc w:val="both"/>
        <w:rPr>
          <w:rFonts w:ascii="Calibri" w:hAnsi="Calibri" w:cstheme="minorHAnsi"/>
          <w:b/>
          <w:noProof/>
          <w:sz w:val="20"/>
          <w:szCs w:val="20"/>
          <w:lang w:val="it-IT" w:eastAsia="it-IT"/>
        </w:rPr>
      </w:pPr>
      <w:proofErr w:type="spellStart"/>
      <w:r w:rsidRPr="00396C1D">
        <w:rPr>
          <w:rFonts w:ascii="Calibri" w:hAnsi="Calibri" w:cstheme="minorHAnsi"/>
          <w:b/>
          <w:sz w:val="20"/>
          <w:szCs w:val="20"/>
          <w:lang w:val="it-IT"/>
        </w:rPr>
        <w:t>Internationale</w:t>
      </w:r>
      <w:proofErr w:type="spellEnd"/>
      <w:r w:rsidRPr="00396C1D">
        <w:rPr>
          <w:rFonts w:ascii="Calibri" w:hAnsi="Calibri" w:cstheme="minorHAnsi"/>
          <w:b/>
          <w:sz w:val="20"/>
          <w:szCs w:val="20"/>
          <w:lang w:val="it-IT"/>
        </w:rPr>
        <w:t xml:space="preserve"> </w:t>
      </w:r>
      <w:proofErr w:type="spellStart"/>
      <w:r w:rsidRPr="00396C1D">
        <w:rPr>
          <w:rFonts w:ascii="Calibri" w:hAnsi="Calibri" w:cstheme="minorHAnsi"/>
          <w:b/>
          <w:sz w:val="20"/>
          <w:szCs w:val="20"/>
          <w:lang w:val="it-IT"/>
        </w:rPr>
        <w:t>Bodensee</w:t>
      </w:r>
      <w:proofErr w:type="spellEnd"/>
      <w:r w:rsidRPr="00396C1D">
        <w:rPr>
          <w:rFonts w:ascii="Calibri" w:hAnsi="Calibri" w:cstheme="minorHAnsi"/>
          <w:b/>
          <w:sz w:val="20"/>
          <w:szCs w:val="20"/>
          <w:lang w:val="it-IT"/>
        </w:rPr>
        <w:t xml:space="preserve"> Tourismus GmbH</w:t>
      </w:r>
    </w:p>
    <w:p w:rsidR="00396C1D" w:rsidRPr="00396C1D" w:rsidRDefault="00396C1D" w:rsidP="00396C1D">
      <w:pPr>
        <w:spacing w:line="240" w:lineRule="auto"/>
        <w:jc w:val="both"/>
        <w:rPr>
          <w:rFonts w:ascii="Calibri" w:hAnsi="Calibri"/>
          <w:sz w:val="20"/>
          <w:szCs w:val="20"/>
          <w:lang w:val="it-IT"/>
        </w:rPr>
      </w:pPr>
      <w:r w:rsidRPr="00396C1D">
        <w:rPr>
          <w:rFonts w:ascii="Calibri" w:hAnsi="Calibri" w:cs="Arial"/>
          <w:sz w:val="20"/>
          <w:szCs w:val="20"/>
          <w:lang w:val="it-IT"/>
        </w:rPr>
        <w:t xml:space="preserve">L‘IBT GmbH (L´Ente Turistico Internazionale del Lago di Costanza) è l’organizzazione internazionale che raggruppa gli enti turistici della Regione Internazionale del Lago Costanza per il posizionamento della macro-regione </w:t>
      </w:r>
      <w:r w:rsidRPr="00396C1D">
        <w:rPr>
          <w:rFonts w:ascii="Calibri" w:hAnsi="Calibri" w:cs="Arial"/>
          <w:i/>
          <w:sz w:val="20"/>
          <w:szCs w:val="20"/>
          <w:lang w:val="it-IT"/>
        </w:rPr>
        <w:t>Bodensee</w:t>
      </w:r>
      <w:r w:rsidRPr="00396C1D">
        <w:rPr>
          <w:rFonts w:ascii="Calibri" w:hAnsi="Calibri" w:cs="Arial"/>
          <w:sz w:val="20"/>
          <w:szCs w:val="20"/>
          <w:lang w:val="it-IT"/>
        </w:rPr>
        <w:t xml:space="preserve">, compresa tra Germania, Svizzera, Austria e Principato del Liechtenstein. Partner, soci e committenti dell’IBT sono: </w:t>
      </w:r>
      <w:proofErr w:type="spellStart"/>
      <w:r w:rsidRPr="00396C1D">
        <w:rPr>
          <w:rFonts w:ascii="Calibri" w:hAnsi="Calibri" w:cs="Arial"/>
          <w:sz w:val="20"/>
          <w:szCs w:val="20"/>
          <w:lang w:val="it-IT"/>
        </w:rPr>
        <w:t>D</w:t>
      </w:r>
      <w:r w:rsidRPr="00396C1D">
        <w:rPr>
          <w:rFonts w:ascii="Calibri" w:hAnsi="Calibri"/>
          <w:sz w:val="20"/>
          <w:szCs w:val="20"/>
          <w:lang w:val="it-IT"/>
        </w:rPr>
        <w:t>eutsche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Bodensee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Tourismus GmbH,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Landkreis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Konstanz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,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Oberschwaben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Tourismus GmbH, St.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Gallen-Bodensee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Tourismus,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Thurgau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Tourismus,</w:t>
      </w:r>
      <w:r w:rsidR="00536433">
        <w:rPr>
          <w:rFonts w:ascii="Calibri" w:hAnsi="Calibri"/>
          <w:strike/>
          <w:sz w:val="20"/>
          <w:szCs w:val="20"/>
          <w:lang w:val="it-IT"/>
        </w:rPr>
        <w:t xml:space="preserve"> </w:t>
      </w:r>
      <w:r w:rsidRPr="00396C1D">
        <w:rPr>
          <w:rFonts w:ascii="Calibri" w:hAnsi="Calibri"/>
          <w:sz w:val="20"/>
          <w:szCs w:val="20"/>
          <w:lang w:val="it-IT"/>
        </w:rPr>
        <w:t xml:space="preserve">Liechtenstein Marketing,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Bodensee-Vorarlberg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Tourismus e il VTWB,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Verband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der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Tourismuswirtschaft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 xml:space="preserve"> </w:t>
      </w:r>
      <w:proofErr w:type="spellStart"/>
      <w:r w:rsidRPr="00396C1D">
        <w:rPr>
          <w:rFonts w:ascii="Calibri" w:hAnsi="Calibri"/>
          <w:sz w:val="20"/>
          <w:szCs w:val="20"/>
          <w:lang w:val="it-IT"/>
        </w:rPr>
        <w:t>Bodensee</w:t>
      </w:r>
      <w:proofErr w:type="spellEnd"/>
      <w:r w:rsidRPr="00396C1D">
        <w:rPr>
          <w:rFonts w:ascii="Calibri" w:hAnsi="Calibri"/>
          <w:sz w:val="20"/>
          <w:szCs w:val="20"/>
          <w:lang w:val="it-IT"/>
        </w:rPr>
        <w:t>.</w:t>
      </w:r>
    </w:p>
    <w:p w:rsidR="00396C1D" w:rsidRPr="00016EB1" w:rsidRDefault="00396C1D" w:rsidP="00016EB1">
      <w:pPr>
        <w:spacing w:line="240" w:lineRule="auto"/>
        <w:jc w:val="both"/>
        <w:rPr>
          <w:rFonts w:ascii="Calibri" w:hAnsi="Calibri"/>
          <w:sz w:val="20"/>
          <w:szCs w:val="20"/>
          <w:lang w:val="it-IT"/>
        </w:rPr>
      </w:pPr>
    </w:p>
    <w:p w:rsidR="00016EB1" w:rsidRDefault="00016EB1" w:rsidP="00141192">
      <w:pPr>
        <w:spacing w:after="120"/>
        <w:rPr>
          <w:rFonts w:ascii="Calibri" w:hAnsi="Calibri" w:cs="Arial"/>
          <w:b/>
          <w:lang w:val="it-IT"/>
        </w:rPr>
      </w:pPr>
    </w:p>
    <w:p w:rsidR="00396C1D" w:rsidRDefault="00396C1D" w:rsidP="00396C1D">
      <w:pPr>
        <w:rPr>
          <w:rFonts w:ascii="Calibri" w:hAnsi="Calibri"/>
          <w:b/>
          <w:i/>
          <w:color w:val="000000"/>
          <w:lang w:val="it-IT"/>
        </w:rPr>
      </w:pPr>
      <w:r>
        <w:rPr>
          <w:rFonts w:ascii="Calibri" w:eastAsia="Times New Roman" w:hAnsi="Calibri" w:cs="Arial"/>
          <w:b/>
          <w:i/>
          <w:lang w:val="it-IT"/>
        </w:rPr>
        <w:t xml:space="preserve">Per scaricare online o visionare il materiale informativo della regione in lingua italiana è disponibile sul sito: </w:t>
      </w:r>
      <w:hyperlink r:id="rId29" w:history="1">
        <w:r>
          <w:rPr>
            <w:rStyle w:val="Collegamentoipertestuale"/>
            <w:rFonts w:ascii="Calibri" w:eastAsia="Times New Roman" w:hAnsi="Calibri" w:cs="Arial"/>
            <w:b/>
            <w:i/>
            <w:lang w:val="it-IT"/>
          </w:rPr>
          <w:t>www.lagodicostanza.eu</w:t>
        </w:r>
      </w:hyperlink>
      <w:r>
        <w:rPr>
          <w:rFonts w:ascii="Calibri" w:eastAsia="Times New Roman" w:hAnsi="Calibri" w:cs="Arial"/>
          <w:b/>
          <w:i/>
          <w:lang w:val="it-IT"/>
        </w:rPr>
        <w:t xml:space="preserve"> </w:t>
      </w:r>
    </w:p>
    <w:p w:rsidR="00396C1D" w:rsidRDefault="00396C1D" w:rsidP="00396C1D">
      <w:pPr>
        <w:spacing w:after="120"/>
        <w:rPr>
          <w:rFonts w:ascii="Calibri" w:eastAsia="Times New Roman" w:hAnsi="Calibri" w:cs="Arial"/>
          <w:b/>
          <w:lang w:val="it-IT"/>
        </w:rPr>
      </w:pPr>
    </w:p>
    <w:p w:rsidR="00396C1D" w:rsidRDefault="00396C1D" w:rsidP="00396C1D">
      <w:pPr>
        <w:spacing w:after="120"/>
        <w:rPr>
          <w:rFonts w:ascii="Calibri" w:eastAsia="Times New Roman" w:hAnsi="Calibri" w:cs="Arial"/>
          <w:b/>
          <w:lang w:val="it-IT"/>
        </w:rPr>
      </w:pPr>
      <w:r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:rsidR="00396C1D" w:rsidRDefault="00396C1D" w:rsidP="00396C1D">
      <w:pPr>
        <w:spacing w:after="120"/>
        <w:rPr>
          <w:rFonts w:ascii="Calibri" w:eastAsia="Times New Roman" w:hAnsi="Calibri" w:cs="Arial"/>
          <w:color w:val="0000FF"/>
          <w:u w:val="single"/>
          <w:lang w:val="it-IT"/>
        </w:rPr>
      </w:pPr>
      <w:proofErr w:type="spellStart"/>
      <w:r>
        <w:rPr>
          <w:rFonts w:ascii="Calibri" w:eastAsia="Times New Roman" w:hAnsi="Calibri" w:cs="Arial"/>
          <w:b/>
          <w:lang w:val="it-IT"/>
        </w:rPr>
        <w:t>Internationale</w:t>
      </w:r>
      <w:proofErr w:type="spellEnd"/>
      <w:r>
        <w:rPr>
          <w:rFonts w:ascii="Calibri" w:eastAsia="Times New Roman" w:hAnsi="Calibri" w:cs="Arial"/>
          <w:b/>
          <w:lang w:val="it-IT"/>
        </w:rPr>
        <w:t xml:space="preserve"> </w:t>
      </w:r>
      <w:proofErr w:type="spellStart"/>
      <w:r>
        <w:rPr>
          <w:rFonts w:ascii="Calibri" w:eastAsia="Times New Roman" w:hAnsi="Calibri" w:cs="Arial"/>
          <w:b/>
          <w:lang w:val="it-IT"/>
        </w:rPr>
        <w:t>Bodensee</w:t>
      </w:r>
      <w:proofErr w:type="spellEnd"/>
      <w:r>
        <w:rPr>
          <w:rFonts w:ascii="Calibri" w:eastAsia="Times New Roman" w:hAnsi="Calibri" w:cs="Arial"/>
          <w:b/>
          <w:lang w:val="it-IT"/>
        </w:rPr>
        <w:t xml:space="preserve"> Tourismus GmbH</w:t>
      </w:r>
      <w:r>
        <w:rPr>
          <w:rFonts w:ascii="Calibri" w:eastAsia="Times New Roman" w:hAnsi="Calibri" w:cs="Arial"/>
          <w:b/>
          <w:lang w:val="it-IT"/>
        </w:rPr>
        <w:br/>
      </w:r>
      <w:proofErr w:type="spellStart"/>
      <w:r>
        <w:rPr>
          <w:rFonts w:ascii="Calibri" w:eastAsia="Times New Roman" w:hAnsi="Calibri" w:cs="Arial"/>
          <w:lang w:val="it-IT"/>
        </w:rPr>
        <w:t>Hafenstraße</w:t>
      </w:r>
      <w:proofErr w:type="spellEnd"/>
      <w:r>
        <w:rPr>
          <w:rFonts w:ascii="Calibri" w:eastAsia="Times New Roman" w:hAnsi="Calibri" w:cs="Arial"/>
          <w:lang w:val="it-IT"/>
        </w:rPr>
        <w:t xml:space="preserve"> 6</w:t>
      </w:r>
      <w:r>
        <w:rPr>
          <w:rFonts w:ascii="Calibri" w:eastAsia="Times New Roman" w:hAnsi="Calibri" w:cs="Arial"/>
          <w:lang w:val="it-IT"/>
        </w:rPr>
        <w:br/>
        <w:t>D-78462 Costanza</w:t>
      </w:r>
      <w:r>
        <w:rPr>
          <w:rFonts w:ascii="Calibri" w:eastAsia="Times New Roman" w:hAnsi="Calibri" w:cs="Arial"/>
          <w:lang w:val="it-IT"/>
        </w:rPr>
        <w:br/>
        <w:t>Telefax: +49 (7531) 9094 - 94</w:t>
      </w:r>
      <w:r>
        <w:rPr>
          <w:rFonts w:ascii="Calibri" w:eastAsia="Times New Roman" w:hAnsi="Calibri" w:cs="Arial"/>
          <w:lang w:val="it-IT"/>
        </w:rPr>
        <w:br/>
        <w:t xml:space="preserve">E-Mail: </w:t>
      </w:r>
      <w:hyperlink r:id="rId30" w:history="1">
        <w:r>
          <w:rPr>
            <w:rStyle w:val="Collegamentoipertestuale"/>
            <w:rFonts w:ascii="Calibri" w:eastAsia="Times New Roman" w:hAnsi="Calibri" w:cs="Arial"/>
            <w:lang w:val="it-IT"/>
          </w:rPr>
          <w:t>info@bodensee.eu</w:t>
        </w:r>
      </w:hyperlink>
    </w:p>
    <w:p w:rsidR="00396C1D" w:rsidRDefault="00396C1D" w:rsidP="00396C1D">
      <w:pPr>
        <w:spacing w:after="120"/>
        <w:rPr>
          <w:rFonts w:ascii="Calibri" w:eastAsia="Times New Roman" w:hAnsi="Calibri" w:cs="Arial"/>
          <w:lang w:val="it-IT"/>
        </w:rPr>
      </w:pPr>
      <w:r>
        <w:rPr>
          <w:rFonts w:ascii="Calibri" w:eastAsia="Times New Roman" w:hAnsi="Calibri" w:cs="Arial"/>
          <w:b/>
          <w:lang w:val="it-IT"/>
        </w:rPr>
        <w:t>Immagini della destinazione possono essere scaricate direttamente al link:</w:t>
      </w:r>
      <w:r>
        <w:rPr>
          <w:rFonts w:ascii="Calibri" w:eastAsia="Times New Roman" w:hAnsi="Calibri" w:cs="Arial"/>
          <w:lang w:val="it-IT"/>
        </w:rPr>
        <w:t xml:space="preserve"> </w:t>
      </w:r>
      <w:hyperlink r:id="rId31" w:history="1">
        <w:r>
          <w:rPr>
            <w:rStyle w:val="Collegamentoipertestuale"/>
            <w:rFonts w:ascii="Calibri" w:eastAsia="Times New Roman" w:hAnsi="Calibri" w:cs="Arial"/>
            <w:lang w:val="it-IT"/>
          </w:rPr>
          <w:t>http://www.bodensee.eu/de/pressebereich/pressebilder</w:t>
        </w:r>
      </w:hyperlink>
      <w:r>
        <w:rPr>
          <w:rFonts w:ascii="Calibri" w:eastAsia="Times New Roman" w:hAnsi="Calibri" w:cs="Arial"/>
          <w:lang w:val="it-IT"/>
        </w:rPr>
        <w:t xml:space="preserve"> </w:t>
      </w:r>
    </w:p>
    <w:p w:rsidR="00396C1D" w:rsidRDefault="00396C1D" w:rsidP="00396C1D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lang w:val="it-IT"/>
        </w:rPr>
      </w:pPr>
    </w:p>
    <w:p w:rsidR="00396C1D" w:rsidRDefault="00396C1D" w:rsidP="00396C1D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bCs/>
          <w:lang w:val="it-IT"/>
        </w:rPr>
      </w:pPr>
      <w:r>
        <w:rPr>
          <w:rFonts w:ascii="Calibri" w:eastAsia="Times New Roman" w:hAnsi="Calibri" w:cs="Arial"/>
          <w:b/>
          <w:bCs/>
          <w:lang w:val="it-IT"/>
        </w:rPr>
        <w:t xml:space="preserve">Per ulteriori informazioni su questo comunicato contattare: 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b/>
          <w:noProof/>
          <w:lang w:val="it-IT" w:eastAsia="it-IT"/>
        </w:rPr>
      </w:pPr>
      <w:r>
        <w:rPr>
          <w:rFonts w:ascii="Calibri" w:eastAsia="Times New Roman" w:hAnsi="Calibri" w:cs="Arial"/>
          <w:b/>
          <w:noProof/>
          <w:lang w:val="it-IT" w:eastAsia="it-IT"/>
        </w:rPr>
        <w:t>ABC PR CONSULTING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Viale Beatrice d’Este 3/A – 20122 MILANO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Ph. +39 02 58325432</w:t>
      </w:r>
    </w:p>
    <w:p w:rsidR="00396C1D" w:rsidRDefault="009F2C89" w:rsidP="00396C1D">
      <w:pPr>
        <w:spacing w:line="240" w:lineRule="auto"/>
        <w:rPr>
          <w:rFonts w:ascii="Calibri" w:eastAsia="Times New Roman" w:hAnsi="Calibri" w:cs="Arial"/>
          <w:noProof/>
          <w:lang w:val="it-IT" w:eastAsia="en-US"/>
        </w:rPr>
      </w:pPr>
      <w:hyperlink r:id="rId32" w:history="1">
        <w:r w:rsidR="00396C1D">
          <w:rPr>
            <w:rStyle w:val="Collegamentoipertestuale"/>
            <w:rFonts w:ascii="Calibri" w:eastAsia="Times New Roman" w:hAnsi="Calibri" w:cs="Arial"/>
            <w:noProof/>
            <w:lang w:val="it-IT" w:eastAsia="it-IT"/>
          </w:rPr>
          <w:t>www.abc-prc.com</w:t>
        </w:r>
      </w:hyperlink>
      <w:r w:rsidR="00396C1D">
        <w:rPr>
          <w:rFonts w:ascii="Calibri" w:eastAsia="Times New Roman" w:hAnsi="Calibri" w:cs="Arial"/>
          <w:noProof/>
          <w:lang w:val="it-IT" w:eastAsia="it-IT"/>
        </w:rPr>
        <w:t xml:space="preserve"> 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Chiara Bartoli</w:t>
      </w:r>
    </w:p>
    <w:p w:rsidR="00396C1D" w:rsidRDefault="009F2C89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hyperlink r:id="rId33" w:history="1">
        <w:r w:rsidR="00396C1D" w:rsidRPr="00297163">
          <w:rPr>
            <w:rStyle w:val="Collegamentoipertestuale"/>
            <w:rFonts w:ascii="Calibri" w:eastAsia="Times New Roman" w:hAnsi="Calibri" w:cs="Arial"/>
            <w:noProof/>
            <w:lang w:val="en-US" w:eastAsia="it-IT"/>
          </w:rPr>
          <w:t>c.bartoli@abc-prc.com</w:t>
        </w:r>
      </w:hyperlink>
      <w:r w:rsidR="00396C1D" w:rsidRPr="00297163">
        <w:rPr>
          <w:rFonts w:ascii="Calibri" w:eastAsia="Times New Roman" w:hAnsi="Calibri" w:cs="Arial"/>
          <w:noProof/>
          <w:lang w:val="en-US" w:eastAsia="it-IT"/>
        </w:rPr>
        <w:t xml:space="preserve">, Mob. </w:t>
      </w:r>
      <w:r w:rsidR="00396C1D" w:rsidRPr="00396C1D">
        <w:rPr>
          <w:rFonts w:ascii="Calibri" w:eastAsia="Times New Roman" w:hAnsi="Calibri" w:cs="Arial"/>
          <w:noProof/>
          <w:lang w:val="it-IT" w:eastAsia="it-IT"/>
        </w:rPr>
        <w:t>+39 345 456974</w:t>
      </w:r>
      <w:r w:rsidR="0096408E">
        <w:rPr>
          <w:rFonts w:ascii="Calibri" w:eastAsia="Times New Roman" w:hAnsi="Calibri" w:cs="Arial"/>
          <w:noProof/>
          <w:lang w:val="it-IT" w:eastAsia="it-IT"/>
        </w:rPr>
        <w:t>8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</w:p>
    <w:p w:rsidR="00396C1D" w:rsidRP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</w:p>
    <w:p w:rsidR="00E409FD" w:rsidRPr="005B25A2" w:rsidRDefault="00E409FD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en-US"/>
        </w:rPr>
      </w:pPr>
    </w:p>
    <w:sectPr w:rsidR="00E409FD" w:rsidRPr="005B25A2" w:rsidSect="00FB7450">
      <w:headerReference w:type="default" r:id="rId34"/>
      <w:footerReference w:type="default" r:id="rId35"/>
      <w:headerReference w:type="first" r:id="rId36"/>
      <w:footerReference w:type="first" r:id="rId37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C89" w:rsidRDefault="009F2C89">
      <w:pPr>
        <w:spacing w:line="240" w:lineRule="auto"/>
      </w:pPr>
      <w:r>
        <w:separator/>
      </w:r>
    </w:p>
  </w:endnote>
  <w:endnote w:type="continuationSeparator" w:id="0">
    <w:p w:rsidR="009F2C89" w:rsidRDefault="009F2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Corbel"/>
    <w:charset w:val="00"/>
    <w:family w:val="auto"/>
    <w:pitch w:val="variable"/>
    <w:sig w:usb0="00000001" w:usb1="00000001" w:usb2="00000000" w:usb3="00000000" w:csb0="00000193" w:csb1="00000000"/>
  </w:font>
  <w:font w:name="MetaBook-Roman">
    <w:altName w:val="Vrinda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396333">
    <w:pPr>
      <w:pStyle w:val="Pidipagina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  <w:lang w:val="it-IT" w:eastAsia="it-IT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EE6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95104" behindDoc="0" locked="1" layoutInCell="1" allowOverlap="0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Dr. Christoph Tobler </w:t>
                          </w:r>
                        </w:p>
                        <w:p w:rsidR="003F2A64" w:rsidRPr="001A43A4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1A43A4" w:rsidRDefault="003F2A64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" o:allowoverlap="f" filled="f" stroked="f">
              <v:path arrowok="t"/>
              <v:textbox inset="0,0,0,0">
                <w:txbxContent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Dr. Christoph Tobler </w:t>
                    </w:r>
                  </w:p>
                  <w:p w:rsidR="003F2A64" w:rsidRPr="001A43A4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1A43A4" w:rsidRDefault="003F2A64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B80EE6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91008" behindDoc="0" locked="1" layoutInCell="1" allowOverlap="0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1A43A4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8062D0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6 | 78462 </w:t>
                          </w:r>
                          <w:r w:rsidRPr="001A43A4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Costanza</w:t>
                          </w:r>
                          <w:r w:rsidRPr="008062D0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| Germania</w:t>
                          </w:r>
                        </w:p>
                        <w:p w:rsidR="003F2A64" w:rsidRPr="008062D0" w:rsidRDefault="003F2A64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  <w:lang w:val="it-IT"/>
                            </w:rPr>
                            <w:t xml:space="preserve">T +49 (0) 7531 9094-90 | F +49 (0) 7531 9094-94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info@bodensee.eu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color w:val="auto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| </w:t>
                          </w: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" o:allowoverlap="f" filled="f" stroked="f">
              <v:path arrowok="t"/>
              <v:textbox inset="0,0,0,0">
                <w:txbxContent>
                  <w:p w:rsidR="003F2A64" w:rsidRPr="001A43A4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8062D0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6 | 78462 </w:t>
                    </w:r>
                    <w:r w:rsidRPr="001A43A4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>Costanza</w:t>
                    </w:r>
                    <w:r w:rsidRPr="008062D0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| Germania</w:t>
                    </w:r>
                  </w:p>
                  <w:p w:rsidR="003F2A64" w:rsidRPr="008062D0" w:rsidRDefault="003F2A64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  <w:lang w:val="it-IT"/>
                      </w:rPr>
                      <w:t xml:space="preserve">T +49 (0) 7531 9094-90 | F +49 (0) 7531 9094-94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  <w:lang w:val="it-IT"/>
                      </w:rPr>
                      <w:t xml:space="preserve">info@bodensee.eu </w:t>
                    </w:r>
                    <w:r w:rsidRPr="008062D0">
                      <w:rPr>
                        <w:rStyle w:val="Flietext"/>
                        <w:rFonts w:ascii="Calibri" w:hAnsi="Calibri" w:cs="Arial"/>
                        <w:color w:val="auto"/>
                        <w:spacing w:val="2"/>
                        <w:sz w:val="16"/>
                        <w:szCs w:val="16"/>
                        <w:lang w:val="it-IT"/>
                      </w:rPr>
                      <w:t xml:space="preserve">| </w:t>
                    </w: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AF08FD">
    <w:pPr>
      <w:pStyle w:val="Pidipagina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  <w:lang w:val="it-IT" w:eastAsia="it-IT"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EE6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0528" behindDoc="0" locked="1" layoutInCell="1" allowOverlap="0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B80EE6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8480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2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L1GuR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C89" w:rsidRDefault="009F2C89">
      <w:pPr>
        <w:spacing w:line="240" w:lineRule="auto"/>
      </w:pPr>
      <w:r>
        <w:separator/>
      </w:r>
    </w:p>
  </w:footnote>
  <w:footnote w:type="continuationSeparator" w:id="0">
    <w:p w:rsidR="009F2C89" w:rsidRDefault="009F2C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  <w:lang w:val="it-IT" w:eastAsia="it-IT"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column">
            <wp:posOffset>4483735</wp:posOffset>
          </wp:positionH>
          <wp:positionV relativeFrom="paragraph">
            <wp:posOffset>-449580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2A64" w:rsidRPr="0097742E" w:rsidRDefault="00B80EE6">
    <w:pPr>
      <w:pStyle w:val="Intestazione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88960" behindDoc="0" locked="1" layoutInCell="1" allowOverlap="0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662764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>Pagina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305F2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1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di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305F2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6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3F2A64" w:rsidRPr="00662764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>Pagina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C305F2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1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di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C305F2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6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  <w:lang w:val="it-IT" w:eastAsia="it-IT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EE6">
      <w:rPr>
        <w:rFonts w:ascii="Source Sans Pro" w:hAnsi="Source Sans Pro"/>
        <w:noProof/>
        <w:color w:val="141313"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86912" behindDoc="0" locked="1" layoutInCell="1" allowOverlap="0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0D3B8C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6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9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PvQra6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3F2A64" w:rsidRPr="005B25A2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0D3B8C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6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80EE6">
      <w:rPr>
        <w:rFonts w:ascii="Source Sans Pro" w:hAnsi="Source Sans Pro"/>
        <w:noProof/>
        <w:color w:val="auto"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7456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0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" o:allowoverlap="f" filled="f" stroked="f">
              <v:path arrowok="t"/>
              <v:textbox inset="0,0,0,0">
                <w:txbxContent>
                  <w:p w:rsidR="003F2A64" w:rsidRPr="005B25A2" w:rsidRDefault="003F2A64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3F2A64" w:rsidRDefault="00B80EE6" w:rsidP="00031739">
    <w:pPr>
      <w:pStyle w:val="Intestazione"/>
    </w:pPr>
    <w:r>
      <w:rPr>
        <w:rFonts w:ascii="Source Sans Pro" w:hAnsi="Source Sans Pro"/>
        <w:noProof/>
        <w:sz w:val="20"/>
        <w:szCs w:val="20"/>
        <w:lang w:val="it-IT" w:eastAsia="it-IT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6D1AE9"/>
    <w:multiLevelType w:val="multilevel"/>
    <w:tmpl w:val="2AA2FF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A09BA"/>
    <w:multiLevelType w:val="hybridMultilevel"/>
    <w:tmpl w:val="88B040E6"/>
    <w:lvl w:ilvl="0" w:tplc="E994808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BC6"/>
    <w:rsid w:val="00000DCD"/>
    <w:rsid w:val="000012E7"/>
    <w:rsid w:val="0001124A"/>
    <w:rsid w:val="00012811"/>
    <w:rsid w:val="00016EB1"/>
    <w:rsid w:val="00021643"/>
    <w:rsid w:val="00023B15"/>
    <w:rsid w:val="00027222"/>
    <w:rsid w:val="00031739"/>
    <w:rsid w:val="00035267"/>
    <w:rsid w:val="000501D5"/>
    <w:rsid w:val="000558CD"/>
    <w:rsid w:val="0006186E"/>
    <w:rsid w:val="0006784A"/>
    <w:rsid w:val="00071063"/>
    <w:rsid w:val="00081800"/>
    <w:rsid w:val="00085B1B"/>
    <w:rsid w:val="0008751B"/>
    <w:rsid w:val="0009177C"/>
    <w:rsid w:val="000938B4"/>
    <w:rsid w:val="0009408A"/>
    <w:rsid w:val="000A7501"/>
    <w:rsid w:val="000B6476"/>
    <w:rsid w:val="000B71B6"/>
    <w:rsid w:val="000C2607"/>
    <w:rsid w:val="000D3B8C"/>
    <w:rsid w:val="000D447C"/>
    <w:rsid w:val="000E74EA"/>
    <w:rsid w:val="000F5FAA"/>
    <w:rsid w:val="0010719F"/>
    <w:rsid w:val="00122180"/>
    <w:rsid w:val="0012517B"/>
    <w:rsid w:val="00127CFB"/>
    <w:rsid w:val="00135BDB"/>
    <w:rsid w:val="0014016A"/>
    <w:rsid w:val="00141192"/>
    <w:rsid w:val="00146E3F"/>
    <w:rsid w:val="00152876"/>
    <w:rsid w:val="00167A8D"/>
    <w:rsid w:val="001753A6"/>
    <w:rsid w:val="00176C48"/>
    <w:rsid w:val="00177F38"/>
    <w:rsid w:val="0019037A"/>
    <w:rsid w:val="00193AAA"/>
    <w:rsid w:val="001A43A4"/>
    <w:rsid w:val="001A55C8"/>
    <w:rsid w:val="001A79E8"/>
    <w:rsid w:val="001C10D3"/>
    <w:rsid w:val="001C1394"/>
    <w:rsid w:val="001C533D"/>
    <w:rsid w:val="001C7E66"/>
    <w:rsid w:val="001D195E"/>
    <w:rsid w:val="001D74C3"/>
    <w:rsid w:val="001E68C0"/>
    <w:rsid w:val="001F525E"/>
    <w:rsid w:val="00210317"/>
    <w:rsid w:val="002155EC"/>
    <w:rsid w:val="002236B4"/>
    <w:rsid w:val="002246EA"/>
    <w:rsid w:val="00240083"/>
    <w:rsid w:val="0024025F"/>
    <w:rsid w:val="00241BBD"/>
    <w:rsid w:val="00257EBC"/>
    <w:rsid w:val="002649A4"/>
    <w:rsid w:val="00264F09"/>
    <w:rsid w:val="00267DA9"/>
    <w:rsid w:val="0028199B"/>
    <w:rsid w:val="00283424"/>
    <w:rsid w:val="00297163"/>
    <w:rsid w:val="002A0344"/>
    <w:rsid w:val="002A28E4"/>
    <w:rsid w:val="002C64D0"/>
    <w:rsid w:val="002C7F1C"/>
    <w:rsid w:val="002D3475"/>
    <w:rsid w:val="002D58B6"/>
    <w:rsid w:val="002D6693"/>
    <w:rsid w:val="002E089D"/>
    <w:rsid w:val="002E2BDD"/>
    <w:rsid w:val="002F24C0"/>
    <w:rsid w:val="002F453B"/>
    <w:rsid w:val="002F6185"/>
    <w:rsid w:val="002F6EAB"/>
    <w:rsid w:val="003002C3"/>
    <w:rsid w:val="00306C09"/>
    <w:rsid w:val="003162E9"/>
    <w:rsid w:val="00316A7C"/>
    <w:rsid w:val="00327C17"/>
    <w:rsid w:val="00330A7E"/>
    <w:rsid w:val="00330DBD"/>
    <w:rsid w:val="003342A2"/>
    <w:rsid w:val="00337A28"/>
    <w:rsid w:val="003473DC"/>
    <w:rsid w:val="00386D4C"/>
    <w:rsid w:val="0039175D"/>
    <w:rsid w:val="00392F98"/>
    <w:rsid w:val="00396333"/>
    <w:rsid w:val="00396C1D"/>
    <w:rsid w:val="003A6998"/>
    <w:rsid w:val="003B32EA"/>
    <w:rsid w:val="003C2CAF"/>
    <w:rsid w:val="003C610F"/>
    <w:rsid w:val="003C6E37"/>
    <w:rsid w:val="003D369A"/>
    <w:rsid w:val="003D51B0"/>
    <w:rsid w:val="003D64F3"/>
    <w:rsid w:val="003E6DA6"/>
    <w:rsid w:val="003F0225"/>
    <w:rsid w:val="003F29F2"/>
    <w:rsid w:val="003F2A64"/>
    <w:rsid w:val="00421BE9"/>
    <w:rsid w:val="00433A1D"/>
    <w:rsid w:val="00456252"/>
    <w:rsid w:val="00461D95"/>
    <w:rsid w:val="00471043"/>
    <w:rsid w:val="0047324C"/>
    <w:rsid w:val="00483CFF"/>
    <w:rsid w:val="00486324"/>
    <w:rsid w:val="004A0FB2"/>
    <w:rsid w:val="004A595E"/>
    <w:rsid w:val="004B1F19"/>
    <w:rsid w:val="004C492B"/>
    <w:rsid w:val="004E1A8A"/>
    <w:rsid w:val="004E71D0"/>
    <w:rsid w:val="004F021B"/>
    <w:rsid w:val="004F14BE"/>
    <w:rsid w:val="00511F22"/>
    <w:rsid w:val="00515C7C"/>
    <w:rsid w:val="00536433"/>
    <w:rsid w:val="00540DCB"/>
    <w:rsid w:val="00546001"/>
    <w:rsid w:val="00555C08"/>
    <w:rsid w:val="00556507"/>
    <w:rsid w:val="005701CB"/>
    <w:rsid w:val="0057542A"/>
    <w:rsid w:val="00587382"/>
    <w:rsid w:val="00587412"/>
    <w:rsid w:val="00592703"/>
    <w:rsid w:val="005B25A2"/>
    <w:rsid w:val="005B2D40"/>
    <w:rsid w:val="005B31C3"/>
    <w:rsid w:val="005B350B"/>
    <w:rsid w:val="005B6FB4"/>
    <w:rsid w:val="005B7249"/>
    <w:rsid w:val="005C1541"/>
    <w:rsid w:val="005C4C39"/>
    <w:rsid w:val="005C6B86"/>
    <w:rsid w:val="005C797E"/>
    <w:rsid w:val="00601A0B"/>
    <w:rsid w:val="006033E5"/>
    <w:rsid w:val="00607168"/>
    <w:rsid w:val="00614A6B"/>
    <w:rsid w:val="00630E63"/>
    <w:rsid w:val="006346F1"/>
    <w:rsid w:val="00640709"/>
    <w:rsid w:val="00640B9A"/>
    <w:rsid w:val="00642A65"/>
    <w:rsid w:val="0065637A"/>
    <w:rsid w:val="006563AC"/>
    <w:rsid w:val="006570DC"/>
    <w:rsid w:val="00662764"/>
    <w:rsid w:val="0067096E"/>
    <w:rsid w:val="006719DA"/>
    <w:rsid w:val="00671C3A"/>
    <w:rsid w:val="006741DA"/>
    <w:rsid w:val="00684582"/>
    <w:rsid w:val="006867F4"/>
    <w:rsid w:val="00693249"/>
    <w:rsid w:val="006952F1"/>
    <w:rsid w:val="006960DA"/>
    <w:rsid w:val="006A46CC"/>
    <w:rsid w:val="006B0A77"/>
    <w:rsid w:val="006C536E"/>
    <w:rsid w:val="006D0477"/>
    <w:rsid w:val="006D21EB"/>
    <w:rsid w:val="006D343C"/>
    <w:rsid w:val="007029A0"/>
    <w:rsid w:val="007068FA"/>
    <w:rsid w:val="007070F8"/>
    <w:rsid w:val="00710EB9"/>
    <w:rsid w:val="00720F3B"/>
    <w:rsid w:val="0072784F"/>
    <w:rsid w:val="00731D4A"/>
    <w:rsid w:val="00736A8C"/>
    <w:rsid w:val="00764486"/>
    <w:rsid w:val="00764883"/>
    <w:rsid w:val="0077291E"/>
    <w:rsid w:val="00774201"/>
    <w:rsid w:val="00790E9E"/>
    <w:rsid w:val="0079526A"/>
    <w:rsid w:val="007A23A8"/>
    <w:rsid w:val="007B1352"/>
    <w:rsid w:val="007B4B24"/>
    <w:rsid w:val="007D1402"/>
    <w:rsid w:val="007F0009"/>
    <w:rsid w:val="007F35E2"/>
    <w:rsid w:val="00801178"/>
    <w:rsid w:val="008012F4"/>
    <w:rsid w:val="00802CE9"/>
    <w:rsid w:val="008062D0"/>
    <w:rsid w:val="008156DB"/>
    <w:rsid w:val="008270B6"/>
    <w:rsid w:val="00830F5B"/>
    <w:rsid w:val="00833FC4"/>
    <w:rsid w:val="00835B97"/>
    <w:rsid w:val="00835D9B"/>
    <w:rsid w:val="008511D7"/>
    <w:rsid w:val="00851CE1"/>
    <w:rsid w:val="008635A7"/>
    <w:rsid w:val="008728AB"/>
    <w:rsid w:val="00873B02"/>
    <w:rsid w:val="0087518B"/>
    <w:rsid w:val="00877200"/>
    <w:rsid w:val="00886FA0"/>
    <w:rsid w:val="008B59B3"/>
    <w:rsid w:val="008B7C9C"/>
    <w:rsid w:val="008C1165"/>
    <w:rsid w:val="008C26CE"/>
    <w:rsid w:val="008C418B"/>
    <w:rsid w:val="008C78CC"/>
    <w:rsid w:val="008C7EA1"/>
    <w:rsid w:val="008D1C2A"/>
    <w:rsid w:val="008D3C3F"/>
    <w:rsid w:val="008D3F60"/>
    <w:rsid w:val="008D56E8"/>
    <w:rsid w:val="008F29B6"/>
    <w:rsid w:val="008F3579"/>
    <w:rsid w:val="008F379C"/>
    <w:rsid w:val="00902FA5"/>
    <w:rsid w:val="00904833"/>
    <w:rsid w:val="00905196"/>
    <w:rsid w:val="009116D9"/>
    <w:rsid w:val="009123BF"/>
    <w:rsid w:val="0091370A"/>
    <w:rsid w:val="00922B1F"/>
    <w:rsid w:val="00936F9C"/>
    <w:rsid w:val="00941AF1"/>
    <w:rsid w:val="00945AA1"/>
    <w:rsid w:val="0095049E"/>
    <w:rsid w:val="0096408E"/>
    <w:rsid w:val="009701A2"/>
    <w:rsid w:val="0097742E"/>
    <w:rsid w:val="0098062E"/>
    <w:rsid w:val="00994FD0"/>
    <w:rsid w:val="009B0F9B"/>
    <w:rsid w:val="009B64E4"/>
    <w:rsid w:val="009C2E6D"/>
    <w:rsid w:val="009C488B"/>
    <w:rsid w:val="009E2654"/>
    <w:rsid w:val="009F2C89"/>
    <w:rsid w:val="00A11DC9"/>
    <w:rsid w:val="00A145CC"/>
    <w:rsid w:val="00A201E2"/>
    <w:rsid w:val="00A2560A"/>
    <w:rsid w:val="00A25AE7"/>
    <w:rsid w:val="00A32D0D"/>
    <w:rsid w:val="00A4039A"/>
    <w:rsid w:val="00A41AB8"/>
    <w:rsid w:val="00A42311"/>
    <w:rsid w:val="00A44BD7"/>
    <w:rsid w:val="00A44C7C"/>
    <w:rsid w:val="00A642DF"/>
    <w:rsid w:val="00A66B6F"/>
    <w:rsid w:val="00A82B3E"/>
    <w:rsid w:val="00A86CB0"/>
    <w:rsid w:val="00A86F37"/>
    <w:rsid w:val="00A97D40"/>
    <w:rsid w:val="00AA0D6D"/>
    <w:rsid w:val="00AA3594"/>
    <w:rsid w:val="00AB098F"/>
    <w:rsid w:val="00AB3EF5"/>
    <w:rsid w:val="00AC509E"/>
    <w:rsid w:val="00AD1731"/>
    <w:rsid w:val="00AE4EFE"/>
    <w:rsid w:val="00AF08FD"/>
    <w:rsid w:val="00AF49E2"/>
    <w:rsid w:val="00B04129"/>
    <w:rsid w:val="00B14B0A"/>
    <w:rsid w:val="00B15223"/>
    <w:rsid w:val="00B45F79"/>
    <w:rsid w:val="00B50375"/>
    <w:rsid w:val="00B72321"/>
    <w:rsid w:val="00B72D46"/>
    <w:rsid w:val="00B74F6D"/>
    <w:rsid w:val="00B80212"/>
    <w:rsid w:val="00B80D1F"/>
    <w:rsid w:val="00B80EE6"/>
    <w:rsid w:val="00B82C65"/>
    <w:rsid w:val="00B8587F"/>
    <w:rsid w:val="00B908E5"/>
    <w:rsid w:val="00B909E2"/>
    <w:rsid w:val="00B94572"/>
    <w:rsid w:val="00BA40C5"/>
    <w:rsid w:val="00BB6A24"/>
    <w:rsid w:val="00BC2ADB"/>
    <w:rsid w:val="00BD15CC"/>
    <w:rsid w:val="00BD74B8"/>
    <w:rsid w:val="00BE12A2"/>
    <w:rsid w:val="00BF4461"/>
    <w:rsid w:val="00C001CA"/>
    <w:rsid w:val="00C02892"/>
    <w:rsid w:val="00C05B24"/>
    <w:rsid w:val="00C138D3"/>
    <w:rsid w:val="00C13EEB"/>
    <w:rsid w:val="00C22F05"/>
    <w:rsid w:val="00C23CBE"/>
    <w:rsid w:val="00C24C50"/>
    <w:rsid w:val="00C305F2"/>
    <w:rsid w:val="00C33D48"/>
    <w:rsid w:val="00C365A4"/>
    <w:rsid w:val="00C3785F"/>
    <w:rsid w:val="00C42ED4"/>
    <w:rsid w:val="00C56022"/>
    <w:rsid w:val="00C71118"/>
    <w:rsid w:val="00C763A8"/>
    <w:rsid w:val="00C76456"/>
    <w:rsid w:val="00C902C0"/>
    <w:rsid w:val="00CA414C"/>
    <w:rsid w:val="00CB1BE3"/>
    <w:rsid w:val="00CB71B5"/>
    <w:rsid w:val="00CD0FA8"/>
    <w:rsid w:val="00CD3B10"/>
    <w:rsid w:val="00CE2F2E"/>
    <w:rsid w:val="00CE79A0"/>
    <w:rsid w:val="00CF0D9A"/>
    <w:rsid w:val="00CF1638"/>
    <w:rsid w:val="00CF185A"/>
    <w:rsid w:val="00CF79E4"/>
    <w:rsid w:val="00D11359"/>
    <w:rsid w:val="00D139C6"/>
    <w:rsid w:val="00D1789A"/>
    <w:rsid w:val="00D24E7F"/>
    <w:rsid w:val="00D3132F"/>
    <w:rsid w:val="00D36375"/>
    <w:rsid w:val="00D51336"/>
    <w:rsid w:val="00D64C62"/>
    <w:rsid w:val="00D7691B"/>
    <w:rsid w:val="00D8201E"/>
    <w:rsid w:val="00D8764E"/>
    <w:rsid w:val="00D9255B"/>
    <w:rsid w:val="00DA0254"/>
    <w:rsid w:val="00DA05FB"/>
    <w:rsid w:val="00DB4F77"/>
    <w:rsid w:val="00DB6755"/>
    <w:rsid w:val="00DB7B6D"/>
    <w:rsid w:val="00DB7E4B"/>
    <w:rsid w:val="00DC3359"/>
    <w:rsid w:val="00DD59A9"/>
    <w:rsid w:val="00DE386D"/>
    <w:rsid w:val="00DE6C4B"/>
    <w:rsid w:val="00DF607F"/>
    <w:rsid w:val="00DF7E85"/>
    <w:rsid w:val="00E04A53"/>
    <w:rsid w:val="00E12E31"/>
    <w:rsid w:val="00E13236"/>
    <w:rsid w:val="00E16FB1"/>
    <w:rsid w:val="00E22D70"/>
    <w:rsid w:val="00E30C5D"/>
    <w:rsid w:val="00E3625A"/>
    <w:rsid w:val="00E409FD"/>
    <w:rsid w:val="00E42AE7"/>
    <w:rsid w:val="00E54025"/>
    <w:rsid w:val="00E61CC1"/>
    <w:rsid w:val="00E7341C"/>
    <w:rsid w:val="00E80E61"/>
    <w:rsid w:val="00E86FFC"/>
    <w:rsid w:val="00E92630"/>
    <w:rsid w:val="00EC0C01"/>
    <w:rsid w:val="00EC402D"/>
    <w:rsid w:val="00EC6018"/>
    <w:rsid w:val="00EE083D"/>
    <w:rsid w:val="00EE2F7C"/>
    <w:rsid w:val="00EE3085"/>
    <w:rsid w:val="00EE3B56"/>
    <w:rsid w:val="00EE3CED"/>
    <w:rsid w:val="00EE6247"/>
    <w:rsid w:val="00EF1CA0"/>
    <w:rsid w:val="00EF36D7"/>
    <w:rsid w:val="00EF55A5"/>
    <w:rsid w:val="00F06B70"/>
    <w:rsid w:val="00F07475"/>
    <w:rsid w:val="00F07B94"/>
    <w:rsid w:val="00F36D1A"/>
    <w:rsid w:val="00F53E76"/>
    <w:rsid w:val="00F56B3F"/>
    <w:rsid w:val="00F66C5C"/>
    <w:rsid w:val="00F92665"/>
    <w:rsid w:val="00F9300C"/>
    <w:rsid w:val="00F93A85"/>
    <w:rsid w:val="00F97A09"/>
    <w:rsid w:val="00FB1B5D"/>
    <w:rsid w:val="00FB7450"/>
    <w:rsid w:val="00FC0C83"/>
    <w:rsid w:val="00FC245B"/>
    <w:rsid w:val="00FC55BE"/>
    <w:rsid w:val="00FD57AC"/>
    <w:rsid w:val="00FE26D0"/>
    <w:rsid w:val="00FE3B33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300" w:lineRule="auto"/>
    </w:p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680"/>
        <w:tab w:val="right" w:pos="9360"/>
      </w:tabs>
      <w:spacing w:after="200"/>
    </w:pPr>
  </w:style>
  <w:style w:type="character" w:customStyle="1" w:styleId="IntestazioneCarattere">
    <w:name w:val="Intestazione Carattere"/>
    <w:basedOn w:val="Carpredefinitoparagrafo"/>
    <w:link w:val="Intestazione"/>
  </w:style>
  <w:style w:type="paragraph" w:styleId="Pidipagina">
    <w:name w:val="footer"/>
    <w:basedOn w:val="Normale"/>
    <w:link w:val="PidipaginaCarattere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PidipaginaCarattere">
    <w:name w:val="Piè di pagina Carattere"/>
    <w:basedOn w:val="Carpredefinitoparagrafo"/>
    <w:link w:val="Pidipagina"/>
    <w:rPr>
      <w:color w:val="505050" w:themeColor="accent2"/>
    </w:rPr>
  </w:style>
  <w:style w:type="paragraph" w:styleId="Titolo">
    <w:name w:val="Title"/>
    <w:basedOn w:val="Normale"/>
    <w:next w:val="Normale"/>
    <w:link w:val="TitoloCarattere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e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Normale"/>
    <w:pPr>
      <w:spacing w:line="240" w:lineRule="auto"/>
      <w:jc w:val="right"/>
    </w:pPr>
  </w:style>
  <w:style w:type="paragraph" w:styleId="Corpotesto">
    <w:name w:val="Body Text"/>
    <w:basedOn w:val="Normale"/>
    <w:link w:val="CorpotestoCarattere"/>
    <w:pPr>
      <w:spacing w:before="200"/>
    </w:pPr>
  </w:style>
  <w:style w:type="character" w:customStyle="1" w:styleId="CorpotestoCarattere">
    <w:name w:val="Corpo testo Carattere"/>
    <w:basedOn w:val="Carpredefinitoparagrafo"/>
    <w:link w:val="Corpotesto"/>
  </w:style>
  <w:style w:type="paragraph" w:customStyle="1" w:styleId="Address">
    <w:name w:val="Address"/>
    <w:basedOn w:val="Normale"/>
    <w:rPr>
      <w:sz w:val="18"/>
    </w:rPr>
  </w:style>
  <w:style w:type="paragraph" w:customStyle="1" w:styleId="DateandRecipient">
    <w:name w:val="Date and Recipient"/>
    <w:basedOn w:val="Normale"/>
    <w:pPr>
      <w:spacing w:before="400"/>
    </w:pPr>
    <w:rPr>
      <w:color w:val="50678E" w:themeColor="text1" w:themeTint="BF"/>
    </w:rPr>
  </w:style>
  <w:style w:type="paragraph" w:styleId="Firma">
    <w:name w:val="Signature"/>
    <w:basedOn w:val="Normale"/>
    <w:link w:val="FirmaCarattere"/>
    <w:pPr>
      <w:spacing w:before="600"/>
    </w:pPr>
    <w:rPr>
      <w:color w:val="50678E" w:themeColor="text1" w:themeTint="BF"/>
    </w:rPr>
  </w:style>
  <w:style w:type="character" w:customStyle="1" w:styleId="FirmaCarattere">
    <w:name w:val="Firma Carattere"/>
    <w:basedOn w:val="Carpredefinitoparagrafo"/>
    <w:link w:val="Firma"/>
    <w:rPr>
      <w:color w:val="50678E" w:themeColor="text1" w:themeTint="BF"/>
    </w:rPr>
  </w:style>
  <w:style w:type="paragraph" w:styleId="Testofumetto">
    <w:name w:val="Balloon Text"/>
    <w:basedOn w:val="Normale"/>
    <w:link w:val="Testofumet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semiHidden/>
    <w:unhideWhenUsed/>
  </w:style>
  <w:style w:type="paragraph" w:styleId="Testodelblocco">
    <w:name w:val="Block Text"/>
    <w:basedOn w:val="Normale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Corpodeltesto2">
    <w:name w:val="Body Text 2"/>
    <w:basedOn w:val="Normale"/>
    <w:link w:val="Corpodeltesto2Carattere"/>
    <w:semiHidden/>
    <w:unhideWhenUsed/>
    <w:pPr>
      <w:spacing w:after="120"/>
      <w:ind w:left="360"/>
    </w:pPr>
  </w:style>
  <w:style w:type="paragraph" w:styleId="Corpodeltesto3">
    <w:name w:val="Body Text 3"/>
    <w:basedOn w:val="Normale"/>
    <w:link w:val="Corpodeltesto3Carattere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semiHidden/>
    <w:unhideWhenUsed/>
    <w:pPr>
      <w:spacing w:before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semiHidden/>
  </w:style>
  <w:style w:type="character" w:customStyle="1" w:styleId="Corpodeltesto2Carattere">
    <w:name w:val="Corpo del testo 2 Carattere"/>
    <w:basedOn w:val="Carpredefinitoparagrafo"/>
    <w:link w:val="Corpodeltesto2"/>
    <w:semiHidden/>
  </w:style>
  <w:style w:type="paragraph" w:styleId="Primorientrocorpodeltesto2">
    <w:name w:val="Body Text First Indent 2"/>
    <w:basedOn w:val="Corpodeltesto2"/>
    <w:link w:val="Primorientrocorpodeltesto2Carattere"/>
    <w:semiHidden/>
    <w:unhideWhenUsed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Corpodeltesto2Carattere"/>
    <w:link w:val="Primorientrocorpodeltesto2"/>
    <w:semiHidden/>
  </w:style>
  <w:style w:type="paragraph" w:styleId="Rientrocorpodeltesto2">
    <w:name w:val="Body Text Indent 2"/>
    <w:basedOn w:val="Normale"/>
    <w:link w:val="Rientrocorpodeltesto2Carattere"/>
    <w:semiHidden/>
    <w:unhideWhenUsed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</w:style>
  <w:style w:type="paragraph" w:styleId="Rientrocorpodeltesto3">
    <w:name w:val="Body Text Indent 3"/>
    <w:basedOn w:val="Normale"/>
    <w:link w:val="Rientrocorpodeltesto3Carattere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Pr>
      <w:sz w:val="16"/>
      <w:szCs w:val="16"/>
    </w:rPr>
  </w:style>
  <w:style w:type="paragraph" w:styleId="Didascalia">
    <w:name w:val="caption"/>
    <w:basedOn w:val="Normale"/>
    <w:next w:val="Normale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Formuladichiusura">
    <w:name w:val="Closing"/>
    <w:basedOn w:val="Normale"/>
    <w:link w:val="FormuladichiusuraCarattere"/>
    <w:unhideWhenUsed/>
    <w:pPr>
      <w:spacing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</w:style>
  <w:style w:type="paragraph" w:styleId="Testocommento">
    <w:name w:val="annotation text"/>
    <w:basedOn w:val="Normale"/>
    <w:link w:val="TestocommentoCarattere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Pr>
      <w:b/>
      <w:bCs/>
      <w:sz w:val="20"/>
      <w:szCs w:val="20"/>
    </w:rPr>
  </w:style>
  <w:style w:type="paragraph" w:styleId="Data">
    <w:name w:val="Date"/>
    <w:basedOn w:val="Normale"/>
    <w:next w:val="Normale"/>
    <w:link w:val="DataCarattere"/>
    <w:semiHidden/>
    <w:unhideWhenUsed/>
  </w:style>
  <w:style w:type="character" w:customStyle="1" w:styleId="DataCarattere">
    <w:name w:val="Data Carattere"/>
    <w:basedOn w:val="Carpredefinitoparagrafo"/>
    <w:link w:val="Data"/>
    <w:semiHidden/>
  </w:style>
  <w:style w:type="paragraph" w:styleId="Mappadocumento">
    <w:name w:val="Document Map"/>
    <w:basedOn w:val="Normale"/>
    <w:link w:val="Mappadocumen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semiHidden/>
    <w:rPr>
      <w:rFonts w:ascii="Tahoma" w:hAnsi="Tahoma" w:cs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semiHidden/>
    <w:unhideWhenUsed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semiHidden/>
  </w:style>
  <w:style w:type="paragraph" w:styleId="Testonotadichiusura">
    <w:name w:val="endnote text"/>
    <w:basedOn w:val="Normale"/>
    <w:link w:val="Testonotadichiusur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Pr>
      <w:sz w:val="20"/>
      <w:szCs w:val="20"/>
    </w:rPr>
  </w:style>
  <w:style w:type="paragraph" w:styleId="Indirizzodestinatario">
    <w:name w:val="envelope address"/>
    <w:basedOn w:val="Normale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Titolo4Carattere">
    <w:name w:val="Titolo 4 Carattere"/>
    <w:basedOn w:val="Carpredefinitoparagrafo"/>
    <w:link w:val="Titolo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Titolo5Carattere">
    <w:name w:val="Titolo 5 Carattere"/>
    <w:basedOn w:val="Carpredefinitoparagrafo"/>
    <w:link w:val="Titolo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Titolo6Carattere">
    <w:name w:val="Titolo 6 Carattere"/>
    <w:basedOn w:val="Carpredefinitoparagrafo"/>
    <w:link w:val="Titolo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Titolo7Carattere">
    <w:name w:val="Titolo 7 Carattere"/>
    <w:basedOn w:val="Carpredefinitoparagrafo"/>
    <w:link w:val="Titolo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Titolo8Carattere">
    <w:name w:val="Titolo 8 Carattere"/>
    <w:basedOn w:val="Carpredefinitoparagrafo"/>
    <w:link w:val="Titolo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IndirizzoHTML">
    <w:name w:val="HTML Address"/>
    <w:basedOn w:val="Normale"/>
    <w:link w:val="IndirizzoHTMLCarattere"/>
    <w:semiHidden/>
    <w:unhideWhenUsed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semiHidden/>
    <w:rPr>
      <w:i/>
      <w:iCs/>
    </w:rPr>
  </w:style>
  <w:style w:type="paragraph" w:styleId="PreformattatoHTML">
    <w:name w:val="HTML Preformatted"/>
    <w:basedOn w:val="Normale"/>
    <w:link w:val="PreformattatoHTMLCarattere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Pr>
      <w:rFonts w:ascii="Consolas" w:hAnsi="Consolas"/>
      <w:sz w:val="20"/>
      <w:szCs w:val="20"/>
    </w:rPr>
  </w:style>
  <w:style w:type="paragraph" w:styleId="Indice1">
    <w:name w:val="index 1"/>
    <w:basedOn w:val="Normale"/>
    <w:next w:val="Normale"/>
    <w:autoRedefine/>
    <w:semiHidden/>
    <w:unhideWhenUsed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semiHidden/>
    <w:unhideWhenUsed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semiHidden/>
    <w:unhideWhenUsed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semiHidden/>
    <w:unhideWhenUsed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semiHidden/>
    <w:unhideWhenUsed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semiHidden/>
    <w:unhideWhenUsed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semiHidden/>
    <w:unhideWhenUsed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semiHidden/>
    <w:unhideWhenUsed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semiHidden/>
    <w:unhideWhenUsed/>
    <w:pPr>
      <w:spacing w:line="240" w:lineRule="auto"/>
      <w:ind w:left="1980" w:hanging="220"/>
    </w:pPr>
  </w:style>
  <w:style w:type="paragraph" w:styleId="Titoloindice">
    <w:name w:val="index heading"/>
    <w:basedOn w:val="Normale"/>
    <w:next w:val="I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zioneintensa">
    <w:name w:val="Intense Quote"/>
    <w:basedOn w:val="Normale"/>
    <w:next w:val="Normale"/>
    <w:link w:val="CitazioneintensaCarattere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rPr>
      <w:b/>
      <w:bCs/>
      <w:i/>
      <w:iCs/>
      <w:color w:val="72CD1C" w:themeColor="accent1"/>
    </w:rPr>
  </w:style>
  <w:style w:type="paragraph" w:styleId="Elenco">
    <w:name w:val="List"/>
    <w:basedOn w:val="Normale"/>
    <w:semiHidden/>
    <w:unhideWhenUsed/>
    <w:pPr>
      <w:ind w:left="360" w:hanging="360"/>
      <w:contextualSpacing/>
    </w:pPr>
  </w:style>
  <w:style w:type="paragraph" w:styleId="Elenco2">
    <w:name w:val="List 2"/>
    <w:basedOn w:val="Normale"/>
    <w:semiHidden/>
    <w:unhideWhenUsed/>
    <w:pPr>
      <w:ind w:left="720" w:hanging="360"/>
      <w:contextualSpacing/>
    </w:pPr>
  </w:style>
  <w:style w:type="paragraph" w:styleId="Elenco3">
    <w:name w:val="List 3"/>
    <w:basedOn w:val="Normale"/>
    <w:semiHidden/>
    <w:unhideWhenUsed/>
    <w:pPr>
      <w:ind w:left="1080" w:hanging="360"/>
      <w:contextualSpacing/>
    </w:pPr>
  </w:style>
  <w:style w:type="paragraph" w:styleId="Elenco4">
    <w:name w:val="List 4"/>
    <w:basedOn w:val="Normale"/>
    <w:semiHidden/>
    <w:unhideWhenUsed/>
    <w:pPr>
      <w:ind w:left="1440" w:hanging="360"/>
      <w:contextualSpacing/>
    </w:pPr>
  </w:style>
  <w:style w:type="paragraph" w:styleId="Elenco5">
    <w:name w:val="List 5"/>
    <w:basedOn w:val="Normale"/>
    <w:semiHidden/>
    <w:unhideWhenUsed/>
    <w:pPr>
      <w:ind w:left="1800" w:hanging="360"/>
      <w:contextualSpacing/>
    </w:pPr>
  </w:style>
  <w:style w:type="paragraph" w:styleId="Puntoelenco">
    <w:name w:val="List Bullet"/>
    <w:basedOn w:val="Normale"/>
    <w:semiHidden/>
    <w:unhideWhenUsed/>
    <w:pPr>
      <w:numPr>
        <w:numId w:val="1"/>
      </w:numPr>
      <w:contextualSpacing/>
    </w:pPr>
  </w:style>
  <w:style w:type="paragraph" w:styleId="Puntoelenco2">
    <w:name w:val="List Bullet 2"/>
    <w:basedOn w:val="Normale"/>
    <w:semiHidden/>
    <w:unhideWhenUsed/>
    <w:pPr>
      <w:numPr>
        <w:numId w:val="2"/>
      </w:numPr>
      <w:contextualSpacing/>
    </w:pPr>
  </w:style>
  <w:style w:type="paragraph" w:styleId="Puntoelenco3">
    <w:name w:val="List Bullet 3"/>
    <w:basedOn w:val="Normale"/>
    <w:semiHidden/>
    <w:unhideWhenUsed/>
    <w:pPr>
      <w:numPr>
        <w:numId w:val="3"/>
      </w:numPr>
      <w:contextualSpacing/>
    </w:pPr>
  </w:style>
  <w:style w:type="paragraph" w:styleId="Puntoelenco4">
    <w:name w:val="List Bullet 4"/>
    <w:basedOn w:val="Normale"/>
    <w:semiHidden/>
    <w:unhideWhenUsed/>
    <w:pPr>
      <w:numPr>
        <w:numId w:val="4"/>
      </w:numPr>
      <w:contextualSpacing/>
    </w:pPr>
  </w:style>
  <w:style w:type="paragraph" w:styleId="Puntoelenco5">
    <w:name w:val="List Bullet 5"/>
    <w:basedOn w:val="Normale"/>
    <w:semiHidden/>
    <w:unhideWhenUsed/>
    <w:pPr>
      <w:numPr>
        <w:numId w:val="5"/>
      </w:numPr>
      <w:contextualSpacing/>
    </w:pPr>
  </w:style>
  <w:style w:type="paragraph" w:styleId="Elencocontinua">
    <w:name w:val="List Continue"/>
    <w:basedOn w:val="Normale"/>
    <w:semiHidden/>
    <w:unhideWhenUsed/>
    <w:pPr>
      <w:spacing w:after="120"/>
      <w:ind w:left="360"/>
      <w:contextualSpacing/>
    </w:pPr>
  </w:style>
  <w:style w:type="paragraph" w:styleId="Elencocontinua2">
    <w:name w:val="List Continue 2"/>
    <w:basedOn w:val="Normale"/>
    <w:semiHidden/>
    <w:unhideWhenUsed/>
    <w:pPr>
      <w:spacing w:after="120"/>
      <w:ind w:left="720"/>
      <w:contextualSpacing/>
    </w:pPr>
  </w:style>
  <w:style w:type="paragraph" w:styleId="Elencocontinua3">
    <w:name w:val="List Continue 3"/>
    <w:basedOn w:val="Normale"/>
    <w:semiHidden/>
    <w:unhideWhenUsed/>
    <w:pPr>
      <w:spacing w:after="120"/>
      <w:ind w:left="1080"/>
      <w:contextualSpacing/>
    </w:pPr>
  </w:style>
  <w:style w:type="paragraph" w:styleId="Elencocontinua4">
    <w:name w:val="List Continue 4"/>
    <w:basedOn w:val="Normale"/>
    <w:semiHidden/>
    <w:unhideWhenUsed/>
    <w:pPr>
      <w:spacing w:after="120"/>
      <w:ind w:left="1440"/>
      <w:contextualSpacing/>
    </w:pPr>
  </w:style>
  <w:style w:type="paragraph" w:styleId="Elencocontinua5">
    <w:name w:val="List Continue 5"/>
    <w:basedOn w:val="Normale"/>
    <w:semiHidden/>
    <w:unhideWhenUsed/>
    <w:pPr>
      <w:spacing w:after="120"/>
      <w:ind w:left="1800"/>
      <w:contextualSpacing/>
    </w:pPr>
  </w:style>
  <w:style w:type="paragraph" w:styleId="Numeroelenco">
    <w:name w:val="List Number"/>
    <w:basedOn w:val="Normale"/>
    <w:semiHidden/>
    <w:unhideWhenUsed/>
    <w:pPr>
      <w:numPr>
        <w:numId w:val="6"/>
      </w:numPr>
      <w:contextualSpacing/>
    </w:pPr>
  </w:style>
  <w:style w:type="paragraph" w:styleId="Numeroelenco2">
    <w:name w:val="List Number 2"/>
    <w:basedOn w:val="Normale"/>
    <w:semiHidden/>
    <w:unhideWhenUsed/>
    <w:pPr>
      <w:numPr>
        <w:numId w:val="7"/>
      </w:numPr>
      <w:contextualSpacing/>
    </w:pPr>
  </w:style>
  <w:style w:type="paragraph" w:styleId="Numeroelenco3">
    <w:name w:val="List Number 3"/>
    <w:basedOn w:val="Normale"/>
    <w:semiHidden/>
    <w:unhideWhenUsed/>
    <w:pPr>
      <w:numPr>
        <w:numId w:val="8"/>
      </w:numPr>
      <w:contextualSpacing/>
    </w:pPr>
  </w:style>
  <w:style w:type="paragraph" w:styleId="Numeroelenco4">
    <w:name w:val="List Number 4"/>
    <w:basedOn w:val="Normale"/>
    <w:semiHidden/>
    <w:unhideWhenUsed/>
    <w:pPr>
      <w:numPr>
        <w:numId w:val="9"/>
      </w:numPr>
      <w:contextualSpacing/>
    </w:pPr>
  </w:style>
  <w:style w:type="paragraph" w:styleId="Numeroelenco5">
    <w:name w:val="List Number 5"/>
    <w:basedOn w:val="Normale"/>
    <w:semiHidden/>
    <w:unhideWhenUsed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macro">
    <w:name w:val="macro"/>
    <w:link w:val="TestomacroCarattere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semiHidden/>
    <w:rPr>
      <w:rFonts w:ascii="Consolas" w:hAnsi="Consolas"/>
      <w:sz w:val="20"/>
      <w:szCs w:val="20"/>
    </w:rPr>
  </w:style>
  <w:style w:type="paragraph" w:styleId="Intestazionemessaggio">
    <w:name w:val="Message Header"/>
    <w:basedOn w:val="Normale"/>
    <w:link w:val="IntestazionemessaggioCarattere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qFormat/>
  </w:style>
  <w:style w:type="paragraph" w:styleId="NormaleWeb">
    <w:name w:val="Normal (Web)"/>
    <w:basedOn w:val="Normale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semiHidden/>
    <w:unhideWhenUsed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semiHidden/>
    <w:unhideWhenUsed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semiHidden/>
  </w:style>
  <w:style w:type="paragraph" w:styleId="Testonormale">
    <w:name w:val="Plain Text"/>
    <w:basedOn w:val="Normale"/>
    <w:link w:val="TestonormaleCarattere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semiHidden/>
    <w:rPr>
      <w:rFonts w:ascii="Consolas" w:hAnsi="Consolas"/>
      <w:sz w:val="21"/>
      <w:szCs w:val="21"/>
    </w:rPr>
  </w:style>
  <w:style w:type="paragraph" w:styleId="Citazione">
    <w:name w:val="Quote"/>
    <w:basedOn w:val="Normale"/>
    <w:next w:val="Normale"/>
    <w:link w:val="CitazioneCarattere"/>
    <w:qFormat/>
    <w:rPr>
      <w:i/>
      <w:iCs/>
      <w:color w:val="2E3B51" w:themeColor="text1"/>
    </w:rPr>
  </w:style>
  <w:style w:type="character" w:customStyle="1" w:styleId="CitazioneCarattere">
    <w:name w:val="Citazione Carattere"/>
    <w:basedOn w:val="Carpredefinitoparagrafo"/>
    <w:link w:val="Citazione"/>
    <w:rPr>
      <w:i/>
      <w:iCs/>
      <w:color w:val="2E3B51" w:themeColor="text1"/>
    </w:rPr>
  </w:style>
  <w:style w:type="paragraph" w:styleId="Formuladiapertura">
    <w:name w:val="Salutation"/>
    <w:basedOn w:val="Normale"/>
    <w:next w:val="Normale"/>
    <w:link w:val="FormuladiaperturaCarattere"/>
    <w:semiHidden/>
    <w:unhideWhenUsed/>
  </w:style>
  <w:style w:type="character" w:customStyle="1" w:styleId="FormuladiaperturaCarattere">
    <w:name w:val="Formula di apertura Carattere"/>
    <w:basedOn w:val="Carpredefinitoparagrafo"/>
    <w:link w:val="Formuladiapertura"/>
    <w:semiHidden/>
  </w:style>
  <w:style w:type="paragraph" w:styleId="Sottotitolo">
    <w:name w:val="Subtitle"/>
    <w:basedOn w:val="Normale"/>
    <w:next w:val="Normale"/>
    <w:link w:val="SottotitoloCarattere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Indicefonti">
    <w:name w:val="table of authorities"/>
    <w:basedOn w:val="Normale"/>
    <w:next w:val="Normale"/>
    <w:semiHidden/>
    <w:unhideWhenUsed/>
    <w:pPr>
      <w:ind w:left="220" w:hanging="220"/>
    </w:pPr>
  </w:style>
  <w:style w:type="paragraph" w:styleId="Indicedellefigure">
    <w:name w:val="table of figures"/>
    <w:basedOn w:val="Normale"/>
    <w:next w:val="Normale"/>
    <w:semiHidden/>
    <w:unhideWhenUsed/>
  </w:style>
  <w:style w:type="paragraph" w:styleId="Titoloindicefonti">
    <w:name w:val="toa heading"/>
    <w:basedOn w:val="Normale"/>
    <w:next w:val="Normale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semiHidden/>
    <w:unhideWhenUsed/>
    <w:pPr>
      <w:spacing w:after="100"/>
    </w:pPr>
  </w:style>
  <w:style w:type="paragraph" w:styleId="Sommario2">
    <w:name w:val="toc 2"/>
    <w:basedOn w:val="Normale"/>
    <w:next w:val="Normale"/>
    <w:autoRedefine/>
    <w:semiHidden/>
    <w:unhideWhenUsed/>
    <w:pPr>
      <w:spacing w:after="100"/>
      <w:ind w:left="220"/>
    </w:pPr>
  </w:style>
  <w:style w:type="paragraph" w:styleId="Sommario3">
    <w:name w:val="toc 3"/>
    <w:basedOn w:val="Normale"/>
    <w:next w:val="Normale"/>
    <w:autoRedefine/>
    <w:semiHidden/>
    <w:unhideWhenUsed/>
    <w:pPr>
      <w:spacing w:after="100"/>
      <w:ind w:left="440"/>
    </w:pPr>
  </w:style>
  <w:style w:type="paragraph" w:styleId="Sommario4">
    <w:name w:val="toc 4"/>
    <w:basedOn w:val="Normale"/>
    <w:next w:val="Normale"/>
    <w:autoRedefine/>
    <w:semiHidden/>
    <w:unhideWhenUsed/>
    <w:pPr>
      <w:spacing w:after="100"/>
      <w:ind w:left="660"/>
    </w:pPr>
  </w:style>
  <w:style w:type="paragraph" w:styleId="Sommario5">
    <w:name w:val="toc 5"/>
    <w:basedOn w:val="Normale"/>
    <w:next w:val="Normale"/>
    <w:autoRedefine/>
    <w:semiHidden/>
    <w:unhideWhenUsed/>
    <w:pPr>
      <w:spacing w:after="100"/>
      <w:ind w:left="880"/>
    </w:pPr>
  </w:style>
  <w:style w:type="paragraph" w:styleId="Sommario6">
    <w:name w:val="toc 6"/>
    <w:basedOn w:val="Normale"/>
    <w:next w:val="Normale"/>
    <w:autoRedefine/>
    <w:semiHidden/>
    <w:unhideWhenUsed/>
    <w:pPr>
      <w:spacing w:after="100"/>
      <w:ind w:left="1100"/>
    </w:pPr>
  </w:style>
  <w:style w:type="paragraph" w:styleId="Sommario7">
    <w:name w:val="toc 7"/>
    <w:basedOn w:val="Normale"/>
    <w:next w:val="Normale"/>
    <w:autoRedefine/>
    <w:semiHidden/>
    <w:unhideWhenUsed/>
    <w:pPr>
      <w:spacing w:after="100"/>
      <w:ind w:left="1320"/>
    </w:pPr>
  </w:style>
  <w:style w:type="paragraph" w:styleId="Sommario8">
    <w:name w:val="toc 8"/>
    <w:basedOn w:val="Normale"/>
    <w:next w:val="Normale"/>
    <w:autoRedefine/>
    <w:semiHidden/>
    <w:unhideWhenUsed/>
    <w:pPr>
      <w:spacing w:after="100"/>
      <w:ind w:left="1540"/>
    </w:pPr>
  </w:style>
  <w:style w:type="paragraph" w:styleId="Sommario9">
    <w:name w:val="toc 9"/>
    <w:basedOn w:val="Normale"/>
    <w:next w:val="Normale"/>
    <w:autoRedefine/>
    <w:semiHidden/>
    <w:unhideWhenUsed/>
    <w:pPr>
      <w:spacing w:after="100"/>
      <w:ind w:left="1760"/>
    </w:pPr>
  </w:style>
  <w:style w:type="paragraph" w:styleId="Titolosommario">
    <w:name w:val="TOC Heading"/>
    <w:basedOn w:val="Titolo1"/>
    <w:next w:val="Normale"/>
    <w:semiHidden/>
    <w:unhideWhenUsed/>
    <w:qFormat/>
    <w:pPr>
      <w:outlineLvl w:val="9"/>
    </w:pPr>
  </w:style>
  <w:style w:type="paragraph" w:customStyle="1" w:styleId="EinfAbs">
    <w:name w:val="[Einf. Abs.]"/>
    <w:basedOn w:val="Normale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Collegamentoipertestuale">
    <w:name w:val="Hyperlink"/>
    <w:uiPriority w:val="99"/>
    <w:unhideWhenUsed/>
    <w:rsid w:val="00B82C65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201E2"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Carpredefinitoparagrafo"/>
    <w:rsid w:val="004E1A8A"/>
  </w:style>
  <w:style w:type="character" w:customStyle="1" w:styleId="atn">
    <w:name w:val="atn"/>
    <w:basedOn w:val="Carpredefinitoparagrafo"/>
    <w:rsid w:val="004E1A8A"/>
  </w:style>
  <w:style w:type="character" w:customStyle="1" w:styleId="shorttext">
    <w:name w:val="short_text"/>
    <w:basedOn w:val="Carpredefinitoparagrafo"/>
    <w:rsid w:val="00167A8D"/>
  </w:style>
  <w:style w:type="paragraph" w:customStyle="1" w:styleId="Default">
    <w:name w:val="Default"/>
    <w:rsid w:val="00461D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it-IT" w:eastAsia="en-US"/>
    </w:rPr>
  </w:style>
  <w:style w:type="character" w:styleId="Enfasigrassetto">
    <w:name w:val="Strong"/>
    <w:basedOn w:val="Carpredefinitoparagrafo"/>
    <w:uiPriority w:val="22"/>
    <w:qFormat/>
    <w:rsid w:val="00127CFB"/>
    <w:rPr>
      <w:b/>
      <w:bCs/>
    </w:rPr>
  </w:style>
  <w:style w:type="paragraph" w:customStyle="1" w:styleId="TableContents">
    <w:name w:val="Table Contents"/>
    <w:basedOn w:val="Normale"/>
    <w:rsid w:val="005C6B86"/>
    <w:pPr>
      <w:widowControl w:val="0"/>
      <w:suppressAutoHyphens/>
      <w:spacing w:after="283" w:line="240" w:lineRule="auto"/>
    </w:pPr>
    <w:rPr>
      <w:rFonts w:ascii="Arial" w:eastAsia="Arial" w:hAnsi="Arial" w:cs="Arial"/>
      <w:sz w:val="18"/>
      <w:szCs w:val="18"/>
      <w:lang w:val="en-US" w:eastAsia="zh-CN" w:bidi="hi-IN"/>
    </w:rPr>
  </w:style>
  <w:style w:type="character" w:customStyle="1" w:styleId="StrongEmphasis">
    <w:name w:val="Strong Emphasis"/>
    <w:rsid w:val="005C6B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300" w:lineRule="auto"/>
    </w:p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680"/>
        <w:tab w:val="right" w:pos="9360"/>
      </w:tabs>
      <w:spacing w:after="200"/>
    </w:pPr>
  </w:style>
  <w:style w:type="character" w:customStyle="1" w:styleId="IntestazioneCarattere">
    <w:name w:val="Intestazione Carattere"/>
    <w:basedOn w:val="Carpredefinitoparagrafo"/>
    <w:link w:val="Intestazione"/>
  </w:style>
  <w:style w:type="paragraph" w:styleId="Pidipagina">
    <w:name w:val="footer"/>
    <w:basedOn w:val="Normale"/>
    <w:link w:val="PidipaginaCarattere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PidipaginaCarattere">
    <w:name w:val="Piè di pagina Carattere"/>
    <w:basedOn w:val="Carpredefinitoparagrafo"/>
    <w:link w:val="Pidipagina"/>
    <w:rPr>
      <w:color w:val="505050" w:themeColor="accent2"/>
    </w:rPr>
  </w:style>
  <w:style w:type="paragraph" w:styleId="Titolo">
    <w:name w:val="Title"/>
    <w:basedOn w:val="Normale"/>
    <w:next w:val="Normale"/>
    <w:link w:val="TitoloCarattere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e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Normale"/>
    <w:pPr>
      <w:spacing w:line="240" w:lineRule="auto"/>
      <w:jc w:val="right"/>
    </w:pPr>
  </w:style>
  <w:style w:type="paragraph" w:styleId="Corpotesto">
    <w:name w:val="Body Text"/>
    <w:basedOn w:val="Normale"/>
    <w:link w:val="CorpotestoCarattere"/>
    <w:pPr>
      <w:spacing w:before="200"/>
    </w:pPr>
  </w:style>
  <w:style w:type="character" w:customStyle="1" w:styleId="CorpotestoCarattere">
    <w:name w:val="Corpo testo Carattere"/>
    <w:basedOn w:val="Carpredefinitoparagrafo"/>
    <w:link w:val="Corpotesto"/>
  </w:style>
  <w:style w:type="paragraph" w:customStyle="1" w:styleId="Address">
    <w:name w:val="Address"/>
    <w:basedOn w:val="Normale"/>
    <w:rPr>
      <w:sz w:val="18"/>
    </w:rPr>
  </w:style>
  <w:style w:type="paragraph" w:customStyle="1" w:styleId="DateandRecipient">
    <w:name w:val="Date and Recipient"/>
    <w:basedOn w:val="Normale"/>
    <w:pPr>
      <w:spacing w:before="400"/>
    </w:pPr>
    <w:rPr>
      <w:color w:val="50678E" w:themeColor="text1" w:themeTint="BF"/>
    </w:rPr>
  </w:style>
  <w:style w:type="paragraph" w:styleId="Firma">
    <w:name w:val="Signature"/>
    <w:basedOn w:val="Normale"/>
    <w:link w:val="FirmaCarattere"/>
    <w:pPr>
      <w:spacing w:before="600"/>
    </w:pPr>
    <w:rPr>
      <w:color w:val="50678E" w:themeColor="text1" w:themeTint="BF"/>
    </w:rPr>
  </w:style>
  <w:style w:type="character" w:customStyle="1" w:styleId="FirmaCarattere">
    <w:name w:val="Firma Carattere"/>
    <w:basedOn w:val="Carpredefinitoparagrafo"/>
    <w:link w:val="Firma"/>
    <w:rPr>
      <w:color w:val="50678E" w:themeColor="text1" w:themeTint="BF"/>
    </w:rPr>
  </w:style>
  <w:style w:type="paragraph" w:styleId="Testofumetto">
    <w:name w:val="Balloon Text"/>
    <w:basedOn w:val="Normale"/>
    <w:link w:val="Testofumet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semiHidden/>
    <w:unhideWhenUsed/>
  </w:style>
  <w:style w:type="paragraph" w:styleId="Testodelblocco">
    <w:name w:val="Block Text"/>
    <w:basedOn w:val="Normale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Corpodeltesto2">
    <w:name w:val="Body Text 2"/>
    <w:basedOn w:val="Normale"/>
    <w:link w:val="Corpodeltesto2Carattere"/>
    <w:semiHidden/>
    <w:unhideWhenUsed/>
    <w:pPr>
      <w:spacing w:after="120"/>
      <w:ind w:left="360"/>
    </w:pPr>
  </w:style>
  <w:style w:type="paragraph" w:styleId="Corpodeltesto3">
    <w:name w:val="Body Text 3"/>
    <w:basedOn w:val="Normale"/>
    <w:link w:val="Corpodeltesto3Carattere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semiHidden/>
    <w:unhideWhenUsed/>
    <w:pPr>
      <w:spacing w:before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semiHidden/>
  </w:style>
  <w:style w:type="character" w:customStyle="1" w:styleId="Corpodeltesto2Carattere">
    <w:name w:val="Corpo del testo 2 Carattere"/>
    <w:basedOn w:val="Carpredefinitoparagrafo"/>
    <w:link w:val="Corpodeltesto2"/>
    <w:semiHidden/>
  </w:style>
  <w:style w:type="paragraph" w:styleId="Primorientrocorpodeltesto2">
    <w:name w:val="Body Text First Indent 2"/>
    <w:basedOn w:val="Corpodeltesto2"/>
    <w:link w:val="Primorientrocorpodeltesto2Carattere"/>
    <w:semiHidden/>
    <w:unhideWhenUsed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Corpodeltesto2Carattere"/>
    <w:link w:val="Primorientrocorpodeltesto2"/>
    <w:semiHidden/>
  </w:style>
  <w:style w:type="paragraph" w:styleId="Rientrocorpodeltesto2">
    <w:name w:val="Body Text Indent 2"/>
    <w:basedOn w:val="Normale"/>
    <w:link w:val="Rientrocorpodeltesto2Carattere"/>
    <w:semiHidden/>
    <w:unhideWhenUsed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</w:style>
  <w:style w:type="paragraph" w:styleId="Rientrocorpodeltesto3">
    <w:name w:val="Body Text Indent 3"/>
    <w:basedOn w:val="Normale"/>
    <w:link w:val="Rientrocorpodeltesto3Carattere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Pr>
      <w:sz w:val="16"/>
      <w:szCs w:val="16"/>
    </w:rPr>
  </w:style>
  <w:style w:type="paragraph" w:styleId="Didascalia">
    <w:name w:val="caption"/>
    <w:basedOn w:val="Normale"/>
    <w:next w:val="Normale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Formuladichiusura">
    <w:name w:val="Closing"/>
    <w:basedOn w:val="Normale"/>
    <w:link w:val="FormuladichiusuraCarattere"/>
    <w:unhideWhenUsed/>
    <w:pPr>
      <w:spacing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</w:style>
  <w:style w:type="paragraph" w:styleId="Testocommento">
    <w:name w:val="annotation text"/>
    <w:basedOn w:val="Normale"/>
    <w:link w:val="TestocommentoCarattere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Pr>
      <w:b/>
      <w:bCs/>
      <w:sz w:val="20"/>
      <w:szCs w:val="20"/>
    </w:rPr>
  </w:style>
  <w:style w:type="paragraph" w:styleId="Data">
    <w:name w:val="Date"/>
    <w:basedOn w:val="Normale"/>
    <w:next w:val="Normale"/>
    <w:link w:val="DataCarattere"/>
    <w:semiHidden/>
    <w:unhideWhenUsed/>
  </w:style>
  <w:style w:type="character" w:customStyle="1" w:styleId="DataCarattere">
    <w:name w:val="Data Carattere"/>
    <w:basedOn w:val="Carpredefinitoparagrafo"/>
    <w:link w:val="Data"/>
    <w:semiHidden/>
  </w:style>
  <w:style w:type="paragraph" w:styleId="Mappadocumento">
    <w:name w:val="Document Map"/>
    <w:basedOn w:val="Normale"/>
    <w:link w:val="Mappadocumen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semiHidden/>
    <w:rPr>
      <w:rFonts w:ascii="Tahoma" w:hAnsi="Tahoma" w:cs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semiHidden/>
    <w:unhideWhenUsed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semiHidden/>
  </w:style>
  <w:style w:type="paragraph" w:styleId="Testonotadichiusura">
    <w:name w:val="endnote text"/>
    <w:basedOn w:val="Normale"/>
    <w:link w:val="Testonotadichiusur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Pr>
      <w:sz w:val="20"/>
      <w:szCs w:val="20"/>
    </w:rPr>
  </w:style>
  <w:style w:type="paragraph" w:styleId="Indirizzodestinatario">
    <w:name w:val="envelope address"/>
    <w:basedOn w:val="Normale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Titolo4Carattere">
    <w:name w:val="Titolo 4 Carattere"/>
    <w:basedOn w:val="Carpredefinitoparagrafo"/>
    <w:link w:val="Titolo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Titolo5Carattere">
    <w:name w:val="Titolo 5 Carattere"/>
    <w:basedOn w:val="Carpredefinitoparagrafo"/>
    <w:link w:val="Titolo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Titolo6Carattere">
    <w:name w:val="Titolo 6 Carattere"/>
    <w:basedOn w:val="Carpredefinitoparagrafo"/>
    <w:link w:val="Titolo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Titolo7Carattere">
    <w:name w:val="Titolo 7 Carattere"/>
    <w:basedOn w:val="Carpredefinitoparagrafo"/>
    <w:link w:val="Titolo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Titolo8Carattere">
    <w:name w:val="Titolo 8 Carattere"/>
    <w:basedOn w:val="Carpredefinitoparagrafo"/>
    <w:link w:val="Titolo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IndirizzoHTML">
    <w:name w:val="HTML Address"/>
    <w:basedOn w:val="Normale"/>
    <w:link w:val="IndirizzoHTMLCarattere"/>
    <w:semiHidden/>
    <w:unhideWhenUsed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semiHidden/>
    <w:rPr>
      <w:i/>
      <w:iCs/>
    </w:rPr>
  </w:style>
  <w:style w:type="paragraph" w:styleId="PreformattatoHTML">
    <w:name w:val="HTML Preformatted"/>
    <w:basedOn w:val="Normale"/>
    <w:link w:val="PreformattatoHTMLCarattere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Pr>
      <w:rFonts w:ascii="Consolas" w:hAnsi="Consolas"/>
      <w:sz w:val="20"/>
      <w:szCs w:val="20"/>
    </w:rPr>
  </w:style>
  <w:style w:type="paragraph" w:styleId="Indice1">
    <w:name w:val="index 1"/>
    <w:basedOn w:val="Normale"/>
    <w:next w:val="Normale"/>
    <w:autoRedefine/>
    <w:semiHidden/>
    <w:unhideWhenUsed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semiHidden/>
    <w:unhideWhenUsed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semiHidden/>
    <w:unhideWhenUsed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semiHidden/>
    <w:unhideWhenUsed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semiHidden/>
    <w:unhideWhenUsed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semiHidden/>
    <w:unhideWhenUsed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semiHidden/>
    <w:unhideWhenUsed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semiHidden/>
    <w:unhideWhenUsed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semiHidden/>
    <w:unhideWhenUsed/>
    <w:pPr>
      <w:spacing w:line="240" w:lineRule="auto"/>
      <w:ind w:left="1980" w:hanging="220"/>
    </w:pPr>
  </w:style>
  <w:style w:type="paragraph" w:styleId="Titoloindice">
    <w:name w:val="index heading"/>
    <w:basedOn w:val="Normale"/>
    <w:next w:val="I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zioneintensa">
    <w:name w:val="Intense Quote"/>
    <w:basedOn w:val="Normale"/>
    <w:next w:val="Normale"/>
    <w:link w:val="CitazioneintensaCarattere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rPr>
      <w:b/>
      <w:bCs/>
      <w:i/>
      <w:iCs/>
      <w:color w:val="72CD1C" w:themeColor="accent1"/>
    </w:rPr>
  </w:style>
  <w:style w:type="paragraph" w:styleId="Elenco">
    <w:name w:val="List"/>
    <w:basedOn w:val="Normale"/>
    <w:semiHidden/>
    <w:unhideWhenUsed/>
    <w:pPr>
      <w:ind w:left="360" w:hanging="360"/>
      <w:contextualSpacing/>
    </w:pPr>
  </w:style>
  <w:style w:type="paragraph" w:styleId="Elenco2">
    <w:name w:val="List 2"/>
    <w:basedOn w:val="Normale"/>
    <w:semiHidden/>
    <w:unhideWhenUsed/>
    <w:pPr>
      <w:ind w:left="720" w:hanging="360"/>
      <w:contextualSpacing/>
    </w:pPr>
  </w:style>
  <w:style w:type="paragraph" w:styleId="Elenco3">
    <w:name w:val="List 3"/>
    <w:basedOn w:val="Normale"/>
    <w:semiHidden/>
    <w:unhideWhenUsed/>
    <w:pPr>
      <w:ind w:left="1080" w:hanging="360"/>
      <w:contextualSpacing/>
    </w:pPr>
  </w:style>
  <w:style w:type="paragraph" w:styleId="Elenco4">
    <w:name w:val="List 4"/>
    <w:basedOn w:val="Normale"/>
    <w:semiHidden/>
    <w:unhideWhenUsed/>
    <w:pPr>
      <w:ind w:left="1440" w:hanging="360"/>
      <w:contextualSpacing/>
    </w:pPr>
  </w:style>
  <w:style w:type="paragraph" w:styleId="Elenco5">
    <w:name w:val="List 5"/>
    <w:basedOn w:val="Normale"/>
    <w:semiHidden/>
    <w:unhideWhenUsed/>
    <w:pPr>
      <w:ind w:left="1800" w:hanging="360"/>
      <w:contextualSpacing/>
    </w:pPr>
  </w:style>
  <w:style w:type="paragraph" w:styleId="Puntoelenco">
    <w:name w:val="List Bullet"/>
    <w:basedOn w:val="Normale"/>
    <w:semiHidden/>
    <w:unhideWhenUsed/>
    <w:pPr>
      <w:numPr>
        <w:numId w:val="1"/>
      </w:numPr>
      <w:contextualSpacing/>
    </w:pPr>
  </w:style>
  <w:style w:type="paragraph" w:styleId="Puntoelenco2">
    <w:name w:val="List Bullet 2"/>
    <w:basedOn w:val="Normale"/>
    <w:semiHidden/>
    <w:unhideWhenUsed/>
    <w:pPr>
      <w:numPr>
        <w:numId w:val="2"/>
      </w:numPr>
      <w:contextualSpacing/>
    </w:pPr>
  </w:style>
  <w:style w:type="paragraph" w:styleId="Puntoelenco3">
    <w:name w:val="List Bullet 3"/>
    <w:basedOn w:val="Normale"/>
    <w:semiHidden/>
    <w:unhideWhenUsed/>
    <w:pPr>
      <w:numPr>
        <w:numId w:val="3"/>
      </w:numPr>
      <w:contextualSpacing/>
    </w:pPr>
  </w:style>
  <w:style w:type="paragraph" w:styleId="Puntoelenco4">
    <w:name w:val="List Bullet 4"/>
    <w:basedOn w:val="Normale"/>
    <w:semiHidden/>
    <w:unhideWhenUsed/>
    <w:pPr>
      <w:numPr>
        <w:numId w:val="4"/>
      </w:numPr>
      <w:contextualSpacing/>
    </w:pPr>
  </w:style>
  <w:style w:type="paragraph" w:styleId="Puntoelenco5">
    <w:name w:val="List Bullet 5"/>
    <w:basedOn w:val="Normale"/>
    <w:semiHidden/>
    <w:unhideWhenUsed/>
    <w:pPr>
      <w:numPr>
        <w:numId w:val="5"/>
      </w:numPr>
      <w:contextualSpacing/>
    </w:pPr>
  </w:style>
  <w:style w:type="paragraph" w:styleId="Elencocontinua">
    <w:name w:val="List Continue"/>
    <w:basedOn w:val="Normale"/>
    <w:semiHidden/>
    <w:unhideWhenUsed/>
    <w:pPr>
      <w:spacing w:after="120"/>
      <w:ind w:left="360"/>
      <w:contextualSpacing/>
    </w:pPr>
  </w:style>
  <w:style w:type="paragraph" w:styleId="Elencocontinua2">
    <w:name w:val="List Continue 2"/>
    <w:basedOn w:val="Normale"/>
    <w:semiHidden/>
    <w:unhideWhenUsed/>
    <w:pPr>
      <w:spacing w:after="120"/>
      <w:ind w:left="720"/>
      <w:contextualSpacing/>
    </w:pPr>
  </w:style>
  <w:style w:type="paragraph" w:styleId="Elencocontinua3">
    <w:name w:val="List Continue 3"/>
    <w:basedOn w:val="Normale"/>
    <w:semiHidden/>
    <w:unhideWhenUsed/>
    <w:pPr>
      <w:spacing w:after="120"/>
      <w:ind w:left="1080"/>
      <w:contextualSpacing/>
    </w:pPr>
  </w:style>
  <w:style w:type="paragraph" w:styleId="Elencocontinua4">
    <w:name w:val="List Continue 4"/>
    <w:basedOn w:val="Normale"/>
    <w:semiHidden/>
    <w:unhideWhenUsed/>
    <w:pPr>
      <w:spacing w:after="120"/>
      <w:ind w:left="1440"/>
      <w:contextualSpacing/>
    </w:pPr>
  </w:style>
  <w:style w:type="paragraph" w:styleId="Elencocontinua5">
    <w:name w:val="List Continue 5"/>
    <w:basedOn w:val="Normale"/>
    <w:semiHidden/>
    <w:unhideWhenUsed/>
    <w:pPr>
      <w:spacing w:after="120"/>
      <w:ind w:left="1800"/>
      <w:contextualSpacing/>
    </w:pPr>
  </w:style>
  <w:style w:type="paragraph" w:styleId="Numeroelenco">
    <w:name w:val="List Number"/>
    <w:basedOn w:val="Normale"/>
    <w:semiHidden/>
    <w:unhideWhenUsed/>
    <w:pPr>
      <w:numPr>
        <w:numId w:val="6"/>
      </w:numPr>
      <w:contextualSpacing/>
    </w:pPr>
  </w:style>
  <w:style w:type="paragraph" w:styleId="Numeroelenco2">
    <w:name w:val="List Number 2"/>
    <w:basedOn w:val="Normale"/>
    <w:semiHidden/>
    <w:unhideWhenUsed/>
    <w:pPr>
      <w:numPr>
        <w:numId w:val="7"/>
      </w:numPr>
      <w:contextualSpacing/>
    </w:pPr>
  </w:style>
  <w:style w:type="paragraph" w:styleId="Numeroelenco3">
    <w:name w:val="List Number 3"/>
    <w:basedOn w:val="Normale"/>
    <w:semiHidden/>
    <w:unhideWhenUsed/>
    <w:pPr>
      <w:numPr>
        <w:numId w:val="8"/>
      </w:numPr>
      <w:contextualSpacing/>
    </w:pPr>
  </w:style>
  <w:style w:type="paragraph" w:styleId="Numeroelenco4">
    <w:name w:val="List Number 4"/>
    <w:basedOn w:val="Normale"/>
    <w:semiHidden/>
    <w:unhideWhenUsed/>
    <w:pPr>
      <w:numPr>
        <w:numId w:val="9"/>
      </w:numPr>
      <w:contextualSpacing/>
    </w:pPr>
  </w:style>
  <w:style w:type="paragraph" w:styleId="Numeroelenco5">
    <w:name w:val="List Number 5"/>
    <w:basedOn w:val="Normale"/>
    <w:semiHidden/>
    <w:unhideWhenUsed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macro">
    <w:name w:val="macro"/>
    <w:link w:val="TestomacroCarattere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semiHidden/>
    <w:rPr>
      <w:rFonts w:ascii="Consolas" w:hAnsi="Consolas"/>
      <w:sz w:val="20"/>
      <w:szCs w:val="20"/>
    </w:rPr>
  </w:style>
  <w:style w:type="paragraph" w:styleId="Intestazionemessaggio">
    <w:name w:val="Message Header"/>
    <w:basedOn w:val="Normale"/>
    <w:link w:val="IntestazionemessaggioCarattere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qFormat/>
  </w:style>
  <w:style w:type="paragraph" w:styleId="NormaleWeb">
    <w:name w:val="Normal (Web)"/>
    <w:basedOn w:val="Normale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semiHidden/>
    <w:unhideWhenUsed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semiHidden/>
    <w:unhideWhenUsed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semiHidden/>
  </w:style>
  <w:style w:type="paragraph" w:styleId="Testonormale">
    <w:name w:val="Plain Text"/>
    <w:basedOn w:val="Normale"/>
    <w:link w:val="TestonormaleCarattere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semiHidden/>
    <w:rPr>
      <w:rFonts w:ascii="Consolas" w:hAnsi="Consolas"/>
      <w:sz w:val="21"/>
      <w:szCs w:val="21"/>
    </w:rPr>
  </w:style>
  <w:style w:type="paragraph" w:styleId="Citazione">
    <w:name w:val="Quote"/>
    <w:basedOn w:val="Normale"/>
    <w:next w:val="Normale"/>
    <w:link w:val="CitazioneCarattere"/>
    <w:qFormat/>
    <w:rPr>
      <w:i/>
      <w:iCs/>
      <w:color w:val="2E3B51" w:themeColor="text1"/>
    </w:rPr>
  </w:style>
  <w:style w:type="character" w:customStyle="1" w:styleId="CitazioneCarattere">
    <w:name w:val="Citazione Carattere"/>
    <w:basedOn w:val="Carpredefinitoparagrafo"/>
    <w:link w:val="Citazione"/>
    <w:rPr>
      <w:i/>
      <w:iCs/>
      <w:color w:val="2E3B51" w:themeColor="text1"/>
    </w:rPr>
  </w:style>
  <w:style w:type="paragraph" w:styleId="Formuladiapertura">
    <w:name w:val="Salutation"/>
    <w:basedOn w:val="Normale"/>
    <w:next w:val="Normale"/>
    <w:link w:val="FormuladiaperturaCarattere"/>
    <w:semiHidden/>
    <w:unhideWhenUsed/>
  </w:style>
  <w:style w:type="character" w:customStyle="1" w:styleId="FormuladiaperturaCarattere">
    <w:name w:val="Formula di apertura Carattere"/>
    <w:basedOn w:val="Carpredefinitoparagrafo"/>
    <w:link w:val="Formuladiapertura"/>
    <w:semiHidden/>
  </w:style>
  <w:style w:type="paragraph" w:styleId="Sottotitolo">
    <w:name w:val="Subtitle"/>
    <w:basedOn w:val="Normale"/>
    <w:next w:val="Normale"/>
    <w:link w:val="SottotitoloCarattere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Indicefonti">
    <w:name w:val="table of authorities"/>
    <w:basedOn w:val="Normale"/>
    <w:next w:val="Normale"/>
    <w:semiHidden/>
    <w:unhideWhenUsed/>
    <w:pPr>
      <w:ind w:left="220" w:hanging="220"/>
    </w:pPr>
  </w:style>
  <w:style w:type="paragraph" w:styleId="Indicedellefigure">
    <w:name w:val="table of figures"/>
    <w:basedOn w:val="Normale"/>
    <w:next w:val="Normale"/>
    <w:semiHidden/>
    <w:unhideWhenUsed/>
  </w:style>
  <w:style w:type="paragraph" w:styleId="Titoloindicefonti">
    <w:name w:val="toa heading"/>
    <w:basedOn w:val="Normale"/>
    <w:next w:val="Normale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semiHidden/>
    <w:unhideWhenUsed/>
    <w:pPr>
      <w:spacing w:after="100"/>
    </w:pPr>
  </w:style>
  <w:style w:type="paragraph" w:styleId="Sommario2">
    <w:name w:val="toc 2"/>
    <w:basedOn w:val="Normale"/>
    <w:next w:val="Normale"/>
    <w:autoRedefine/>
    <w:semiHidden/>
    <w:unhideWhenUsed/>
    <w:pPr>
      <w:spacing w:after="100"/>
      <w:ind w:left="220"/>
    </w:pPr>
  </w:style>
  <w:style w:type="paragraph" w:styleId="Sommario3">
    <w:name w:val="toc 3"/>
    <w:basedOn w:val="Normale"/>
    <w:next w:val="Normale"/>
    <w:autoRedefine/>
    <w:semiHidden/>
    <w:unhideWhenUsed/>
    <w:pPr>
      <w:spacing w:after="100"/>
      <w:ind w:left="440"/>
    </w:pPr>
  </w:style>
  <w:style w:type="paragraph" w:styleId="Sommario4">
    <w:name w:val="toc 4"/>
    <w:basedOn w:val="Normale"/>
    <w:next w:val="Normale"/>
    <w:autoRedefine/>
    <w:semiHidden/>
    <w:unhideWhenUsed/>
    <w:pPr>
      <w:spacing w:after="100"/>
      <w:ind w:left="660"/>
    </w:pPr>
  </w:style>
  <w:style w:type="paragraph" w:styleId="Sommario5">
    <w:name w:val="toc 5"/>
    <w:basedOn w:val="Normale"/>
    <w:next w:val="Normale"/>
    <w:autoRedefine/>
    <w:semiHidden/>
    <w:unhideWhenUsed/>
    <w:pPr>
      <w:spacing w:after="100"/>
      <w:ind w:left="880"/>
    </w:pPr>
  </w:style>
  <w:style w:type="paragraph" w:styleId="Sommario6">
    <w:name w:val="toc 6"/>
    <w:basedOn w:val="Normale"/>
    <w:next w:val="Normale"/>
    <w:autoRedefine/>
    <w:semiHidden/>
    <w:unhideWhenUsed/>
    <w:pPr>
      <w:spacing w:after="100"/>
      <w:ind w:left="1100"/>
    </w:pPr>
  </w:style>
  <w:style w:type="paragraph" w:styleId="Sommario7">
    <w:name w:val="toc 7"/>
    <w:basedOn w:val="Normale"/>
    <w:next w:val="Normale"/>
    <w:autoRedefine/>
    <w:semiHidden/>
    <w:unhideWhenUsed/>
    <w:pPr>
      <w:spacing w:after="100"/>
      <w:ind w:left="1320"/>
    </w:pPr>
  </w:style>
  <w:style w:type="paragraph" w:styleId="Sommario8">
    <w:name w:val="toc 8"/>
    <w:basedOn w:val="Normale"/>
    <w:next w:val="Normale"/>
    <w:autoRedefine/>
    <w:semiHidden/>
    <w:unhideWhenUsed/>
    <w:pPr>
      <w:spacing w:after="100"/>
      <w:ind w:left="1540"/>
    </w:pPr>
  </w:style>
  <w:style w:type="paragraph" w:styleId="Sommario9">
    <w:name w:val="toc 9"/>
    <w:basedOn w:val="Normale"/>
    <w:next w:val="Normale"/>
    <w:autoRedefine/>
    <w:semiHidden/>
    <w:unhideWhenUsed/>
    <w:pPr>
      <w:spacing w:after="100"/>
      <w:ind w:left="1760"/>
    </w:pPr>
  </w:style>
  <w:style w:type="paragraph" w:styleId="Titolosommario">
    <w:name w:val="TOC Heading"/>
    <w:basedOn w:val="Titolo1"/>
    <w:next w:val="Normale"/>
    <w:semiHidden/>
    <w:unhideWhenUsed/>
    <w:qFormat/>
    <w:pPr>
      <w:outlineLvl w:val="9"/>
    </w:pPr>
  </w:style>
  <w:style w:type="paragraph" w:customStyle="1" w:styleId="EinfAbs">
    <w:name w:val="[Einf. Abs.]"/>
    <w:basedOn w:val="Normale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Collegamentoipertestuale">
    <w:name w:val="Hyperlink"/>
    <w:uiPriority w:val="99"/>
    <w:unhideWhenUsed/>
    <w:rsid w:val="00B82C65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201E2"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Carpredefinitoparagrafo"/>
    <w:rsid w:val="004E1A8A"/>
  </w:style>
  <w:style w:type="character" w:customStyle="1" w:styleId="atn">
    <w:name w:val="atn"/>
    <w:basedOn w:val="Carpredefinitoparagrafo"/>
    <w:rsid w:val="004E1A8A"/>
  </w:style>
  <w:style w:type="character" w:customStyle="1" w:styleId="shorttext">
    <w:name w:val="short_text"/>
    <w:basedOn w:val="Carpredefinitoparagrafo"/>
    <w:rsid w:val="00167A8D"/>
  </w:style>
  <w:style w:type="paragraph" w:customStyle="1" w:styleId="Default">
    <w:name w:val="Default"/>
    <w:rsid w:val="00461D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it-IT" w:eastAsia="en-US"/>
    </w:rPr>
  </w:style>
  <w:style w:type="character" w:styleId="Enfasigrassetto">
    <w:name w:val="Strong"/>
    <w:basedOn w:val="Carpredefinitoparagrafo"/>
    <w:uiPriority w:val="22"/>
    <w:qFormat/>
    <w:rsid w:val="00127CFB"/>
    <w:rPr>
      <w:b/>
      <w:bCs/>
    </w:rPr>
  </w:style>
  <w:style w:type="paragraph" w:customStyle="1" w:styleId="TableContents">
    <w:name w:val="Table Contents"/>
    <w:basedOn w:val="Normale"/>
    <w:rsid w:val="005C6B86"/>
    <w:pPr>
      <w:widowControl w:val="0"/>
      <w:suppressAutoHyphens/>
      <w:spacing w:after="283" w:line="240" w:lineRule="auto"/>
    </w:pPr>
    <w:rPr>
      <w:rFonts w:ascii="Arial" w:eastAsia="Arial" w:hAnsi="Arial" w:cs="Arial"/>
      <w:sz w:val="18"/>
      <w:szCs w:val="18"/>
      <w:lang w:val="en-US" w:eastAsia="zh-CN" w:bidi="hi-IN"/>
    </w:rPr>
  </w:style>
  <w:style w:type="character" w:customStyle="1" w:styleId="StrongEmphasis">
    <w:name w:val="Strong Emphasis"/>
    <w:rsid w:val="005C6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urismus.li" TargetMode="External"/><Relationship Id="rId18" Type="http://schemas.openxmlformats.org/officeDocument/2006/relationships/hyperlink" Target="http://www.hohentwiel.com" TargetMode="External"/><Relationship Id="rId26" Type="http://schemas.openxmlformats.org/officeDocument/2006/relationships/hyperlink" Target="http://www.bodensee.eu/it/carta-dei-servizi-del-lago-di-costanza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rh.ch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bregenzerfestspiele.com" TargetMode="External"/><Relationship Id="rId17" Type="http://schemas.openxmlformats.org/officeDocument/2006/relationships/hyperlink" Target="http://www.bodenseegaerten.eu" TargetMode="External"/><Relationship Id="rId25" Type="http://schemas.openxmlformats.org/officeDocument/2006/relationships/hyperlink" Target="http://www.bodensee.eu/en/darum-buchen/pauschalen/garden+tours+of+emperors%2c+counts+and+popes!_package67" TargetMode="External"/><Relationship Id="rId33" Type="http://schemas.openxmlformats.org/officeDocument/2006/relationships/hyperlink" Target="mailto:c.bartoli@abc-prc.co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poleonmuseum.tg.ch" TargetMode="External"/><Relationship Id="rId20" Type="http://schemas.openxmlformats.org/officeDocument/2006/relationships/hyperlink" Target="http://www.bsb.de" TargetMode="External"/><Relationship Id="rId29" Type="http://schemas.openxmlformats.org/officeDocument/2006/relationships/hyperlink" Target="http://www.lagodicostanza.e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lturfestival.ch" TargetMode="External"/><Relationship Id="rId24" Type="http://schemas.openxmlformats.org/officeDocument/2006/relationships/hyperlink" Target="http://www.bodensee-vorarlberg.com" TargetMode="External"/><Relationship Id="rId32" Type="http://schemas.openxmlformats.org/officeDocument/2006/relationships/hyperlink" Target="http://www.abc-prc.com" TargetMode="External"/><Relationship Id="rId37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bodenseegaerten.eu/langenacht/Lange-Nacht-der-Bodenseegaerten-am-11.06.2016/Karin-Boehler" TargetMode="External"/><Relationship Id="rId23" Type="http://schemas.openxmlformats.org/officeDocument/2006/relationships/hyperlink" Target="http://www.st.gallen-bodensee.ch/it/Alloggi-offerte/pacchetti/musica-e-cultura/11-edizione-dei-festspiele-di-san-gallo" TargetMode="External"/><Relationship Id="rId28" Type="http://schemas.openxmlformats.org/officeDocument/2006/relationships/hyperlink" Target="http://www.trenitalia.com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ww.openairsg.ch" TargetMode="External"/><Relationship Id="rId19" Type="http://schemas.openxmlformats.org/officeDocument/2006/relationships/hyperlink" Target="http://www.laedine.de" TargetMode="External"/><Relationship Id="rId31" Type="http://schemas.openxmlformats.org/officeDocument/2006/relationships/hyperlink" Target="http://www.bodensee.eu/de/pressebereich/pressebild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galler-festspiele.ch" TargetMode="External"/><Relationship Id="rId14" Type="http://schemas.openxmlformats.org/officeDocument/2006/relationships/hyperlink" Target="http://www.museum-art-cars.com" TargetMode="External"/><Relationship Id="rId22" Type="http://schemas.openxmlformats.org/officeDocument/2006/relationships/hyperlink" Target="http://www.bodensee.eu/eventi-principali" TargetMode="External"/><Relationship Id="rId27" Type="http://schemas.openxmlformats.org/officeDocument/2006/relationships/hyperlink" Target="http://www.lagodicostanza.eu" TargetMode="External"/><Relationship Id="rId30" Type="http://schemas.openxmlformats.org/officeDocument/2006/relationships/hyperlink" Target="mailto:info@bodensee.eu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867C-1FB3-4DDD-87F6-57DBA4BF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2208</Words>
  <Characters>12586</Characters>
  <Application>Microsoft Office Word</Application>
  <DocSecurity>0</DocSecurity>
  <Lines>104</Lines>
  <Paragraphs>29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14765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Chiara</cp:lastModifiedBy>
  <cp:revision>7</cp:revision>
  <cp:lastPrinted>2015-08-20T13:54:00Z</cp:lastPrinted>
  <dcterms:created xsi:type="dcterms:W3CDTF">2016-05-18T16:37:00Z</dcterms:created>
  <dcterms:modified xsi:type="dcterms:W3CDTF">2016-05-22T20:45:00Z</dcterms:modified>
</cp:coreProperties>
</file>