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00D2E" w14:textId="77777777" w:rsidR="00A20A18" w:rsidRDefault="00A20A18" w:rsidP="00A20A18">
      <w:pPr>
        <w:spacing w:line="276" w:lineRule="auto"/>
        <w:rPr>
          <w:rFonts w:ascii="Calibri" w:hAnsi="Calibri" w:cs="Calibri"/>
          <w:sz w:val="24"/>
          <w:szCs w:val="24"/>
        </w:rPr>
      </w:pPr>
    </w:p>
    <w:p w14:paraId="4A39F21C" w14:textId="77777777" w:rsidR="00A20A18" w:rsidRDefault="00A20A18" w:rsidP="00A20A18">
      <w:pPr>
        <w:spacing w:line="276" w:lineRule="auto"/>
        <w:rPr>
          <w:rFonts w:ascii="Calibri" w:hAnsi="Calibri" w:cs="Calibri"/>
          <w:sz w:val="24"/>
          <w:szCs w:val="24"/>
        </w:rPr>
      </w:pPr>
    </w:p>
    <w:p w14:paraId="4642AAC7" w14:textId="77777777" w:rsidR="00A20A18" w:rsidRDefault="00A20A18" w:rsidP="00A20A18">
      <w:pPr>
        <w:spacing w:line="276" w:lineRule="auto"/>
        <w:rPr>
          <w:rFonts w:ascii="Calibri" w:hAnsi="Calibri" w:cs="Calibri"/>
          <w:sz w:val="24"/>
          <w:szCs w:val="24"/>
        </w:rPr>
      </w:pPr>
    </w:p>
    <w:p w14:paraId="6A6217DD" w14:textId="7A13C7B6" w:rsidR="002B6E7D" w:rsidRDefault="002B6E7D" w:rsidP="002B6E7D">
      <w:pPr>
        <w:spacing w:line="276" w:lineRule="auto"/>
        <w:rPr>
          <w:rFonts w:ascii="Calibri" w:hAnsi="Calibri" w:cs="Calibri"/>
          <w:sz w:val="24"/>
          <w:szCs w:val="24"/>
        </w:rPr>
      </w:pPr>
      <w:r w:rsidRPr="00DB3F7E">
        <w:rPr>
          <w:rFonts w:ascii="Calibri" w:hAnsi="Calibri" w:cs="Calibri"/>
          <w:sz w:val="24"/>
          <w:szCs w:val="24"/>
        </w:rPr>
        <w:t>PRESSE</w:t>
      </w:r>
      <w:r>
        <w:rPr>
          <w:rFonts w:ascii="Calibri" w:hAnsi="Calibri" w:cs="Calibri"/>
          <w:sz w:val="24"/>
          <w:szCs w:val="24"/>
        </w:rPr>
        <w:t>MITTEILUNG</w:t>
      </w:r>
    </w:p>
    <w:p w14:paraId="63E17FDC" w14:textId="77777777" w:rsidR="002B6E7D" w:rsidRPr="002B6E7D" w:rsidRDefault="002B6E7D" w:rsidP="002B6E7D">
      <w:pPr>
        <w:spacing w:line="276" w:lineRule="auto"/>
        <w:rPr>
          <w:rFonts w:ascii="Calibri" w:hAnsi="Calibri" w:cs="Calibri"/>
          <w:sz w:val="24"/>
          <w:szCs w:val="24"/>
        </w:rPr>
      </w:pPr>
    </w:p>
    <w:p w14:paraId="503A6F12" w14:textId="77777777" w:rsidR="002B6E7D" w:rsidRPr="006B284C" w:rsidRDefault="002B6E7D" w:rsidP="006B284C">
      <w:pPr>
        <w:rPr>
          <w:rFonts w:ascii="Calibri" w:eastAsia="Times New Roman" w:hAnsi="Calibri" w:cs="Arial"/>
          <w:b/>
        </w:rPr>
      </w:pPr>
      <w:r w:rsidRPr="006B284C">
        <w:rPr>
          <w:rFonts w:ascii="Calibri" w:eastAsia="Times New Roman" w:hAnsi="Calibri" w:cs="Arial"/>
          <w:b/>
        </w:rPr>
        <w:t xml:space="preserve">Kombination der Karten „Bodensee Card </w:t>
      </w:r>
      <w:r w:rsidRPr="006B284C">
        <w:rPr>
          <w:rFonts w:ascii="Calibri" w:eastAsia="Times New Roman" w:hAnsi="Calibri" w:cs="Arial"/>
          <w:b/>
          <w:vertAlign w:val="superscript"/>
        </w:rPr>
        <w:t>PLUS</w:t>
      </w:r>
      <w:r w:rsidRPr="006B284C">
        <w:rPr>
          <w:rFonts w:ascii="Calibri" w:eastAsia="Times New Roman" w:hAnsi="Calibri" w:cs="Arial"/>
          <w:b/>
        </w:rPr>
        <w:t>“ und „Bodensee Ticket“</w:t>
      </w:r>
    </w:p>
    <w:p w14:paraId="6CC3F40E" w14:textId="284A0207" w:rsidR="002B6E7D" w:rsidRPr="006B284C" w:rsidRDefault="002B6E7D" w:rsidP="002B6E7D">
      <w:pPr>
        <w:spacing w:after="80" w:line="276" w:lineRule="auto"/>
        <w:ind w:right="-149"/>
        <w:rPr>
          <w:rFonts w:ascii="Calibri" w:eastAsia="Times New Roman" w:hAnsi="Calibri" w:cs="Arial"/>
          <w:b/>
          <w:sz w:val="32"/>
          <w:szCs w:val="20"/>
        </w:rPr>
      </w:pPr>
      <w:r w:rsidRPr="006B284C">
        <w:rPr>
          <w:rFonts w:ascii="Calibri" w:eastAsia="Times New Roman" w:hAnsi="Calibri" w:cs="Arial"/>
          <w:b/>
          <w:sz w:val="32"/>
          <w:szCs w:val="20"/>
        </w:rPr>
        <w:t>Cleveres Inklusiv-Angebot: Bahn, Bus, Schiff und 160 Ausflugziele</w:t>
      </w:r>
    </w:p>
    <w:p w14:paraId="3476BA38" w14:textId="6ED06EA9" w:rsidR="002B6E7D" w:rsidRDefault="002B6E7D" w:rsidP="002B6E7D">
      <w:pPr>
        <w:spacing w:after="80" w:line="276" w:lineRule="auto"/>
        <w:rPr>
          <w:rFonts w:ascii="Calibri" w:eastAsia="Times New Roman" w:hAnsi="Calibri" w:cs="Arial"/>
          <w:b/>
        </w:rPr>
      </w:pPr>
      <w:r>
        <w:rPr>
          <w:rFonts w:ascii="Calibri" w:eastAsia="Times New Roman" w:hAnsi="Calibri" w:cs="Arial"/>
          <w:b/>
        </w:rPr>
        <w:t xml:space="preserve">Gäste, die im Frühjahr oder Spätsommer an den Bodensee kommen, können in diesem Jahr erneut von einem besonderen Kombi-Angebot profitieren: Die Leistungen zweier </w:t>
      </w:r>
      <w:proofErr w:type="spellStart"/>
      <w:r>
        <w:rPr>
          <w:rFonts w:ascii="Calibri" w:eastAsia="Times New Roman" w:hAnsi="Calibri" w:cs="Arial"/>
          <w:b/>
        </w:rPr>
        <w:t>Inklusivkarten</w:t>
      </w:r>
      <w:proofErr w:type="spellEnd"/>
      <w:r>
        <w:rPr>
          <w:rFonts w:ascii="Calibri" w:eastAsia="Times New Roman" w:hAnsi="Calibri" w:cs="Arial"/>
          <w:b/>
        </w:rPr>
        <w:t xml:space="preserve"> – der </w:t>
      </w:r>
      <w:r w:rsidRPr="00B25866">
        <w:rPr>
          <w:rFonts w:ascii="Calibri" w:eastAsia="Times New Roman" w:hAnsi="Calibri" w:cs="Arial"/>
          <w:b/>
        </w:rPr>
        <w:t xml:space="preserve">Bodensee Card </w:t>
      </w:r>
      <w:r w:rsidRPr="00B25866">
        <w:rPr>
          <w:rFonts w:ascii="Calibri" w:eastAsia="Times New Roman" w:hAnsi="Calibri" w:cs="Arial"/>
          <w:b/>
          <w:vertAlign w:val="superscript"/>
        </w:rPr>
        <w:t xml:space="preserve">PLUS </w:t>
      </w:r>
      <w:r w:rsidRPr="00B25866">
        <w:rPr>
          <w:rFonts w:ascii="Calibri" w:eastAsia="Times New Roman" w:hAnsi="Calibri" w:cs="Arial"/>
          <w:b/>
        </w:rPr>
        <w:t xml:space="preserve">und dem Bodensee Ticket </w:t>
      </w:r>
      <w:r>
        <w:rPr>
          <w:rFonts w:ascii="Calibri" w:eastAsia="Times New Roman" w:hAnsi="Calibri" w:cs="Arial"/>
          <w:b/>
        </w:rPr>
        <w:t>–</w:t>
      </w:r>
      <w:r w:rsidRPr="00B25866">
        <w:rPr>
          <w:rFonts w:ascii="Calibri" w:eastAsia="Times New Roman" w:hAnsi="Calibri" w:cs="Arial"/>
          <w:b/>
        </w:rPr>
        <w:t xml:space="preserve"> </w:t>
      </w:r>
      <w:r>
        <w:rPr>
          <w:rFonts w:ascii="Calibri" w:eastAsia="Times New Roman" w:hAnsi="Calibri" w:cs="Arial"/>
          <w:b/>
        </w:rPr>
        <w:t xml:space="preserve">werden miteinander verbunden. Damit erhalten die Reisenden </w:t>
      </w:r>
      <w:r w:rsidR="00D76968">
        <w:rPr>
          <w:rFonts w:ascii="Calibri" w:eastAsia="Times New Roman" w:hAnsi="Calibri" w:cs="Arial"/>
          <w:b/>
        </w:rPr>
        <w:t>bei</w:t>
      </w:r>
      <w:bookmarkStart w:id="0" w:name="_GoBack"/>
      <w:bookmarkEnd w:id="0"/>
      <w:r>
        <w:rPr>
          <w:rFonts w:ascii="Calibri" w:eastAsia="Times New Roman" w:hAnsi="Calibri" w:cs="Arial"/>
          <w:b/>
        </w:rPr>
        <w:t xml:space="preserve"> 160 Ausflugszielen freien Eintritt und können zusätzlich den öffentlichen Nahverkehr in der internationalen Bod</w:t>
      </w:r>
      <w:r w:rsidR="00BC52EF">
        <w:rPr>
          <w:rFonts w:ascii="Calibri" w:eastAsia="Times New Roman" w:hAnsi="Calibri" w:cs="Arial"/>
          <w:b/>
        </w:rPr>
        <w:t>enseeregion sowie die Bodensee-Kurss</w:t>
      </w:r>
      <w:r>
        <w:rPr>
          <w:rFonts w:ascii="Calibri" w:eastAsia="Times New Roman" w:hAnsi="Calibri" w:cs="Arial"/>
          <w:b/>
        </w:rPr>
        <w:t>chifffahrt kostenlos nutzen. Das neue Kombi-Angebot gilt an drei aufeinanderfolgenden Tagen in den Aktionszeiträumen 04. April bis 17. Mai sowie 28</w:t>
      </w:r>
      <w:r w:rsidRPr="00D0755F">
        <w:rPr>
          <w:rFonts w:ascii="Calibri" w:eastAsia="Times New Roman" w:hAnsi="Calibri" w:cs="Arial"/>
          <w:b/>
        </w:rPr>
        <w:t xml:space="preserve">. </w:t>
      </w:r>
      <w:r>
        <w:rPr>
          <w:rFonts w:ascii="Calibri" w:eastAsia="Times New Roman" w:hAnsi="Calibri" w:cs="Arial"/>
          <w:b/>
        </w:rPr>
        <w:t>August bis 18. Oktober 2020.</w:t>
      </w:r>
    </w:p>
    <w:p w14:paraId="49D2B702" w14:textId="27537C5C" w:rsidR="002B6E7D" w:rsidRDefault="002B6E7D" w:rsidP="002B6E7D">
      <w:pPr>
        <w:spacing w:after="80" w:line="276" w:lineRule="auto"/>
        <w:rPr>
          <w:rFonts w:ascii="Calibri" w:eastAsia="Times New Roman" w:hAnsi="Calibri" w:cs="Arial"/>
        </w:rPr>
      </w:pPr>
      <w:r>
        <w:rPr>
          <w:rFonts w:ascii="Calibri" w:eastAsia="Times New Roman" w:hAnsi="Calibri" w:cs="Arial"/>
        </w:rPr>
        <w:t xml:space="preserve">Mit der Seilbahn auf den Pfänder fahren, die prähistorischen Pfahlbauten in der Vierländerregion entdecken oder die Schweiz in der interaktiven </w:t>
      </w:r>
      <w:proofErr w:type="spellStart"/>
      <w:r>
        <w:rPr>
          <w:rFonts w:ascii="Calibri" w:eastAsia="Times New Roman" w:hAnsi="Calibri" w:cs="Arial"/>
        </w:rPr>
        <w:t>Indoor</w:t>
      </w:r>
      <w:proofErr w:type="spellEnd"/>
      <w:r>
        <w:rPr>
          <w:rFonts w:ascii="Calibri" w:eastAsia="Times New Roman" w:hAnsi="Calibri" w:cs="Arial"/>
        </w:rPr>
        <w:t xml:space="preserve">-Miniaturwelt </w:t>
      </w:r>
      <w:proofErr w:type="spellStart"/>
      <w:r>
        <w:rPr>
          <w:rFonts w:ascii="Calibri" w:eastAsia="Times New Roman" w:hAnsi="Calibri" w:cs="Arial"/>
        </w:rPr>
        <w:t>Smilestones</w:t>
      </w:r>
      <w:proofErr w:type="spellEnd"/>
      <w:r>
        <w:rPr>
          <w:rFonts w:ascii="Calibri" w:eastAsia="Times New Roman" w:hAnsi="Calibri" w:cs="Arial"/>
        </w:rPr>
        <w:t xml:space="preserve"> am Rheinfall erleben: Die </w:t>
      </w:r>
      <w:r w:rsidRPr="00FD43D0">
        <w:rPr>
          <w:rFonts w:ascii="Calibri" w:eastAsia="Times New Roman" w:hAnsi="Calibri" w:cs="Arial"/>
        </w:rPr>
        <w:t xml:space="preserve">Bodensee Card </w:t>
      </w:r>
      <w:r w:rsidRPr="00FD43D0">
        <w:rPr>
          <w:rFonts w:ascii="Calibri" w:eastAsia="Times New Roman" w:hAnsi="Calibri" w:cs="Arial"/>
          <w:vertAlign w:val="superscript"/>
        </w:rPr>
        <w:t xml:space="preserve">PLUS </w:t>
      </w:r>
      <w:r>
        <w:rPr>
          <w:rFonts w:ascii="Calibri" w:eastAsia="Times New Roman" w:hAnsi="Calibri" w:cs="Arial"/>
        </w:rPr>
        <w:t xml:space="preserve">bietet freien Eintritt zu 160 Attraktionen in der internationalen Bodenseeregion. Zu den Ausflugszielen rund um den See gelangen die Urlauber bequem per Bahn, Bus und Fähre mit dem Bodensee Ticket, einer länderübergreifenden Fahrkarte für den öffentlichen Nahverkehr. Die Kombination der beiden </w:t>
      </w:r>
      <w:proofErr w:type="spellStart"/>
      <w:r>
        <w:rPr>
          <w:rFonts w:ascii="Calibri" w:eastAsia="Times New Roman" w:hAnsi="Calibri" w:cs="Arial"/>
        </w:rPr>
        <w:t>Inklusivkarten</w:t>
      </w:r>
      <w:proofErr w:type="spellEnd"/>
      <w:r>
        <w:rPr>
          <w:rFonts w:ascii="Calibri" w:eastAsia="Times New Roman" w:hAnsi="Calibri" w:cs="Arial"/>
        </w:rPr>
        <w:t xml:space="preserve"> ermöglicht es erstmals ganz entspannt zu den schönsten Erlebnisorten in Deutschland, Österreich und der Schweiz reisen zu können.</w:t>
      </w:r>
    </w:p>
    <w:p w14:paraId="33C39833" w14:textId="08C5C4EE" w:rsidR="002B6E7D" w:rsidRDefault="002B6E7D" w:rsidP="002B6E7D">
      <w:pPr>
        <w:spacing w:after="80" w:line="276" w:lineRule="auto"/>
        <w:rPr>
          <w:rFonts w:ascii="Calibri" w:eastAsia="Times New Roman" w:hAnsi="Calibri" w:cs="Arial"/>
        </w:rPr>
      </w:pPr>
      <w:r>
        <w:rPr>
          <w:rFonts w:ascii="Calibri" w:eastAsia="Times New Roman" w:hAnsi="Calibri" w:cs="Arial"/>
          <w:b/>
        </w:rPr>
        <w:t>Ein lohnendes Angebot</w:t>
      </w:r>
      <w:r w:rsidRPr="00E61EC7">
        <w:rPr>
          <w:rFonts w:ascii="Calibri" w:eastAsia="Times New Roman" w:hAnsi="Calibri" w:cs="Arial"/>
          <w:b/>
        </w:rPr>
        <w:br/>
      </w:r>
      <w:r w:rsidRPr="00704FE5">
        <w:rPr>
          <w:rFonts w:ascii="Calibri" w:eastAsia="Times New Roman" w:hAnsi="Calibri" w:cs="Arial"/>
        </w:rPr>
        <w:t xml:space="preserve">Das neue Kombi-Angebot kostet </w:t>
      </w:r>
      <w:r>
        <w:rPr>
          <w:rFonts w:ascii="Calibri" w:eastAsia="Times New Roman" w:hAnsi="Calibri" w:cs="Arial"/>
        </w:rPr>
        <w:t>für drei Tage 98</w:t>
      </w:r>
      <w:r w:rsidRPr="00704FE5">
        <w:rPr>
          <w:rFonts w:ascii="Calibri" w:eastAsia="Times New Roman" w:hAnsi="Calibri" w:cs="Arial"/>
        </w:rPr>
        <w:t xml:space="preserve"> Euro für Erwachsene</w:t>
      </w:r>
      <w:r>
        <w:rPr>
          <w:rFonts w:ascii="Calibri" w:eastAsia="Times New Roman" w:hAnsi="Calibri" w:cs="Arial"/>
        </w:rPr>
        <w:t xml:space="preserve">, </w:t>
      </w:r>
      <w:r w:rsidRPr="00704FE5">
        <w:rPr>
          <w:rFonts w:ascii="Calibri" w:eastAsia="Times New Roman" w:hAnsi="Calibri" w:cs="Arial"/>
        </w:rPr>
        <w:t xml:space="preserve">Kinder ab </w:t>
      </w:r>
      <w:r w:rsidR="00BC52EF">
        <w:rPr>
          <w:rFonts w:ascii="Calibri" w:eastAsia="Times New Roman" w:hAnsi="Calibri" w:cs="Arial"/>
        </w:rPr>
        <w:t>sechs</w:t>
      </w:r>
      <w:r>
        <w:rPr>
          <w:rFonts w:ascii="Calibri" w:eastAsia="Times New Roman" w:hAnsi="Calibri" w:cs="Arial"/>
        </w:rPr>
        <w:t xml:space="preserve"> Jahre</w:t>
      </w:r>
      <w:r w:rsidRPr="00704FE5">
        <w:rPr>
          <w:rFonts w:ascii="Calibri" w:eastAsia="Times New Roman" w:hAnsi="Calibri" w:cs="Arial"/>
        </w:rPr>
        <w:t xml:space="preserve"> bezahlen </w:t>
      </w:r>
      <w:r>
        <w:rPr>
          <w:rFonts w:ascii="Calibri" w:eastAsia="Times New Roman" w:hAnsi="Calibri" w:cs="Arial"/>
        </w:rPr>
        <w:t>55</w:t>
      </w:r>
      <w:r w:rsidRPr="00704FE5">
        <w:rPr>
          <w:rFonts w:ascii="Calibri" w:eastAsia="Times New Roman" w:hAnsi="Calibri" w:cs="Arial"/>
        </w:rPr>
        <w:t xml:space="preserve"> Euro</w:t>
      </w:r>
      <w:r w:rsidR="00A93FE7">
        <w:rPr>
          <w:rFonts w:ascii="Calibri" w:eastAsia="Times New Roman" w:hAnsi="Calibri" w:cs="Arial"/>
        </w:rPr>
        <w:t xml:space="preserve">. </w:t>
      </w:r>
      <w:r w:rsidRPr="00704FE5">
        <w:rPr>
          <w:rFonts w:ascii="Calibri" w:eastAsia="Times New Roman" w:hAnsi="Calibri" w:cs="Arial"/>
        </w:rPr>
        <w:t xml:space="preserve">Beim Kauf einer Erwachsenenkarte erhalten </w:t>
      </w:r>
      <w:r>
        <w:rPr>
          <w:rFonts w:ascii="Calibri" w:eastAsia="Times New Roman" w:hAnsi="Calibri" w:cs="Arial"/>
        </w:rPr>
        <w:t xml:space="preserve">jüngere </w:t>
      </w:r>
      <w:r w:rsidRPr="00704FE5">
        <w:rPr>
          <w:rFonts w:ascii="Calibri" w:eastAsia="Times New Roman" w:hAnsi="Calibri" w:cs="Arial"/>
        </w:rPr>
        <w:t>Kinder</w:t>
      </w:r>
      <w:r>
        <w:rPr>
          <w:rFonts w:ascii="Calibri" w:eastAsia="Times New Roman" w:hAnsi="Calibri" w:cs="Arial"/>
        </w:rPr>
        <w:t xml:space="preserve"> </w:t>
      </w:r>
      <w:r w:rsidRPr="00704FE5">
        <w:rPr>
          <w:rFonts w:ascii="Calibri" w:eastAsia="Times New Roman" w:hAnsi="Calibri" w:cs="Arial"/>
        </w:rPr>
        <w:t xml:space="preserve">eine </w:t>
      </w:r>
      <w:r>
        <w:rPr>
          <w:rFonts w:ascii="Calibri" w:eastAsia="Times New Roman" w:hAnsi="Calibri" w:cs="Arial"/>
        </w:rPr>
        <w:t xml:space="preserve">kostenlose </w:t>
      </w:r>
      <w:r w:rsidRPr="00704FE5">
        <w:rPr>
          <w:rFonts w:ascii="Calibri" w:eastAsia="Times New Roman" w:hAnsi="Calibri" w:cs="Arial"/>
        </w:rPr>
        <w:t>Mini-Karte.</w:t>
      </w:r>
      <w:r>
        <w:rPr>
          <w:rFonts w:ascii="Calibri" w:eastAsia="Times New Roman" w:hAnsi="Calibri" w:cs="Arial"/>
        </w:rPr>
        <w:t xml:space="preserve"> Das Angebot gilt an drei aufeinanderfolgenden Tagen in den Aktionszeiträumen 04. April bis 17. Mai und 28. August bis 18. Oktober 2020. Während dieser Zeit ist das limitierte Kombi-Angebot bei fast allen Tourist-Informationen rund um den Bodensee erhältlich.</w:t>
      </w:r>
    </w:p>
    <w:p w14:paraId="71B2B983" w14:textId="04BECE30" w:rsidR="002B6E7D" w:rsidRPr="001006EE" w:rsidRDefault="002B6E7D" w:rsidP="002B6E7D">
      <w:pPr>
        <w:spacing w:after="80" w:line="276" w:lineRule="auto"/>
        <w:rPr>
          <w:rFonts w:ascii="Calibri" w:eastAsia="Times New Roman" w:hAnsi="Calibri" w:cs="Arial"/>
        </w:rPr>
      </w:pPr>
      <w:r>
        <w:rPr>
          <w:rFonts w:ascii="Calibri" w:eastAsia="Times New Roman" w:hAnsi="Calibri" w:cs="Arial"/>
          <w:b/>
        </w:rPr>
        <w:t>Viele Erlebnistouren möglich</w:t>
      </w:r>
      <w:r>
        <w:rPr>
          <w:rFonts w:ascii="Calibri" w:eastAsia="Times New Roman" w:hAnsi="Calibri" w:cs="Arial"/>
          <w:b/>
        </w:rPr>
        <w:br/>
      </w:r>
      <w:r>
        <w:rPr>
          <w:rFonts w:ascii="Calibri" w:eastAsia="Times New Roman" w:hAnsi="Calibri" w:cs="Arial"/>
        </w:rPr>
        <w:t>Ob zu Land, auf dem Wasser oder in den Bergen – die Bodenseeurlauber brauchen sich mit dem neuen Kombi-Angebot keine Gedanken mehr um Fahrkarten- oder Eintrittspreise machen. Und so werden viele Erlebnistouren möglich: Beispielsweise ist in Friedrichshafen der Geist der Luft- und Raumfahrtpioniere im Dornier Museum, im Zeppelin Museum und bei einer Werft-Besichtigung im Zeppelin Hangar noch spürbar.</w:t>
      </w:r>
      <w:r w:rsidRPr="00EC341A">
        <w:t xml:space="preserve"> </w:t>
      </w:r>
      <w:proofErr w:type="spellStart"/>
      <w:r w:rsidRPr="00EC341A">
        <w:rPr>
          <w:rFonts w:ascii="Calibri" w:eastAsia="Times New Roman" w:hAnsi="Calibri" w:cs="Arial"/>
        </w:rPr>
        <w:t>St.Gallen</w:t>
      </w:r>
      <w:proofErr w:type="spellEnd"/>
      <w:r w:rsidRPr="00EC341A">
        <w:rPr>
          <w:rFonts w:ascii="Calibri" w:eastAsia="Times New Roman" w:hAnsi="Calibri" w:cs="Arial"/>
        </w:rPr>
        <w:t xml:space="preserve"> ist ab Friedrichshafen bequem mit Bahn und</w:t>
      </w:r>
      <w:r>
        <w:rPr>
          <w:rFonts w:ascii="Calibri" w:eastAsia="Times New Roman" w:hAnsi="Calibri" w:cs="Arial"/>
        </w:rPr>
        <w:t xml:space="preserve"> </w:t>
      </w:r>
      <w:r w:rsidRPr="00EC341A">
        <w:rPr>
          <w:rFonts w:ascii="Calibri" w:eastAsia="Times New Roman" w:hAnsi="Calibri" w:cs="Arial"/>
        </w:rPr>
        <w:t>Fähre erreichbar. Bereits die Überfahrt mit der Fähre</w:t>
      </w:r>
      <w:r>
        <w:rPr>
          <w:rFonts w:ascii="Calibri" w:eastAsia="Times New Roman" w:hAnsi="Calibri" w:cs="Arial"/>
        </w:rPr>
        <w:t xml:space="preserve"> </w:t>
      </w:r>
      <w:r w:rsidRPr="00EC341A">
        <w:rPr>
          <w:rFonts w:ascii="Calibri" w:eastAsia="Times New Roman" w:hAnsi="Calibri" w:cs="Arial"/>
        </w:rPr>
        <w:t>ist ein Erlebnis. Die Teilnahme an einem</w:t>
      </w:r>
      <w:r>
        <w:rPr>
          <w:rFonts w:ascii="Calibri" w:eastAsia="Times New Roman" w:hAnsi="Calibri" w:cs="Arial"/>
        </w:rPr>
        <w:t xml:space="preserve"> </w:t>
      </w:r>
      <w:r w:rsidRPr="00EC341A">
        <w:rPr>
          <w:rFonts w:ascii="Calibri" w:eastAsia="Times New Roman" w:hAnsi="Calibri" w:cs="Arial"/>
        </w:rPr>
        <w:t xml:space="preserve">Rundgang ist die beste Art, die Stadt </w:t>
      </w:r>
      <w:r>
        <w:rPr>
          <w:rFonts w:ascii="Calibri" w:eastAsia="Times New Roman" w:hAnsi="Calibri" w:cs="Arial"/>
        </w:rPr>
        <w:t xml:space="preserve">mit seinem Stiftsbezirk (UNESCO-Weltkulturerbe seit 1983) </w:t>
      </w:r>
      <w:r w:rsidRPr="00EC341A">
        <w:rPr>
          <w:rFonts w:ascii="Calibri" w:eastAsia="Times New Roman" w:hAnsi="Calibri" w:cs="Arial"/>
        </w:rPr>
        <w:t>zu erkunden.</w:t>
      </w:r>
    </w:p>
    <w:p w14:paraId="7083C063" w14:textId="620AF7F9" w:rsidR="002B6E7D" w:rsidRPr="00E61EC7" w:rsidRDefault="00BC52EF" w:rsidP="002B6E7D">
      <w:pPr>
        <w:spacing w:after="200" w:line="276" w:lineRule="auto"/>
        <w:jc w:val="right"/>
        <w:rPr>
          <w:rFonts w:ascii="Calibri" w:eastAsia="Times New Roman" w:hAnsi="Calibri" w:cs="Calibri"/>
          <w:i/>
        </w:rPr>
      </w:pPr>
      <w:r>
        <w:rPr>
          <w:rFonts w:ascii="Calibri" w:hAnsi="Calibri" w:cs="Calibri"/>
          <w:i/>
        </w:rPr>
        <w:t>2.569</w:t>
      </w:r>
      <w:r w:rsidR="002B6E7D" w:rsidRPr="001006EE">
        <w:rPr>
          <w:rFonts w:ascii="Calibri" w:hAnsi="Calibri" w:cs="Calibri"/>
          <w:i/>
        </w:rPr>
        <w:t xml:space="preserve"> Zeichen. Abdruck frei. Beleg </w:t>
      </w:r>
      <w:r w:rsidR="002B6E7D" w:rsidRPr="00E61EC7">
        <w:rPr>
          <w:rFonts w:ascii="Calibri" w:hAnsi="Calibri" w:cs="Calibri"/>
          <w:i/>
        </w:rPr>
        <w:t>erbeten.</w:t>
      </w:r>
    </w:p>
    <w:p w14:paraId="09788217" w14:textId="25E17719" w:rsidR="002B6E7D" w:rsidRDefault="002B6E7D" w:rsidP="002B6E7D">
      <w:pPr>
        <w:spacing w:after="120"/>
        <w:ind w:right="22"/>
        <w:rPr>
          <w:rFonts w:ascii="Calibri" w:hAnsi="Calibri"/>
          <w:b/>
          <w:szCs w:val="20"/>
        </w:rPr>
      </w:pPr>
      <w:r>
        <w:rPr>
          <w:rFonts w:ascii="Calibri" w:hAnsi="Calibri"/>
          <w:b/>
          <w:szCs w:val="20"/>
        </w:rPr>
        <w:t xml:space="preserve">Weitere Informationen unter </w:t>
      </w:r>
      <w:hyperlink r:id="rId8" w:history="1">
        <w:r w:rsidRPr="0057720D">
          <w:rPr>
            <w:rStyle w:val="Hyperlink"/>
            <w:rFonts w:ascii="Calibri" w:hAnsi="Calibri"/>
            <w:b/>
            <w:szCs w:val="20"/>
          </w:rPr>
          <w:t>www.bodensee.eu/kombiangebot</w:t>
        </w:r>
      </w:hyperlink>
    </w:p>
    <w:p w14:paraId="6F236406" w14:textId="77777777" w:rsidR="002B6E7D" w:rsidRPr="00E61EC7" w:rsidRDefault="002B6E7D" w:rsidP="002B6E7D">
      <w:pPr>
        <w:spacing w:after="80" w:line="276" w:lineRule="auto"/>
        <w:rPr>
          <w:rFonts w:ascii="Calibri" w:eastAsia="Times New Roman" w:hAnsi="Calibri" w:cs="Arial"/>
        </w:rPr>
      </w:pPr>
    </w:p>
    <w:tbl>
      <w:tblPr>
        <w:tblStyle w:val="Tabellenraster"/>
        <w:tblW w:w="0" w:type="auto"/>
        <w:tblLook w:val="04A0" w:firstRow="1" w:lastRow="0" w:firstColumn="1" w:lastColumn="0" w:noHBand="0" w:noVBand="1"/>
      </w:tblPr>
      <w:tblGrid>
        <w:gridCol w:w="8638"/>
      </w:tblGrid>
      <w:tr w:rsidR="002B6E7D" w14:paraId="1FF0351C" w14:textId="77777777" w:rsidTr="00145512">
        <w:tc>
          <w:tcPr>
            <w:tcW w:w="8638" w:type="dxa"/>
          </w:tcPr>
          <w:p w14:paraId="3BC138CF" w14:textId="77777777" w:rsidR="002B6E7D" w:rsidRPr="00E61EC7" w:rsidRDefault="002B6E7D" w:rsidP="00145512">
            <w:pPr>
              <w:spacing w:after="80"/>
              <w:rPr>
                <w:rFonts w:ascii="Calibri" w:eastAsia="Times New Roman" w:hAnsi="Calibri" w:cs="Arial"/>
                <w:b/>
              </w:rPr>
            </w:pPr>
            <w:r>
              <w:rPr>
                <w:rFonts w:ascii="Calibri" w:eastAsia="Times New Roman" w:hAnsi="Calibri" w:cs="Arial"/>
                <w:b/>
              </w:rPr>
              <w:t>Das Kombi-Angebot im Überblick:</w:t>
            </w:r>
          </w:p>
          <w:p w14:paraId="7EAD3623" w14:textId="54FE5FE2" w:rsidR="002B6E7D" w:rsidRPr="00704FE5" w:rsidRDefault="002B6E7D" w:rsidP="00145512">
            <w:pPr>
              <w:pStyle w:val="Listenabsatz"/>
              <w:numPr>
                <w:ilvl w:val="0"/>
                <w:numId w:val="11"/>
              </w:numPr>
              <w:spacing w:after="80"/>
              <w:rPr>
                <w:rFonts w:ascii="Calibri" w:eastAsia="Times New Roman" w:hAnsi="Calibri" w:cs="Arial"/>
              </w:rPr>
            </w:pPr>
            <w:r w:rsidRPr="001F5FEF">
              <w:rPr>
                <w:rFonts w:ascii="Calibri" w:eastAsia="Times New Roman" w:hAnsi="Calibri" w:cs="Arial"/>
                <w:b/>
              </w:rPr>
              <w:t>Preis</w:t>
            </w:r>
            <w:r w:rsidRPr="001F5FEF">
              <w:rPr>
                <w:rFonts w:ascii="Calibri" w:eastAsia="Times New Roman" w:hAnsi="Calibri" w:cs="Arial"/>
                <w:b/>
              </w:rPr>
              <w:br/>
            </w:r>
            <w:r w:rsidR="00A93FE7">
              <w:rPr>
                <w:rFonts w:ascii="Calibri" w:eastAsia="Times New Roman" w:hAnsi="Calibri" w:cs="Arial"/>
              </w:rPr>
              <w:t>98</w:t>
            </w:r>
            <w:r w:rsidRPr="00704FE5">
              <w:rPr>
                <w:rFonts w:ascii="Calibri" w:eastAsia="Times New Roman" w:hAnsi="Calibri" w:cs="Arial"/>
              </w:rPr>
              <w:t xml:space="preserve">,- € / </w:t>
            </w:r>
            <w:r w:rsidR="00A93FE7">
              <w:rPr>
                <w:rFonts w:ascii="Calibri" w:eastAsia="Times New Roman" w:hAnsi="Calibri" w:cs="Arial"/>
              </w:rPr>
              <w:t>11</w:t>
            </w:r>
            <w:r w:rsidRPr="00704FE5">
              <w:rPr>
                <w:rFonts w:ascii="Calibri" w:eastAsia="Times New Roman" w:hAnsi="Calibri" w:cs="Arial"/>
              </w:rPr>
              <w:t xml:space="preserve">9,- CHF für Erwachsene, </w:t>
            </w:r>
            <w:r w:rsidR="00A93FE7">
              <w:rPr>
                <w:rFonts w:ascii="Calibri" w:eastAsia="Times New Roman" w:hAnsi="Calibri" w:cs="Arial"/>
              </w:rPr>
              <w:t>55</w:t>
            </w:r>
            <w:r w:rsidRPr="00704FE5">
              <w:rPr>
                <w:rFonts w:ascii="Calibri" w:eastAsia="Times New Roman" w:hAnsi="Calibri" w:cs="Arial"/>
              </w:rPr>
              <w:t xml:space="preserve">,- € / </w:t>
            </w:r>
            <w:r w:rsidR="00A93FE7">
              <w:rPr>
                <w:rFonts w:ascii="Calibri" w:eastAsia="Times New Roman" w:hAnsi="Calibri" w:cs="Arial"/>
              </w:rPr>
              <w:t>68</w:t>
            </w:r>
            <w:r>
              <w:rPr>
                <w:rFonts w:ascii="Calibri" w:eastAsia="Times New Roman" w:hAnsi="Calibri" w:cs="Arial"/>
              </w:rPr>
              <w:t>,-</w:t>
            </w:r>
            <w:r w:rsidR="00BC52EF">
              <w:rPr>
                <w:rFonts w:ascii="Calibri" w:eastAsia="Times New Roman" w:hAnsi="Calibri" w:cs="Arial"/>
              </w:rPr>
              <w:t xml:space="preserve"> CHF für Kinder (von 6 bis 15</w:t>
            </w:r>
            <w:r w:rsidRPr="00704FE5">
              <w:rPr>
                <w:rFonts w:ascii="Calibri" w:eastAsia="Times New Roman" w:hAnsi="Calibri" w:cs="Arial"/>
              </w:rPr>
              <w:t xml:space="preserve"> Jahre)</w:t>
            </w:r>
            <w:r w:rsidRPr="00704FE5">
              <w:rPr>
                <w:rFonts w:ascii="Calibri" w:eastAsia="Times New Roman" w:hAnsi="Calibri" w:cs="Arial"/>
              </w:rPr>
              <w:br/>
              <w:t xml:space="preserve">Kinder, </w:t>
            </w:r>
            <w:r w:rsidR="00BC52EF">
              <w:rPr>
                <w:rFonts w:ascii="Calibri" w:eastAsia="Times New Roman" w:hAnsi="Calibri" w:cs="Arial"/>
              </w:rPr>
              <w:t>unter 6</w:t>
            </w:r>
            <w:r w:rsidR="00A93FE7">
              <w:rPr>
                <w:rFonts w:ascii="Calibri" w:eastAsia="Times New Roman" w:hAnsi="Calibri" w:cs="Arial"/>
              </w:rPr>
              <w:t xml:space="preserve"> Jahren</w:t>
            </w:r>
            <w:r w:rsidRPr="00704FE5">
              <w:rPr>
                <w:rFonts w:ascii="Calibri" w:eastAsia="Times New Roman" w:hAnsi="Calibri" w:cs="Arial"/>
              </w:rPr>
              <w:t>, erhalten eine kostenlose Mini-Karte</w:t>
            </w:r>
          </w:p>
          <w:p w14:paraId="5602CDDB" w14:textId="77777777" w:rsidR="002B6E7D" w:rsidRPr="001F5FEF" w:rsidRDefault="002B6E7D" w:rsidP="00145512">
            <w:pPr>
              <w:pStyle w:val="Listenabsatz"/>
              <w:numPr>
                <w:ilvl w:val="0"/>
                <w:numId w:val="11"/>
              </w:numPr>
              <w:spacing w:after="80"/>
              <w:rPr>
                <w:rFonts w:ascii="Calibri" w:eastAsia="Times New Roman" w:hAnsi="Calibri" w:cs="Arial"/>
              </w:rPr>
            </w:pPr>
            <w:r w:rsidRPr="001F5FEF">
              <w:rPr>
                <w:rFonts w:ascii="Calibri" w:eastAsia="Times New Roman" w:hAnsi="Calibri" w:cs="Arial"/>
                <w:b/>
              </w:rPr>
              <w:t>Aktionszeitraum</w:t>
            </w:r>
            <w:r w:rsidRPr="001F5FEF">
              <w:rPr>
                <w:rFonts w:ascii="Calibri" w:eastAsia="Times New Roman" w:hAnsi="Calibri" w:cs="Arial"/>
                <w:b/>
              </w:rPr>
              <w:br/>
            </w:r>
            <w:r>
              <w:rPr>
                <w:rFonts w:ascii="Calibri" w:eastAsia="Times New Roman" w:hAnsi="Calibri" w:cs="Arial"/>
              </w:rPr>
              <w:t>04. April 2020</w:t>
            </w:r>
            <w:r w:rsidRPr="001F5FEF">
              <w:rPr>
                <w:rFonts w:ascii="Calibri" w:eastAsia="Times New Roman" w:hAnsi="Calibri" w:cs="Arial"/>
              </w:rPr>
              <w:t xml:space="preserve"> </w:t>
            </w:r>
            <w:r>
              <w:rPr>
                <w:rFonts w:ascii="Calibri" w:eastAsia="Times New Roman" w:hAnsi="Calibri" w:cs="Arial"/>
              </w:rPr>
              <w:t>- 17. Mai 2020 sowie 28. August 2020</w:t>
            </w:r>
            <w:r w:rsidRPr="001F5FEF">
              <w:rPr>
                <w:rFonts w:ascii="Calibri" w:eastAsia="Times New Roman" w:hAnsi="Calibri" w:cs="Arial"/>
              </w:rPr>
              <w:t xml:space="preserve"> </w:t>
            </w:r>
            <w:r>
              <w:rPr>
                <w:rFonts w:ascii="Calibri" w:eastAsia="Times New Roman" w:hAnsi="Calibri" w:cs="Arial"/>
              </w:rPr>
              <w:t>- 18. Oktober 2020</w:t>
            </w:r>
          </w:p>
          <w:p w14:paraId="44A02F30" w14:textId="77777777" w:rsidR="002B6E7D" w:rsidRDefault="002B6E7D" w:rsidP="00145512">
            <w:pPr>
              <w:pStyle w:val="Listenabsatz"/>
              <w:numPr>
                <w:ilvl w:val="0"/>
                <w:numId w:val="11"/>
              </w:numPr>
              <w:spacing w:after="80"/>
              <w:rPr>
                <w:rFonts w:ascii="Calibri" w:eastAsia="Times New Roman" w:hAnsi="Calibri" w:cs="Arial"/>
              </w:rPr>
            </w:pPr>
            <w:r>
              <w:rPr>
                <w:rFonts w:ascii="Calibri" w:eastAsia="Times New Roman" w:hAnsi="Calibri" w:cs="Arial"/>
                <w:b/>
              </w:rPr>
              <w:t>Gültigkeit</w:t>
            </w:r>
            <w:r>
              <w:rPr>
                <w:rFonts w:ascii="Calibri" w:eastAsia="Times New Roman" w:hAnsi="Calibri" w:cs="Arial"/>
                <w:b/>
              </w:rPr>
              <w:br/>
            </w:r>
            <w:r>
              <w:rPr>
                <w:rFonts w:ascii="Calibri" w:eastAsia="Times New Roman" w:hAnsi="Calibri" w:cs="Arial"/>
              </w:rPr>
              <w:t>3 aufeinanderfolgende Tage</w:t>
            </w:r>
          </w:p>
          <w:p w14:paraId="503F1C1A" w14:textId="4E4E0361" w:rsidR="002B6E7D" w:rsidRPr="00BB23ED" w:rsidRDefault="002B6E7D" w:rsidP="00145512">
            <w:pPr>
              <w:pStyle w:val="Listenabsatz"/>
              <w:numPr>
                <w:ilvl w:val="0"/>
                <w:numId w:val="11"/>
              </w:numPr>
              <w:spacing w:after="80"/>
              <w:rPr>
                <w:rFonts w:ascii="Calibri" w:eastAsia="Times New Roman" w:hAnsi="Calibri" w:cs="Arial"/>
              </w:rPr>
            </w:pPr>
            <w:r>
              <w:rPr>
                <w:rFonts w:ascii="Calibri" w:eastAsia="Times New Roman" w:hAnsi="Calibri" w:cs="Arial"/>
                <w:b/>
              </w:rPr>
              <w:t>Leistungen</w:t>
            </w:r>
            <w:r>
              <w:rPr>
                <w:rFonts w:ascii="Calibri" w:eastAsia="Times New Roman" w:hAnsi="Calibri" w:cs="Arial"/>
                <w:b/>
              </w:rPr>
              <w:br/>
            </w:r>
            <w:r>
              <w:rPr>
                <w:rFonts w:ascii="Calibri" w:eastAsia="Times New Roman" w:hAnsi="Calibri" w:cs="Arial"/>
              </w:rPr>
              <w:t xml:space="preserve">- Bodensee Card </w:t>
            </w:r>
            <w:r w:rsidRPr="00BB23ED">
              <w:rPr>
                <w:rFonts w:ascii="Calibri" w:eastAsia="Times New Roman" w:hAnsi="Calibri" w:cs="Arial"/>
                <w:vertAlign w:val="superscript"/>
              </w:rPr>
              <w:t xml:space="preserve">PLUS </w:t>
            </w:r>
            <w:r w:rsidRPr="00BB23ED">
              <w:rPr>
                <w:rFonts w:ascii="Calibri" w:eastAsia="Times New Roman" w:hAnsi="Calibri" w:cs="Arial"/>
              </w:rPr>
              <w:t xml:space="preserve">für </w:t>
            </w:r>
            <w:r>
              <w:rPr>
                <w:rFonts w:ascii="Calibri" w:eastAsia="Times New Roman" w:hAnsi="Calibri" w:cs="Arial"/>
              </w:rPr>
              <w:t>3</w:t>
            </w:r>
            <w:r w:rsidRPr="00BB23ED">
              <w:rPr>
                <w:rFonts w:ascii="Calibri" w:eastAsia="Times New Roman" w:hAnsi="Calibri" w:cs="Arial"/>
              </w:rPr>
              <w:t xml:space="preserve"> aufeinanderfolgende Tage (da</w:t>
            </w:r>
            <w:r>
              <w:rPr>
                <w:rFonts w:ascii="Calibri" w:eastAsia="Times New Roman" w:hAnsi="Calibri" w:cs="Arial"/>
              </w:rPr>
              <w:t>von</w:t>
            </w:r>
            <w:r w:rsidRPr="00BB23ED">
              <w:rPr>
                <w:rFonts w:ascii="Calibri" w:eastAsia="Times New Roman" w:hAnsi="Calibri" w:cs="Arial"/>
              </w:rPr>
              <w:t xml:space="preserve"> </w:t>
            </w:r>
            <w:r>
              <w:rPr>
                <w:rFonts w:ascii="Calibri" w:eastAsia="Times New Roman" w:hAnsi="Calibri" w:cs="Arial"/>
              </w:rPr>
              <w:t>2</w:t>
            </w:r>
            <w:r w:rsidRPr="00BB23ED">
              <w:rPr>
                <w:rFonts w:ascii="Calibri" w:eastAsia="Times New Roman" w:hAnsi="Calibri" w:cs="Arial"/>
              </w:rPr>
              <w:t xml:space="preserve"> Tage lang die gesamte Kur</w:t>
            </w:r>
            <w:r>
              <w:rPr>
                <w:rFonts w:ascii="Calibri" w:eastAsia="Times New Roman" w:hAnsi="Calibri" w:cs="Arial"/>
              </w:rPr>
              <w:t>sschifffahrt der Weißen Flotte)</w:t>
            </w:r>
            <w:r>
              <w:rPr>
                <w:rFonts w:ascii="Calibri" w:eastAsia="Times New Roman" w:hAnsi="Calibri" w:cs="Arial"/>
              </w:rPr>
              <w:br/>
              <w:t xml:space="preserve">- </w:t>
            </w:r>
            <w:r w:rsidRPr="00BB23ED">
              <w:rPr>
                <w:rFonts w:ascii="Calibri" w:eastAsia="Times New Roman" w:hAnsi="Calibri" w:cs="Arial"/>
              </w:rPr>
              <w:t xml:space="preserve">Bodensee </w:t>
            </w:r>
            <w:r w:rsidR="00BC52EF">
              <w:rPr>
                <w:rFonts w:ascii="Calibri" w:eastAsia="Times New Roman" w:hAnsi="Calibri" w:cs="Arial"/>
              </w:rPr>
              <w:t>Ticket, 3-Tages-Pass alle Zonen</w:t>
            </w:r>
          </w:p>
          <w:p w14:paraId="2025FF38" w14:textId="77777777" w:rsidR="002B6E7D" w:rsidRPr="004662DA" w:rsidRDefault="002B6E7D" w:rsidP="00145512">
            <w:pPr>
              <w:pStyle w:val="Listenabsatz"/>
              <w:numPr>
                <w:ilvl w:val="0"/>
                <w:numId w:val="11"/>
              </w:numPr>
              <w:spacing w:after="80"/>
              <w:rPr>
                <w:rFonts w:ascii="Calibri" w:eastAsia="Times New Roman" w:hAnsi="Calibri" w:cs="Arial"/>
              </w:rPr>
            </w:pPr>
            <w:r w:rsidRPr="004662DA">
              <w:rPr>
                <w:rFonts w:ascii="Calibri" w:eastAsia="Times New Roman" w:hAnsi="Calibri" w:cs="Arial"/>
                <w:b/>
              </w:rPr>
              <w:t>Verkaufsstellen</w:t>
            </w:r>
            <w:r w:rsidRPr="004662DA">
              <w:rPr>
                <w:rFonts w:ascii="Calibri" w:eastAsia="Times New Roman" w:hAnsi="Calibri" w:cs="Arial"/>
                <w:b/>
              </w:rPr>
              <w:br/>
            </w:r>
            <w:r>
              <w:rPr>
                <w:rFonts w:ascii="Calibri" w:eastAsia="Times New Roman" w:hAnsi="Calibri" w:cs="Arial"/>
              </w:rPr>
              <w:t>Erhältlich ist das limitierte Angebot bei allen</w:t>
            </w:r>
            <w:r w:rsidRPr="004662DA">
              <w:rPr>
                <w:rFonts w:ascii="Calibri" w:eastAsia="Times New Roman" w:hAnsi="Calibri" w:cs="Arial"/>
              </w:rPr>
              <w:t xml:space="preserve"> Verkaufsstellen der Bodensee Card </w:t>
            </w:r>
            <w:r w:rsidRPr="004662DA">
              <w:rPr>
                <w:rFonts w:ascii="Calibri" w:eastAsia="Times New Roman" w:hAnsi="Calibri" w:cs="Arial"/>
                <w:vertAlign w:val="superscript"/>
              </w:rPr>
              <w:t>PLUS</w:t>
            </w:r>
            <w:r w:rsidRPr="004662DA">
              <w:rPr>
                <w:rFonts w:ascii="Calibri" w:eastAsia="Times New Roman" w:hAnsi="Calibri" w:cs="Arial"/>
              </w:rPr>
              <w:t xml:space="preserve">, </w:t>
            </w:r>
            <w:r>
              <w:rPr>
                <w:rFonts w:ascii="Calibri" w:eastAsia="Times New Roman" w:hAnsi="Calibri" w:cs="Arial"/>
              </w:rPr>
              <w:t xml:space="preserve">in </w:t>
            </w:r>
            <w:r w:rsidRPr="004662DA">
              <w:rPr>
                <w:rFonts w:ascii="Calibri" w:eastAsia="Times New Roman" w:hAnsi="Calibri" w:cs="Arial"/>
              </w:rPr>
              <w:t>fast alle</w:t>
            </w:r>
            <w:r>
              <w:rPr>
                <w:rFonts w:ascii="Calibri" w:eastAsia="Times New Roman" w:hAnsi="Calibri" w:cs="Arial"/>
              </w:rPr>
              <w:t>n</w:t>
            </w:r>
            <w:r w:rsidRPr="004662DA">
              <w:rPr>
                <w:rFonts w:ascii="Calibri" w:eastAsia="Times New Roman" w:hAnsi="Calibri" w:cs="Arial"/>
              </w:rPr>
              <w:t xml:space="preserve"> Tourist-Informationen rund um den See, </w:t>
            </w:r>
            <w:r>
              <w:rPr>
                <w:rFonts w:ascii="Calibri" w:eastAsia="Times New Roman" w:hAnsi="Calibri" w:cs="Arial"/>
              </w:rPr>
              <w:t>bei den</w:t>
            </w:r>
            <w:r w:rsidRPr="004662DA">
              <w:rPr>
                <w:rFonts w:ascii="Calibri" w:eastAsia="Times New Roman" w:hAnsi="Calibri" w:cs="Arial"/>
              </w:rPr>
              <w:t xml:space="preserve"> Verkaufsstellen der Kursschifffahrt und </w:t>
            </w:r>
            <w:r>
              <w:rPr>
                <w:rFonts w:ascii="Calibri" w:eastAsia="Times New Roman" w:hAnsi="Calibri" w:cs="Arial"/>
              </w:rPr>
              <w:t>in v</w:t>
            </w:r>
            <w:r w:rsidRPr="004662DA">
              <w:rPr>
                <w:rFonts w:ascii="Calibri" w:eastAsia="Times New Roman" w:hAnsi="Calibri" w:cs="Arial"/>
              </w:rPr>
              <w:t>erschiedene</w:t>
            </w:r>
            <w:r>
              <w:rPr>
                <w:rFonts w:ascii="Calibri" w:eastAsia="Times New Roman" w:hAnsi="Calibri" w:cs="Arial"/>
              </w:rPr>
              <w:t>n</w:t>
            </w:r>
            <w:r w:rsidRPr="004662DA">
              <w:rPr>
                <w:rFonts w:ascii="Calibri" w:eastAsia="Times New Roman" w:hAnsi="Calibri" w:cs="Arial"/>
              </w:rPr>
              <w:t xml:space="preserve"> Unterkünfte</w:t>
            </w:r>
            <w:r>
              <w:rPr>
                <w:rFonts w:ascii="Calibri" w:eastAsia="Times New Roman" w:hAnsi="Calibri" w:cs="Arial"/>
              </w:rPr>
              <w:t>n in der Region</w:t>
            </w:r>
          </w:p>
          <w:p w14:paraId="6CBCBECA" w14:textId="77777777" w:rsidR="002B6E7D" w:rsidRDefault="002B6E7D" w:rsidP="00145512">
            <w:pPr>
              <w:spacing w:after="80"/>
              <w:rPr>
                <w:rFonts w:ascii="Calibri" w:eastAsia="Times New Roman" w:hAnsi="Calibri" w:cs="Arial"/>
                <w:b/>
              </w:rPr>
            </w:pPr>
          </w:p>
        </w:tc>
      </w:tr>
    </w:tbl>
    <w:p w14:paraId="5D323209" w14:textId="77777777" w:rsidR="002B6E7D" w:rsidRPr="00E61EC7" w:rsidRDefault="002B6E7D" w:rsidP="002B6E7D">
      <w:pPr>
        <w:spacing w:after="80"/>
        <w:rPr>
          <w:rFonts w:ascii="Calibri" w:eastAsia="Times New Roman" w:hAnsi="Calibri" w:cs="Arial"/>
          <w:b/>
        </w:rPr>
      </w:pPr>
    </w:p>
    <w:p w14:paraId="69B66C51" w14:textId="77777777" w:rsidR="002B6E7D" w:rsidRPr="00902B15" w:rsidRDefault="002B6E7D" w:rsidP="002B6E7D">
      <w:pPr>
        <w:spacing w:after="120"/>
        <w:ind w:right="22"/>
        <w:rPr>
          <w:rFonts w:ascii="Calibri" w:hAnsi="Calibri"/>
          <w:color w:val="0000FF"/>
          <w:spacing w:val="-4"/>
          <w:szCs w:val="20"/>
          <w:u w:val="single"/>
        </w:rPr>
      </w:pPr>
      <w:r w:rsidRPr="003D53C6">
        <w:rPr>
          <w:rFonts w:ascii="Calibri" w:hAnsi="Calibri"/>
          <w:b/>
          <w:szCs w:val="20"/>
        </w:rPr>
        <w:t>Medienkontakt:</w:t>
      </w:r>
      <w:r>
        <w:rPr>
          <w:rFonts w:ascii="Calibri" w:hAnsi="Calibri"/>
          <w:b/>
          <w:szCs w:val="20"/>
        </w:rPr>
        <w:br/>
      </w:r>
      <w:r w:rsidRPr="00093C24">
        <w:rPr>
          <w:rFonts w:ascii="Calibri" w:hAnsi="Calibri"/>
          <w:szCs w:val="20"/>
        </w:rPr>
        <w:t>Internationale Bodensee Tourismus GmbH</w:t>
      </w:r>
      <w:r>
        <w:rPr>
          <w:rFonts w:ascii="Calibri" w:hAnsi="Calibri"/>
          <w:szCs w:val="20"/>
        </w:rPr>
        <w:t>|</w:t>
      </w:r>
      <w:r w:rsidRPr="00093C24">
        <w:rPr>
          <w:rFonts w:ascii="Calibri" w:hAnsi="Calibri"/>
          <w:szCs w:val="20"/>
        </w:rPr>
        <w:t xml:space="preserve"> Hafenstraße 6</w:t>
      </w:r>
      <w:r>
        <w:rPr>
          <w:rFonts w:ascii="Calibri" w:hAnsi="Calibri"/>
          <w:szCs w:val="20"/>
        </w:rPr>
        <w:t xml:space="preserve"> | </w:t>
      </w:r>
      <w:r w:rsidRPr="00093C24">
        <w:rPr>
          <w:rFonts w:ascii="Calibri" w:hAnsi="Calibri"/>
          <w:szCs w:val="20"/>
        </w:rPr>
        <w:t>78462 Konstanz</w:t>
      </w:r>
      <w:r>
        <w:rPr>
          <w:rFonts w:ascii="Calibri" w:hAnsi="Calibri"/>
          <w:szCs w:val="20"/>
        </w:rPr>
        <w:t xml:space="preserve"> | Deutschland Markus Böhm | </w:t>
      </w:r>
      <w:r w:rsidRPr="00093C24">
        <w:rPr>
          <w:rFonts w:ascii="Calibri" w:hAnsi="Calibri"/>
          <w:szCs w:val="20"/>
        </w:rPr>
        <w:t>Tel. +49 7531 9094</w:t>
      </w:r>
      <w:r>
        <w:rPr>
          <w:rFonts w:ascii="Calibri" w:hAnsi="Calibri"/>
          <w:szCs w:val="20"/>
        </w:rPr>
        <w:t>-10 |</w:t>
      </w:r>
      <w:r w:rsidRPr="00093C24">
        <w:rPr>
          <w:rFonts w:ascii="Calibri" w:hAnsi="Calibri"/>
          <w:szCs w:val="20"/>
        </w:rPr>
        <w:t xml:space="preserve"> </w:t>
      </w:r>
      <w:r>
        <w:rPr>
          <w:rFonts w:ascii="Calibri" w:hAnsi="Calibri"/>
          <w:szCs w:val="20"/>
        </w:rPr>
        <w:t>E-Mail: boehm@bodensee.eu</w:t>
      </w:r>
      <w:r w:rsidRPr="00093C24">
        <w:rPr>
          <w:rFonts w:ascii="Calibri" w:hAnsi="Calibri"/>
          <w:szCs w:val="20"/>
        </w:rPr>
        <w:t xml:space="preserve"> </w:t>
      </w:r>
      <w:r>
        <w:rPr>
          <w:rFonts w:ascii="Calibri" w:hAnsi="Calibri"/>
          <w:szCs w:val="20"/>
        </w:rPr>
        <w:t xml:space="preserve">| </w:t>
      </w:r>
      <w:hyperlink r:id="rId9" w:history="1">
        <w:r w:rsidRPr="00D25D3B">
          <w:rPr>
            <w:rStyle w:val="Hyperlink"/>
            <w:rFonts w:ascii="Calibri" w:hAnsi="Calibri"/>
            <w:szCs w:val="20"/>
          </w:rPr>
          <w:t>www.bodensee.eu</w:t>
        </w:r>
      </w:hyperlink>
      <w:r>
        <w:rPr>
          <w:rStyle w:val="Hyperlink"/>
          <w:rFonts w:ascii="Calibri" w:hAnsi="Calibri"/>
          <w:szCs w:val="20"/>
        </w:rPr>
        <w:br/>
      </w:r>
      <w:r w:rsidRPr="00902B15">
        <w:rPr>
          <w:rFonts w:ascii="Calibri" w:hAnsi="Calibri"/>
          <w:spacing w:val="-4"/>
          <w:szCs w:val="20"/>
        </w:rPr>
        <w:t xml:space="preserve">Jana Goosmann | Tel. +49 7531 9094-84 | E-Mail: goosmann@bodensee.eu | </w:t>
      </w:r>
      <w:hyperlink r:id="rId10" w:history="1">
        <w:r w:rsidRPr="00902B15">
          <w:rPr>
            <w:rStyle w:val="Hyperlink"/>
            <w:rFonts w:ascii="Calibri" w:hAnsi="Calibri"/>
            <w:spacing w:val="-4"/>
            <w:szCs w:val="20"/>
          </w:rPr>
          <w:t>www.bodensee.eu</w:t>
        </w:r>
      </w:hyperlink>
    </w:p>
    <w:p w14:paraId="645C1EBC" w14:textId="490DB172" w:rsidR="00DE78A7" w:rsidRPr="00361094" w:rsidRDefault="00DE78A7" w:rsidP="002B6E7D">
      <w:pPr>
        <w:spacing w:line="276" w:lineRule="auto"/>
        <w:rPr>
          <w:rFonts w:ascii="Calibri" w:hAnsi="Calibri" w:cs="Calibri"/>
          <w:bCs/>
          <w:sz w:val="23"/>
          <w:szCs w:val="23"/>
        </w:rPr>
      </w:pPr>
    </w:p>
    <w:sectPr w:rsidR="00DE78A7" w:rsidRPr="00361094" w:rsidSect="005244EC">
      <w:headerReference w:type="default" r:id="rId11"/>
      <w:footerReference w:type="default" r:id="rId12"/>
      <w:headerReference w:type="first" r:id="rId13"/>
      <w:footerReference w:type="first" r:id="rId14"/>
      <w:pgSz w:w="11900" w:h="16820"/>
      <w:pgMar w:top="1701" w:right="1985" w:bottom="1418" w:left="1134" w:header="0" w:footer="124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A2FD7" w14:textId="77777777" w:rsidR="00F93F2A" w:rsidRDefault="00F93F2A">
      <w:pPr>
        <w:spacing w:line="240" w:lineRule="auto"/>
      </w:pPr>
      <w:r>
        <w:separator/>
      </w:r>
    </w:p>
  </w:endnote>
  <w:endnote w:type="continuationSeparator" w:id="0">
    <w:p w14:paraId="4C3C6E0A" w14:textId="77777777" w:rsidR="00F93F2A" w:rsidRDefault="00F93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Pro-Regular">
    <w:altName w:val="Times New Roman"/>
    <w:panose1 w:val="00000000000000000000"/>
    <w:charset w:val="00"/>
    <w:family w:val="roman"/>
    <w:notTrueType/>
    <w:pitch w:val="variable"/>
    <w:sig w:usb0="00000001" w:usb1="00000001" w:usb2="00000000" w:usb3="00000000" w:csb0="0000019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A517B" w14:textId="77777777" w:rsidR="0063657E" w:rsidRDefault="0063657E" w:rsidP="008C26CE">
    <w:pPr>
      <w:pStyle w:val="Fuzeile"/>
      <w:jc w:val="left"/>
    </w:pPr>
    <w:r>
      <w:rPr>
        <w:noProof/>
      </w:rPr>
      <mc:AlternateContent>
        <mc:Choice Requires="wps">
          <w:drawing>
            <wp:anchor distT="0" distB="0" distL="114300" distR="114300" simplePos="0" relativeHeight="251695104" behindDoc="0" locked="1" layoutInCell="1" allowOverlap="0" wp14:anchorId="6979330D" wp14:editId="69A86B9D">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8C6AD4B"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14:paraId="78F31EB0"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14:paraId="21ED3D4D"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14:paraId="25557416" w14:textId="77777777" w:rsidR="0063657E" w:rsidRPr="00D5112A" w:rsidRDefault="0063657E"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9330D"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14:paraId="78C6AD4B"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14:paraId="78F31EB0"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14:paraId="21ED3D4D"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14:paraId="25557416" w14:textId="77777777" w:rsidR="0063657E" w:rsidRPr="00D5112A" w:rsidRDefault="0063657E"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7D354378" wp14:editId="7F6A3FD6">
          <wp:simplePos x="0" y="0"/>
          <wp:positionH relativeFrom="page">
            <wp:posOffset>6401435</wp:posOffset>
          </wp:positionH>
          <wp:positionV relativeFrom="page">
            <wp:posOffset>9721215</wp:posOffset>
          </wp:positionV>
          <wp:extent cx="660935" cy="576000"/>
          <wp:effectExtent l="0" t="0" r="0" b="8255"/>
          <wp:wrapNone/>
          <wp:docPr id="78"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2A1FEEA7" wp14:editId="26134487">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7612C44" w14:textId="77777777" w:rsidR="0063657E" w:rsidRPr="00D5112A" w:rsidRDefault="0063657E"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14:paraId="75EC18BF" w14:textId="77777777" w:rsidR="0063657E" w:rsidRPr="00D5112A" w:rsidRDefault="0063657E"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14:paraId="7D7E54BD" w14:textId="77777777" w:rsidR="0063657E" w:rsidRPr="00D5112A" w:rsidRDefault="0063657E"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14:paraId="7285D284" w14:textId="77777777" w:rsidR="0063657E" w:rsidRPr="00D5112A" w:rsidRDefault="0063657E"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FEEA7"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14:paraId="47612C44" w14:textId="77777777" w:rsidR="0063657E" w:rsidRPr="00D5112A" w:rsidRDefault="0063657E"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14:paraId="75EC18BF" w14:textId="77777777" w:rsidR="0063657E" w:rsidRPr="00D5112A" w:rsidRDefault="0063657E"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14:paraId="7D7E54BD" w14:textId="77777777" w:rsidR="0063657E" w:rsidRPr="00D5112A" w:rsidRDefault="0063657E"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14:paraId="7285D284" w14:textId="77777777" w:rsidR="0063657E" w:rsidRPr="00D5112A" w:rsidRDefault="0063657E"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4C38A9F0" wp14:editId="34DC2D30">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47D4BAE" w14:textId="77777777" w:rsidR="0063657E" w:rsidRPr="00D5112A" w:rsidRDefault="0063657E"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14:paraId="45CD33EB" w14:textId="77777777" w:rsidR="0063657E" w:rsidRPr="00D5112A" w:rsidRDefault="0063657E"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14:paraId="6C4D92D0" w14:textId="77777777" w:rsidR="0063657E" w:rsidRPr="00D5112A" w:rsidRDefault="0063657E" w:rsidP="005B059E">
                          <w:pPr>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8A9F0"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14:paraId="347D4BAE" w14:textId="77777777" w:rsidR="0063657E" w:rsidRPr="00D5112A" w:rsidRDefault="0063657E"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14:paraId="45CD33EB" w14:textId="77777777" w:rsidR="0063657E" w:rsidRPr="00D5112A" w:rsidRDefault="0063657E"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14:paraId="6C4D92D0" w14:textId="77777777" w:rsidR="0063657E" w:rsidRPr="00D5112A" w:rsidRDefault="0063657E" w:rsidP="005B059E">
                    <w:pPr>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7DA2" w14:textId="77777777" w:rsidR="0063657E" w:rsidRDefault="0063657E" w:rsidP="00AF08FD">
    <w:pPr>
      <w:pStyle w:val="Fuzeile"/>
      <w:jc w:val="left"/>
    </w:pPr>
    <w:r>
      <w:rPr>
        <w:noProof/>
      </w:rPr>
      <w:drawing>
        <wp:anchor distT="0" distB="0" distL="114300" distR="114300" simplePos="0" relativeHeight="251673600" behindDoc="0" locked="1" layoutInCell="1" allowOverlap="0" wp14:anchorId="180A5E27" wp14:editId="60CABEE8">
          <wp:simplePos x="0" y="0"/>
          <wp:positionH relativeFrom="page">
            <wp:posOffset>6401435</wp:posOffset>
          </wp:positionH>
          <wp:positionV relativeFrom="page">
            <wp:posOffset>9721215</wp:posOffset>
          </wp:positionV>
          <wp:extent cx="660935" cy="576000"/>
          <wp:effectExtent l="0" t="0" r="0" b="8255"/>
          <wp:wrapNone/>
          <wp:docPr id="80"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5D0AA1B9" wp14:editId="7BEB0F12">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9D8B96A" w14:textId="77777777" w:rsidR="0063657E" w:rsidRPr="005B25A2" w:rsidRDefault="0063657E"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14:paraId="6A4DEE6C" w14:textId="77777777" w:rsidR="0063657E" w:rsidRPr="005B25A2" w:rsidRDefault="0063657E"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14:paraId="4AC09A0C" w14:textId="77777777" w:rsidR="0063657E" w:rsidRPr="005B25A2" w:rsidRDefault="0063657E" w:rsidP="005B059E">
                          <w:pPr>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AA1B9"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14:paraId="59D8B96A" w14:textId="77777777" w:rsidR="0063657E" w:rsidRPr="005B25A2" w:rsidRDefault="0063657E"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14:paraId="6A4DEE6C" w14:textId="77777777" w:rsidR="0063657E" w:rsidRPr="005B25A2" w:rsidRDefault="0063657E"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14:paraId="4AC09A0C" w14:textId="77777777" w:rsidR="0063657E" w:rsidRPr="005B25A2" w:rsidRDefault="0063657E" w:rsidP="005B059E">
                    <w:pPr>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03AE0FB7" wp14:editId="479DA1CB">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5FB426E"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14:paraId="733057F7"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14:paraId="20AB8F0D"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14:paraId="709BA3FC" w14:textId="77777777" w:rsidR="0063657E" w:rsidRPr="005B25A2" w:rsidRDefault="0063657E"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E0FB7"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14:paraId="65FB426E"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14:paraId="733057F7"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14:paraId="20AB8F0D"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14:paraId="709BA3FC" w14:textId="77777777" w:rsidR="0063657E" w:rsidRPr="005B25A2" w:rsidRDefault="0063657E"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0554B913" wp14:editId="1E4CB697">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3C30D52" w14:textId="77777777" w:rsidR="0063657E" w:rsidRPr="005B25A2" w:rsidRDefault="0063657E"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14:paraId="1CE2EE8A" w14:textId="77777777" w:rsidR="0063657E" w:rsidRPr="005B25A2" w:rsidRDefault="0063657E"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14:paraId="48E5DF67" w14:textId="77777777" w:rsidR="0063657E" w:rsidRPr="005B25A2" w:rsidRDefault="0063657E"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14:paraId="35B83FE5" w14:textId="77777777" w:rsidR="0063657E" w:rsidRPr="005B25A2" w:rsidRDefault="0063657E"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4B913"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14:paraId="73C30D52" w14:textId="77777777" w:rsidR="0063657E" w:rsidRPr="005B25A2" w:rsidRDefault="0063657E"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14:paraId="1CE2EE8A" w14:textId="77777777" w:rsidR="0063657E" w:rsidRPr="005B25A2" w:rsidRDefault="0063657E"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14:paraId="48E5DF67" w14:textId="77777777" w:rsidR="0063657E" w:rsidRPr="005B25A2" w:rsidRDefault="0063657E"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14:paraId="35B83FE5" w14:textId="77777777" w:rsidR="0063657E" w:rsidRPr="005B25A2" w:rsidRDefault="0063657E"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E2E22" w14:textId="77777777" w:rsidR="00F93F2A" w:rsidRDefault="00F93F2A">
      <w:pPr>
        <w:spacing w:line="240" w:lineRule="auto"/>
      </w:pPr>
      <w:r>
        <w:separator/>
      </w:r>
    </w:p>
  </w:footnote>
  <w:footnote w:type="continuationSeparator" w:id="0">
    <w:p w14:paraId="46D714B6" w14:textId="77777777" w:rsidR="00F93F2A" w:rsidRDefault="00F93F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E19D" w14:textId="6A6525DC" w:rsidR="002C6839" w:rsidRDefault="002C6839" w:rsidP="00D51E79">
    <w:pPr>
      <w:pStyle w:val="Address"/>
      <w:rPr>
        <w:rFonts w:ascii="Source Sans Pro" w:hAnsi="Source Sans Pro"/>
        <w:sz w:val="20"/>
        <w:szCs w:val="20"/>
      </w:rPr>
    </w:pPr>
  </w:p>
  <w:p w14:paraId="0DE169C5" w14:textId="77777777" w:rsidR="002C6839" w:rsidRDefault="002C6839" w:rsidP="00D51E79">
    <w:pPr>
      <w:pStyle w:val="Address"/>
      <w:rPr>
        <w:rFonts w:ascii="Source Sans Pro" w:hAnsi="Source Sans Pro"/>
        <w:sz w:val="20"/>
        <w:szCs w:val="20"/>
      </w:rPr>
    </w:pPr>
  </w:p>
  <w:p w14:paraId="53156DC2" w14:textId="1B94E6EC" w:rsidR="0063657E" w:rsidRPr="0097742E" w:rsidRDefault="0063657E" w:rsidP="00D51E79">
    <w:pPr>
      <w:pStyle w:val="Address"/>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46B10F1D" wp14:editId="2D7142AD">
              <wp:simplePos x="0" y="0"/>
              <wp:positionH relativeFrom="page">
                <wp:posOffset>6311900</wp:posOffset>
              </wp:positionH>
              <wp:positionV relativeFrom="margin">
                <wp:posOffset>-176530</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0058A8A" w14:textId="6C6C6444" w:rsidR="0063657E" w:rsidRPr="00662764" w:rsidRDefault="0063657E"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D76968">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D76968">
                            <w:rPr>
                              <w:rFonts w:ascii="Arial" w:hAnsi="Arial" w:cs="Arial"/>
                              <w:noProof/>
                              <w:color w:val="141313"/>
                              <w:sz w:val="20"/>
                              <w:szCs w:val="20"/>
                            </w:rPr>
                            <w:t>2</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10F1D" id="_x0000_t202" coordsize="21600,21600" o:spt="202" path="m,l,21600r21600,l21600,xe">
              <v:stroke joinstyle="miter"/>
              <v:path gradientshapeok="t" o:connecttype="rect"/>
            </v:shapetype>
            <v:shape id="Textfeld 14" o:spid="_x0000_s1026" type="#_x0000_t202" style="position:absolute;margin-left:497pt;margin-top:-13.9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" o:allowoverlap="f" filled="f" stroked="f">
              <v:path arrowok="t"/>
              <v:textbox inset="0,0,0,0">
                <w:txbxContent>
                  <w:p w14:paraId="00058A8A" w14:textId="6C6C6444" w:rsidR="0063657E" w:rsidRPr="00662764" w:rsidRDefault="0063657E"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D76968">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D76968">
                      <w:rPr>
                        <w:rFonts w:ascii="Arial" w:hAnsi="Arial" w:cs="Arial"/>
                        <w:noProof/>
                        <w:color w:val="141313"/>
                        <w:sz w:val="20"/>
                        <w:szCs w:val="20"/>
                      </w:rPr>
                      <w:t>2</w:t>
                    </w:r>
                    <w:r w:rsidRPr="00662764">
                      <w:rPr>
                        <w:rFonts w:ascii="Arial" w:hAnsi="Arial" w:cs="Arial"/>
                        <w:color w:val="141313"/>
                        <w:sz w:val="20"/>
                        <w:szCs w:val="20"/>
                      </w:rPr>
                      <w:fldChar w:fldCharType="end"/>
                    </w:r>
                  </w:p>
                </w:txbxContent>
              </v:textbox>
              <w10:wrap anchorx="page" anchory="margin"/>
              <w10:anchorlock/>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4C15" w14:textId="1D012523" w:rsidR="0063657E" w:rsidRDefault="00C70577" w:rsidP="000403CF">
    <w:pPr>
      <w:pStyle w:val="DateandRecipient"/>
      <w:spacing w:before="0" w:line="240" w:lineRule="auto"/>
    </w:pPr>
    <w:r w:rsidRPr="000D071E">
      <w:rPr>
        <w:rFonts w:ascii="Source Sans Pro" w:hAnsi="Source Sans Pro" w:cs="Calibri"/>
        <w:b/>
        <w:noProof/>
        <w:color w:val="009CDA"/>
        <w:sz w:val="36"/>
        <w:szCs w:val="24"/>
      </w:rPr>
      <w:drawing>
        <wp:anchor distT="0" distB="0" distL="114300" distR="114300" simplePos="0" relativeHeight="251697152" behindDoc="1" locked="0" layoutInCell="1" allowOverlap="1" wp14:anchorId="2D13C869" wp14:editId="5FDB0CE1">
          <wp:simplePos x="0" y="0"/>
          <wp:positionH relativeFrom="page">
            <wp:align>left</wp:align>
          </wp:positionH>
          <wp:positionV relativeFrom="paragraph">
            <wp:posOffset>161925</wp:posOffset>
          </wp:positionV>
          <wp:extent cx="3629025" cy="1388102"/>
          <wp:effectExtent l="0" t="0" r="0" b="3175"/>
          <wp:wrapTight wrapText="bothSides">
            <wp:wrapPolygon edited="0">
              <wp:start x="0" y="0"/>
              <wp:lineTo x="0" y="21353"/>
              <wp:lineTo x="21430" y="21353"/>
              <wp:lineTo x="21430" y="0"/>
              <wp:lineTo x="0" y="0"/>
            </wp:wrapPolygon>
          </wp:wrapTight>
          <wp:docPr id="3" name="Picture 2" descr="O:\05_KOMM\2_Online\3_Newsticker\1_B2B\Rapidmail\Grafiken\IBT_CD2019_n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O:\05_KOMM\2_Online\3_Newsticker\1_B2B\Rapidmail\Grafiken\IBT_CD2019_n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9025" cy="1388102"/>
                  </a:xfrm>
                  <a:prstGeom prst="rect">
                    <a:avLst/>
                  </a:prstGeom>
                  <a:noFill/>
                  <a:extLst/>
                </pic:spPr>
              </pic:pic>
            </a:graphicData>
          </a:graphic>
          <wp14:sizeRelH relativeFrom="page">
            <wp14:pctWidth>0</wp14:pctWidth>
          </wp14:sizeRelH>
          <wp14:sizeRelV relativeFrom="page">
            <wp14:pctHeight>0</wp14:pctHeight>
          </wp14:sizeRelV>
        </wp:anchor>
      </w:drawing>
    </w:r>
    <w:r w:rsidR="0063657E">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7DBE4B79" wp14:editId="117BB920">
              <wp:simplePos x="0" y="0"/>
              <wp:positionH relativeFrom="page">
                <wp:posOffset>6398895</wp:posOffset>
              </wp:positionH>
              <wp:positionV relativeFrom="page">
                <wp:posOffset>896620</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29D254B" w14:textId="74A76E29" w:rsidR="0063657E" w:rsidRPr="005B25A2" w:rsidRDefault="0063657E"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D76968">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D76968">
                            <w:rPr>
                              <w:rFonts w:ascii="Calibri" w:hAnsi="Calibri" w:cs="Arial"/>
                              <w:noProof/>
                              <w:color w:val="141313"/>
                            </w:rPr>
                            <w:t>2</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E4B79" id="_x0000_t202" coordsize="21600,21600" o:spt="202" path="m,l,21600r21600,l21600,xe">
              <v:stroke joinstyle="miter"/>
              <v:path gradientshapeok="t" o:connecttype="rect"/>
            </v:shapetype>
            <v:shape id="Textfeld 9" o:spid="_x0000_s1030" type="#_x0000_t202" style="position:absolute;margin-left:503.85pt;margin-top:70.6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" o:allowoverlap="f" filled="f" stroked="f">
              <v:path arrowok="t"/>
              <v:textbox inset="0,0,0,0">
                <w:txbxContent>
                  <w:p w14:paraId="429D254B" w14:textId="74A76E29" w:rsidR="0063657E" w:rsidRPr="005B25A2" w:rsidRDefault="0063657E"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D76968">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D76968">
                      <w:rPr>
                        <w:rFonts w:ascii="Calibri" w:hAnsi="Calibri" w:cs="Arial"/>
                        <w:noProof/>
                        <w:color w:val="141313"/>
                      </w:rPr>
                      <w:t>2</w:t>
                    </w:r>
                    <w:r w:rsidRPr="005B25A2">
                      <w:rPr>
                        <w:rFonts w:ascii="Calibri" w:hAnsi="Calibri" w:cs="Arial"/>
                        <w:color w:val="141313"/>
                      </w:rPr>
                      <w:fldChar w:fldCharType="end"/>
                    </w:r>
                  </w:p>
                </w:txbxContent>
              </v:textbox>
              <w10:wrap anchorx="page" anchory="page"/>
              <w10:anchorlock/>
            </v:shape>
          </w:pict>
        </mc:Fallback>
      </mc:AlternateContent>
    </w:r>
    <w:r w:rsidR="0063657E">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3F47C9E3" wp14:editId="4018D5BE">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4FE6DDD" w14:textId="77777777" w:rsidR="0063657E" w:rsidRPr="005B25A2" w:rsidRDefault="0063657E"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7C9E3"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14:paraId="74FE6DDD" w14:textId="77777777" w:rsidR="0063657E" w:rsidRPr="005B25A2" w:rsidRDefault="0063657E" w:rsidP="00031739">
                    <w:pPr>
                      <w:rPr>
                        <w:rFonts w:ascii="Calibri" w:hAnsi="Calibri" w:cs="Arial"/>
                        <w:color w:val="141313"/>
                        <w:sz w:val="16"/>
                        <w:szCs w:val="16"/>
                      </w:rPr>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52CB6DD4"/>
    <w:multiLevelType w:val="hybridMultilevel"/>
    <w:tmpl w:val="5A32898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ocumentType w:val="letter"/>
  <w:defaultTabStop w:val="720"/>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AF08FD"/>
    <w:rsid w:val="00012FA4"/>
    <w:rsid w:val="00017F3B"/>
    <w:rsid w:val="000203FC"/>
    <w:rsid w:val="00031739"/>
    <w:rsid w:val="00035267"/>
    <w:rsid w:val="00036ECD"/>
    <w:rsid w:val="000403CF"/>
    <w:rsid w:val="000434E4"/>
    <w:rsid w:val="000468BD"/>
    <w:rsid w:val="00050DFF"/>
    <w:rsid w:val="000511D0"/>
    <w:rsid w:val="00060986"/>
    <w:rsid w:val="00071063"/>
    <w:rsid w:val="0008751B"/>
    <w:rsid w:val="000938B4"/>
    <w:rsid w:val="000A2CDA"/>
    <w:rsid w:val="000A45A6"/>
    <w:rsid w:val="000A4D29"/>
    <w:rsid w:val="000B39B9"/>
    <w:rsid w:val="000B3E08"/>
    <w:rsid w:val="000B4419"/>
    <w:rsid w:val="000B671E"/>
    <w:rsid w:val="000C3F73"/>
    <w:rsid w:val="000D06BA"/>
    <w:rsid w:val="000F05C9"/>
    <w:rsid w:val="000F5DCE"/>
    <w:rsid w:val="0010355D"/>
    <w:rsid w:val="00115D24"/>
    <w:rsid w:val="00116CF4"/>
    <w:rsid w:val="00117425"/>
    <w:rsid w:val="00117707"/>
    <w:rsid w:val="00122180"/>
    <w:rsid w:val="001236E1"/>
    <w:rsid w:val="00133890"/>
    <w:rsid w:val="001338CA"/>
    <w:rsid w:val="00135BDB"/>
    <w:rsid w:val="00140EFF"/>
    <w:rsid w:val="0014143A"/>
    <w:rsid w:val="001477D7"/>
    <w:rsid w:val="001566AA"/>
    <w:rsid w:val="00157320"/>
    <w:rsid w:val="0016384F"/>
    <w:rsid w:val="0016706D"/>
    <w:rsid w:val="001729C6"/>
    <w:rsid w:val="00185D1C"/>
    <w:rsid w:val="00191261"/>
    <w:rsid w:val="001955B2"/>
    <w:rsid w:val="00196D4E"/>
    <w:rsid w:val="001A10EF"/>
    <w:rsid w:val="001A3D3E"/>
    <w:rsid w:val="001A4432"/>
    <w:rsid w:val="001B5819"/>
    <w:rsid w:val="001B5A88"/>
    <w:rsid w:val="001C6418"/>
    <w:rsid w:val="001C6DE1"/>
    <w:rsid w:val="001C78A3"/>
    <w:rsid w:val="001C7E66"/>
    <w:rsid w:val="001D0152"/>
    <w:rsid w:val="001D6866"/>
    <w:rsid w:val="001E2DAF"/>
    <w:rsid w:val="00203751"/>
    <w:rsid w:val="002133BB"/>
    <w:rsid w:val="002155EC"/>
    <w:rsid w:val="0021620C"/>
    <w:rsid w:val="00216658"/>
    <w:rsid w:val="002246EA"/>
    <w:rsid w:val="002269EF"/>
    <w:rsid w:val="00233611"/>
    <w:rsid w:val="00241BBD"/>
    <w:rsid w:val="00242E68"/>
    <w:rsid w:val="00243FBE"/>
    <w:rsid w:val="00253582"/>
    <w:rsid w:val="00255D52"/>
    <w:rsid w:val="00263919"/>
    <w:rsid w:val="0026490A"/>
    <w:rsid w:val="00267073"/>
    <w:rsid w:val="00267DA9"/>
    <w:rsid w:val="0027422D"/>
    <w:rsid w:val="0027626B"/>
    <w:rsid w:val="00281C40"/>
    <w:rsid w:val="00286631"/>
    <w:rsid w:val="002958BE"/>
    <w:rsid w:val="00296A56"/>
    <w:rsid w:val="0029767C"/>
    <w:rsid w:val="002A312E"/>
    <w:rsid w:val="002A4A50"/>
    <w:rsid w:val="002B46A4"/>
    <w:rsid w:val="002B6CAB"/>
    <w:rsid w:val="002B6E7D"/>
    <w:rsid w:val="002B7F6C"/>
    <w:rsid w:val="002C6839"/>
    <w:rsid w:val="002D3475"/>
    <w:rsid w:val="002E2F6E"/>
    <w:rsid w:val="002E3A5C"/>
    <w:rsid w:val="002E3ED4"/>
    <w:rsid w:val="002F1F06"/>
    <w:rsid w:val="00307622"/>
    <w:rsid w:val="003146D1"/>
    <w:rsid w:val="003214B4"/>
    <w:rsid w:val="0032329D"/>
    <w:rsid w:val="00327A65"/>
    <w:rsid w:val="00327C17"/>
    <w:rsid w:val="00336F11"/>
    <w:rsid w:val="00343D12"/>
    <w:rsid w:val="003473DC"/>
    <w:rsid w:val="003523B1"/>
    <w:rsid w:val="00361094"/>
    <w:rsid w:val="00363DD0"/>
    <w:rsid w:val="0036705C"/>
    <w:rsid w:val="003670DD"/>
    <w:rsid w:val="00374B3F"/>
    <w:rsid w:val="003777E1"/>
    <w:rsid w:val="00382142"/>
    <w:rsid w:val="0038583D"/>
    <w:rsid w:val="00390CAC"/>
    <w:rsid w:val="003969EF"/>
    <w:rsid w:val="003A15D8"/>
    <w:rsid w:val="003A38B1"/>
    <w:rsid w:val="003A44DD"/>
    <w:rsid w:val="003B0C4A"/>
    <w:rsid w:val="003B1D78"/>
    <w:rsid w:val="003B43FD"/>
    <w:rsid w:val="003C5856"/>
    <w:rsid w:val="003D0376"/>
    <w:rsid w:val="003E0A87"/>
    <w:rsid w:val="003E1904"/>
    <w:rsid w:val="003E1A55"/>
    <w:rsid w:val="003E62CC"/>
    <w:rsid w:val="003F0225"/>
    <w:rsid w:val="003F06C3"/>
    <w:rsid w:val="00414586"/>
    <w:rsid w:val="00420B68"/>
    <w:rsid w:val="00436140"/>
    <w:rsid w:val="00447487"/>
    <w:rsid w:val="00454296"/>
    <w:rsid w:val="00462D02"/>
    <w:rsid w:val="00471043"/>
    <w:rsid w:val="00475311"/>
    <w:rsid w:val="00485332"/>
    <w:rsid w:val="00485A86"/>
    <w:rsid w:val="004938ED"/>
    <w:rsid w:val="004949E2"/>
    <w:rsid w:val="004B6CD5"/>
    <w:rsid w:val="004C02AB"/>
    <w:rsid w:val="004C53D5"/>
    <w:rsid w:val="004F0869"/>
    <w:rsid w:val="00515C7C"/>
    <w:rsid w:val="00520AA4"/>
    <w:rsid w:val="00520B8D"/>
    <w:rsid w:val="005244EC"/>
    <w:rsid w:val="00525D90"/>
    <w:rsid w:val="0053399A"/>
    <w:rsid w:val="00533F51"/>
    <w:rsid w:val="00535050"/>
    <w:rsid w:val="005629AB"/>
    <w:rsid w:val="0057542A"/>
    <w:rsid w:val="00580A3E"/>
    <w:rsid w:val="0059023F"/>
    <w:rsid w:val="00593527"/>
    <w:rsid w:val="005A045F"/>
    <w:rsid w:val="005B059E"/>
    <w:rsid w:val="005B25A2"/>
    <w:rsid w:val="005B623A"/>
    <w:rsid w:val="005C24C0"/>
    <w:rsid w:val="005C2DD0"/>
    <w:rsid w:val="005C5FC1"/>
    <w:rsid w:val="005C6C23"/>
    <w:rsid w:val="005D7A97"/>
    <w:rsid w:val="005E4D19"/>
    <w:rsid w:val="005F401C"/>
    <w:rsid w:val="006033E5"/>
    <w:rsid w:val="0060370B"/>
    <w:rsid w:val="0061506A"/>
    <w:rsid w:val="00627501"/>
    <w:rsid w:val="00630E63"/>
    <w:rsid w:val="00635830"/>
    <w:rsid w:val="0063657E"/>
    <w:rsid w:val="006379D3"/>
    <w:rsid w:val="0064005A"/>
    <w:rsid w:val="00642A65"/>
    <w:rsid w:val="00647451"/>
    <w:rsid w:val="006525B2"/>
    <w:rsid w:val="00652F65"/>
    <w:rsid w:val="0065516F"/>
    <w:rsid w:val="00656052"/>
    <w:rsid w:val="006573E8"/>
    <w:rsid w:val="00657A19"/>
    <w:rsid w:val="006619FD"/>
    <w:rsid w:val="00662764"/>
    <w:rsid w:val="00663E74"/>
    <w:rsid w:val="00664B36"/>
    <w:rsid w:val="00670497"/>
    <w:rsid w:val="0067190E"/>
    <w:rsid w:val="006756E3"/>
    <w:rsid w:val="00680CDE"/>
    <w:rsid w:val="00682B87"/>
    <w:rsid w:val="006867F4"/>
    <w:rsid w:val="00691458"/>
    <w:rsid w:val="00693249"/>
    <w:rsid w:val="006B284C"/>
    <w:rsid w:val="006E64E1"/>
    <w:rsid w:val="006F265C"/>
    <w:rsid w:val="00711282"/>
    <w:rsid w:val="00713486"/>
    <w:rsid w:val="007139F5"/>
    <w:rsid w:val="00716FB8"/>
    <w:rsid w:val="00734323"/>
    <w:rsid w:val="00751535"/>
    <w:rsid w:val="00760228"/>
    <w:rsid w:val="00760BA6"/>
    <w:rsid w:val="00765290"/>
    <w:rsid w:val="007660DE"/>
    <w:rsid w:val="007813F4"/>
    <w:rsid w:val="00787058"/>
    <w:rsid w:val="00794C40"/>
    <w:rsid w:val="007A23A8"/>
    <w:rsid w:val="007A39C7"/>
    <w:rsid w:val="007B2AB0"/>
    <w:rsid w:val="007B5A54"/>
    <w:rsid w:val="007C5EF9"/>
    <w:rsid w:val="007C7CC1"/>
    <w:rsid w:val="007D1402"/>
    <w:rsid w:val="007D1E0B"/>
    <w:rsid w:val="007E0E69"/>
    <w:rsid w:val="007E606F"/>
    <w:rsid w:val="007E79DA"/>
    <w:rsid w:val="00804205"/>
    <w:rsid w:val="00814D13"/>
    <w:rsid w:val="008156DB"/>
    <w:rsid w:val="00825424"/>
    <w:rsid w:val="00830C2E"/>
    <w:rsid w:val="00845DFE"/>
    <w:rsid w:val="00860D4C"/>
    <w:rsid w:val="008635A7"/>
    <w:rsid w:val="00864986"/>
    <w:rsid w:val="00875553"/>
    <w:rsid w:val="0088036B"/>
    <w:rsid w:val="008A5736"/>
    <w:rsid w:val="008C2456"/>
    <w:rsid w:val="008C26CE"/>
    <w:rsid w:val="008C5E6E"/>
    <w:rsid w:val="008D3C3F"/>
    <w:rsid w:val="008D5C15"/>
    <w:rsid w:val="008D631C"/>
    <w:rsid w:val="008E50CE"/>
    <w:rsid w:val="008F1247"/>
    <w:rsid w:val="008F1C4E"/>
    <w:rsid w:val="008F6B4E"/>
    <w:rsid w:val="0090150D"/>
    <w:rsid w:val="00901D16"/>
    <w:rsid w:val="00902269"/>
    <w:rsid w:val="00904833"/>
    <w:rsid w:val="00910E37"/>
    <w:rsid w:val="009116D9"/>
    <w:rsid w:val="009123BF"/>
    <w:rsid w:val="0092485B"/>
    <w:rsid w:val="00930440"/>
    <w:rsid w:val="00933028"/>
    <w:rsid w:val="00934C89"/>
    <w:rsid w:val="00935573"/>
    <w:rsid w:val="0095049E"/>
    <w:rsid w:val="00957D62"/>
    <w:rsid w:val="00960CA1"/>
    <w:rsid w:val="009619F4"/>
    <w:rsid w:val="009670E2"/>
    <w:rsid w:val="009701A2"/>
    <w:rsid w:val="00974AC8"/>
    <w:rsid w:val="0097742E"/>
    <w:rsid w:val="0098667B"/>
    <w:rsid w:val="00987150"/>
    <w:rsid w:val="009A38C9"/>
    <w:rsid w:val="009A3CE0"/>
    <w:rsid w:val="009A4A50"/>
    <w:rsid w:val="009A7CCC"/>
    <w:rsid w:val="009B0F9B"/>
    <w:rsid w:val="009C5C34"/>
    <w:rsid w:val="009D22D5"/>
    <w:rsid w:val="009E1DBD"/>
    <w:rsid w:val="009F3240"/>
    <w:rsid w:val="00A00C7D"/>
    <w:rsid w:val="00A0200B"/>
    <w:rsid w:val="00A02BFD"/>
    <w:rsid w:val="00A04785"/>
    <w:rsid w:val="00A0587F"/>
    <w:rsid w:val="00A07689"/>
    <w:rsid w:val="00A12001"/>
    <w:rsid w:val="00A20A18"/>
    <w:rsid w:val="00A25101"/>
    <w:rsid w:val="00A26A92"/>
    <w:rsid w:val="00A3334C"/>
    <w:rsid w:val="00A37768"/>
    <w:rsid w:val="00A41C33"/>
    <w:rsid w:val="00A44A6F"/>
    <w:rsid w:val="00A46F83"/>
    <w:rsid w:val="00A7194D"/>
    <w:rsid w:val="00A736DC"/>
    <w:rsid w:val="00A86DBF"/>
    <w:rsid w:val="00A93FE7"/>
    <w:rsid w:val="00AA0D6D"/>
    <w:rsid w:val="00AA4CBF"/>
    <w:rsid w:val="00AB64ED"/>
    <w:rsid w:val="00AB7F36"/>
    <w:rsid w:val="00AD5218"/>
    <w:rsid w:val="00AE0907"/>
    <w:rsid w:val="00AE70E2"/>
    <w:rsid w:val="00AF08FD"/>
    <w:rsid w:val="00AF3F0E"/>
    <w:rsid w:val="00B00085"/>
    <w:rsid w:val="00B05444"/>
    <w:rsid w:val="00B0658D"/>
    <w:rsid w:val="00B14B0A"/>
    <w:rsid w:val="00B1618B"/>
    <w:rsid w:val="00B16E3A"/>
    <w:rsid w:val="00B244AC"/>
    <w:rsid w:val="00B24DCE"/>
    <w:rsid w:val="00B3174F"/>
    <w:rsid w:val="00B319FA"/>
    <w:rsid w:val="00B4101C"/>
    <w:rsid w:val="00B640FE"/>
    <w:rsid w:val="00B80D1F"/>
    <w:rsid w:val="00B82564"/>
    <w:rsid w:val="00B82C65"/>
    <w:rsid w:val="00B8587F"/>
    <w:rsid w:val="00B90116"/>
    <w:rsid w:val="00B94572"/>
    <w:rsid w:val="00BA15BC"/>
    <w:rsid w:val="00BA3F77"/>
    <w:rsid w:val="00BB2886"/>
    <w:rsid w:val="00BB3A9A"/>
    <w:rsid w:val="00BB762A"/>
    <w:rsid w:val="00BC52EF"/>
    <w:rsid w:val="00BE5C2D"/>
    <w:rsid w:val="00BF3265"/>
    <w:rsid w:val="00C04171"/>
    <w:rsid w:val="00C23CBE"/>
    <w:rsid w:val="00C27B7C"/>
    <w:rsid w:val="00C3223F"/>
    <w:rsid w:val="00C3406A"/>
    <w:rsid w:val="00C34D76"/>
    <w:rsid w:val="00C5342D"/>
    <w:rsid w:val="00C539E0"/>
    <w:rsid w:val="00C666FA"/>
    <w:rsid w:val="00C6695B"/>
    <w:rsid w:val="00C66BFB"/>
    <w:rsid w:val="00C70577"/>
    <w:rsid w:val="00C71FE5"/>
    <w:rsid w:val="00C770B9"/>
    <w:rsid w:val="00C8115C"/>
    <w:rsid w:val="00C84E8E"/>
    <w:rsid w:val="00C90482"/>
    <w:rsid w:val="00C9215E"/>
    <w:rsid w:val="00C94129"/>
    <w:rsid w:val="00C948CB"/>
    <w:rsid w:val="00C9574A"/>
    <w:rsid w:val="00CA0218"/>
    <w:rsid w:val="00CA180F"/>
    <w:rsid w:val="00CC4B7B"/>
    <w:rsid w:val="00CD08F5"/>
    <w:rsid w:val="00CD0FA8"/>
    <w:rsid w:val="00CD5676"/>
    <w:rsid w:val="00CE2F2E"/>
    <w:rsid w:val="00CE4F74"/>
    <w:rsid w:val="00CF6ACA"/>
    <w:rsid w:val="00D06512"/>
    <w:rsid w:val="00D23DD3"/>
    <w:rsid w:val="00D26309"/>
    <w:rsid w:val="00D310BE"/>
    <w:rsid w:val="00D3181D"/>
    <w:rsid w:val="00D33606"/>
    <w:rsid w:val="00D35EC4"/>
    <w:rsid w:val="00D440A6"/>
    <w:rsid w:val="00D50D16"/>
    <w:rsid w:val="00D5112A"/>
    <w:rsid w:val="00D51E79"/>
    <w:rsid w:val="00D543ED"/>
    <w:rsid w:val="00D676C3"/>
    <w:rsid w:val="00D716A4"/>
    <w:rsid w:val="00D71F47"/>
    <w:rsid w:val="00D76968"/>
    <w:rsid w:val="00D7756A"/>
    <w:rsid w:val="00D80279"/>
    <w:rsid w:val="00D9255B"/>
    <w:rsid w:val="00D94537"/>
    <w:rsid w:val="00DA0254"/>
    <w:rsid w:val="00DA213D"/>
    <w:rsid w:val="00DA3E53"/>
    <w:rsid w:val="00DA51B9"/>
    <w:rsid w:val="00DB3F7E"/>
    <w:rsid w:val="00DB40BD"/>
    <w:rsid w:val="00DB4201"/>
    <w:rsid w:val="00DB6B57"/>
    <w:rsid w:val="00DB7B6D"/>
    <w:rsid w:val="00DC3359"/>
    <w:rsid w:val="00DC7F61"/>
    <w:rsid w:val="00DD0936"/>
    <w:rsid w:val="00DE1A93"/>
    <w:rsid w:val="00DE78A7"/>
    <w:rsid w:val="00DF14BF"/>
    <w:rsid w:val="00DF1C0A"/>
    <w:rsid w:val="00E03AD6"/>
    <w:rsid w:val="00E04A53"/>
    <w:rsid w:val="00E05FD6"/>
    <w:rsid w:val="00E117B9"/>
    <w:rsid w:val="00E11C5B"/>
    <w:rsid w:val="00E12EB2"/>
    <w:rsid w:val="00E21932"/>
    <w:rsid w:val="00E26F33"/>
    <w:rsid w:val="00E27A5F"/>
    <w:rsid w:val="00E32555"/>
    <w:rsid w:val="00E359C6"/>
    <w:rsid w:val="00E35A05"/>
    <w:rsid w:val="00E409FD"/>
    <w:rsid w:val="00E40A5A"/>
    <w:rsid w:val="00E41DB5"/>
    <w:rsid w:val="00E43CA0"/>
    <w:rsid w:val="00E45649"/>
    <w:rsid w:val="00E46678"/>
    <w:rsid w:val="00E47C89"/>
    <w:rsid w:val="00E61EC7"/>
    <w:rsid w:val="00E62B9F"/>
    <w:rsid w:val="00E82034"/>
    <w:rsid w:val="00E82CC5"/>
    <w:rsid w:val="00E92DD0"/>
    <w:rsid w:val="00E9678C"/>
    <w:rsid w:val="00EA6EE5"/>
    <w:rsid w:val="00ED1237"/>
    <w:rsid w:val="00ED1DC5"/>
    <w:rsid w:val="00EE73CA"/>
    <w:rsid w:val="00EF438E"/>
    <w:rsid w:val="00EF55A5"/>
    <w:rsid w:val="00F00B5F"/>
    <w:rsid w:val="00F355DA"/>
    <w:rsid w:val="00F44D44"/>
    <w:rsid w:val="00F51F55"/>
    <w:rsid w:val="00F55CAB"/>
    <w:rsid w:val="00F60024"/>
    <w:rsid w:val="00F633BD"/>
    <w:rsid w:val="00F76DBF"/>
    <w:rsid w:val="00F93A85"/>
    <w:rsid w:val="00F93F2A"/>
    <w:rsid w:val="00FA402F"/>
    <w:rsid w:val="00FB17D0"/>
    <w:rsid w:val="00FB19B8"/>
    <w:rsid w:val="00FB2063"/>
    <w:rsid w:val="00FC245B"/>
    <w:rsid w:val="00FC28B7"/>
    <w:rsid w:val="00FC5184"/>
    <w:rsid w:val="00FC6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360E4EB3"/>
  <w15:docId w15:val="{4E079EB9-7601-4136-9056-7D9CFC72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unhideWhenUsed/>
    <w:pPr>
      <w:spacing w:after="120"/>
    </w:pPr>
    <w:rPr>
      <w:sz w:val="16"/>
      <w:szCs w:val="16"/>
    </w:rPr>
  </w:style>
  <w:style w:type="character" w:customStyle="1" w:styleId="Textkrper3Zchn">
    <w:name w:val="Textkörper 3 Zchn"/>
    <w:basedOn w:val="Absatz-Standardschriftart"/>
    <w:link w:val="Textkrper3"/>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a">
    <w:rsid w:val="00E61EC7"/>
    <w:rPr>
      <w:rFonts w:ascii="Times New Roman" w:eastAsia="Times New Roman" w:hAnsi="Times New Roman" w:cs="Times New Roman"/>
      <w:sz w:val="20"/>
      <w:szCs w:val="20"/>
    </w:rPr>
  </w:style>
  <w:style w:type="table" w:styleId="Tabellenraster">
    <w:name w:val="Table Grid"/>
    <w:basedOn w:val="NormaleTabelle"/>
    <w:uiPriority w:val="59"/>
    <w:rsid w:val="00E61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640FE"/>
    <w:rPr>
      <w:color w:val="954F72" w:themeColor="followedHyperlink"/>
      <w:u w:val="single"/>
    </w:rPr>
  </w:style>
  <w:style w:type="character" w:styleId="Fett">
    <w:name w:val="Strong"/>
    <w:basedOn w:val="Absatz-Standardschriftart"/>
    <w:uiPriority w:val="22"/>
    <w:qFormat/>
    <w:rsid w:val="00E62B9F"/>
    <w:rPr>
      <w:b/>
      <w:bCs/>
    </w:rPr>
  </w:style>
  <w:style w:type="character" w:styleId="Kommentarzeichen">
    <w:name w:val="annotation reference"/>
    <w:basedOn w:val="Absatz-Standardschriftart"/>
    <w:uiPriority w:val="99"/>
    <w:semiHidden/>
    <w:unhideWhenUsed/>
    <w:rsid w:val="00B317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5677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ensee-card.eu/kombiangebo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E29A1-2CC5-43C2-8612-31380B590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3308</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Ann-Kathrin Scheidig</dc:creator>
  <cp:lastModifiedBy>Johanna Höpfl</cp:lastModifiedBy>
  <cp:revision>5</cp:revision>
  <cp:lastPrinted>2019-11-15T09:22:00Z</cp:lastPrinted>
  <dcterms:created xsi:type="dcterms:W3CDTF">2020-01-08T14:26:00Z</dcterms:created>
  <dcterms:modified xsi:type="dcterms:W3CDTF">2020-01-10T09:34:00Z</dcterms:modified>
</cp:coreProperties>
</file>