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00D2E" w14:textId="77777777" w:rsidR="00A20A18" w:rsidRPr="005402CB" w:rsidRDefault="00A20A18" w:rsidP="00A20A1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A39F21C" w14:textId="77777777" w:rsidR="00A20A18" w:rsidRPr="005402CB" w:rsidRDefault="00A20A18" w:rsidP="00A20A1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0C3F29C" w14:textId="548BD1AC" w:rsidR="00A20A18" w:rsidRPr="00011B4E" w:rsidRDefault="00A20A18" w:rsidP="00011B4E">
      <w:pPr>
        <w:spacing w:line="276" w:lineRule="auto"/>
        <w:jc w:val="both"/>
        <w:rPr>
          <w:rFonts w:ascii="Calibri" w:hAnsi="Calibri" w:cs="Calibri"/>
        </w:rPr>
      </w:pPr>
      <w:r w:rsidRPr="00011B4E">
        <w:rPr>
          <w:rFonts w:ascii="Calibri" w:hAnsi="Calibri" w:cs="Calibri"/>
        </w:rPr>
        <w:t>PRESSEMITTEILUNG</w:t>
      </w:r>
    </w:p>
    <w:p w14:paraId="12F78349" w14:textId="0985B5CA" w:rsidR="005402CB" w:rsidRPr="00F867F9" w:rsidRDefault="005402CB" w:rsidP="00011B4E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F867F9">
        <w:rPr>
          <w:rFonts w:ascii="Calibri" w:hAnsi="Calibri" w:cs="Calibri"/>
          <w:b/>
          <w:sz w:val="28"/>
          <w:szCs w:val="28"/>
        </w:rPr>
        <w:t>Internationaler Bodensee präsentiert Jahreshighlights</w:t>
      </w:r>
    </w:p>
    <w:p w14:paraId="25F2ED94" w14:textId="201AC9C1" w:rsidR="005402CB" w:rsidRDefault="005402CB" w:rsidP="00011B4E">
      <w:pPr>
        <w:jc w:val="both"/>
        <w:rPr>
          <w:rFonts w:ascii="Calibri" w:hAnsi="Calibri" w:cs="Calibri"/>
          <w:b/>
        </w:rPr>
      </w:pPr>
      <w:r w:rsidRPr="005402CB">
        <w:rPr>
          <w:rFonts w:ascii="Calibri" w:hAnsi="Calibri" w:cs="Calibri"/>
          <w:b/>
        </w:rPr>
        <w:t>Der vielleicht schönste See im Herzen Europas besticht im Jahr 2020 mit blumigen Highlights und erfrischenden Reiseideen zu jeder Jahreszeit.</w:t>
      </w:r>
      <w:r w:rsidR="006D10FA">
        <w:rPr>
          <w:rFonts w:ascii="Calibri" w:hAnsi="Calibri" w:cs="Calibri"/>
          <w:b/>
        </w:rPr>
        <w:t xml:space="preserve"> Im Rahmen des Bodensee Medienfrühstücks am 13. Januar </w:t>
      </w:r>
      <w:r w:rsidR="00011B4E">
        <w:rPr>
          <w:rFonts w:ascii="Calibri" w:hAnsi="Calibri" w:cs="Calibri"/>
          <w:b/>
        </w:rPr>
        <w:t xml:space="preserve">2020 </w:t>
      </w:r>
      <w:r w:rsidR="006D10FA">
        <w:rPr>
          <w:rFonts w:ascii="Calibri" w:hAnsi="Calibri" w:cs="Calibri"/>
          <w:b/>
        </w:rPr>
        <w:t>ab 9 Uhr in Halle 6, Stand E40 präsentieren Vertreter aus der Region die Glanzpunkte des neuen Tourismusjahres.</w:t>
      </w:r>
    </w:p>
    <w:p w14:paraId="73911849" w14:textId="1897492F" w:rsidR="005402CB" w:rsidRPr="005402CB" w:rsidRDefault="005402CB" w:rsidP="00011B4E">
      <w:pPr>
        <w:jc w:val="both"/>
        <w:rPr>
          <w:rFonts w:ascii="Calibri" w:hAnsi="Calibri" w:cs="Calibri"/>
        </w:rPr>
      </w:pPr>
      <w:r w:rsidRPr="005402CB">
        <w:rPr>
          <w:rFonts w:ascii="Calibri" w:hAnsi="Calibri" w:cs="Calibri"/>
        </w:rPr>
        <w:t xml:space="preserve">Ein sommerlanges Gartenfest – Erfrischend, Grenzenlos, Gartenreich: Die erste </w:t>
      </w:r>
      <w:r w:rsidRPr="005402CB">
        <w:rPr>
          <w:rFonts w:ascii="Calibri" w:hAnsi="Calibri" w:cs="Calibri"/>
          <w:b/>
          <w:bCs/>
        </w:rPr>
        <w:t>Landesgartenschau</w:t>
      </w:r>
      <w:r w:rsidRPr="005402CB">
        <w:rPr>
          <w:rFonts w:ascii="Calibri" w:hAnsi="Calibri" w:cs="Calibri"/>
        </w:rPr>
        <w:t xml:space="preserve"> am Bodensee verspricht Inspiration, Genuss, Gartenkultur und ein vielseitiges Rahmenprogramm mit bis zu 3000 Veranstaltungen in Überlingen (</w:t>
      </w:r>
      <w:r w:rsidRPr="005402CB">
        <w:rPr>
          <w:rFonts w:ascii="Calibri" w:hAnsi="Calibri" w:cs="Calibri"/>
          <w:lang w:val="de-CH"/>
        </w:rPr>
        <w:t>»</w:t>
      </w:r>
      <w:r w:rsidRPr="005402CB">
        <w:rPr>
          <w:rFonts w:ascii="Calibri" w:hAnsi="Calibri" w:cs="Calibri"/>
        </w:rPr>
        <w:t xml:space="preserve">www.überlingen2020.de). </w:t>
      </w:r>
    </w:p>
    <w:p w14:paraId="205D9A56" w14:textId="759FD4B9" w:rsidR="005402CB" w:rsidRPr="005402CB" w:rsidRDefault="005402CB" w:rsidP="00011B4E">
      <w:pPr>
        <w:jc w:val="both"/>
        <w:rPr>
          <w:rFonts w:ascii="Calibri" w:hAnsi="Calibri" w:cs="Calibri"/>
          <w:lang w:val="de-CH"/>
        </w:rPr>
      </w:pPr>
      <w:r w:rsidRPr="005402CB">
        <w:rPr>
          <w:rFonts w:ascii="Calibri" w:hAnsi="Calibri" w:cs="Calibri"/>
          <w:lang w:val="de-CH"/>
        </w:rPr>
        <w:t xml:space="preserve">Mit dem seeumspannenden Kombi-Angebot für Ausflugsziele und dem öffentlichen Nahverkehr die Vierländerregion erkunden: Die </w:t>
      </w:r>
      <w:r w:rsidRPr="005402CB">
        <w:rPr>
          <w:rFonts w:ascii="Calibri" w:hAnsi="Calibri" w:cs="Calibri"/>
          <w:b/>
          <w:bCs/>
          <w:lang w:val="de-CH"/>
        </w:rPr>
        <w:t>Bodensee Card PLUS</w:t>
      </w:r>
      <w:r w:rsidRPr="005402CB">
        <w:rPr>
          <w:rFonts w:ascii="Calibri" w:hAnsi="Calibri" w:cs="Calibri"/>
          <w:lang w:val="de-CH"/>
        </w:rPr>
        <w:t xml:space="preserve"> und das </w:t>
      </w:r>
      <w:r w:rsidRPr="005402CB">
        <w:rPr>
          <w:rFonts w:ascii="Calibri" w:hAnsi="Calibri" w:cs="Calibri"/>
          <w:b/>
          <w:bCs/>
          <w:lang w:val="de-CH"/>
        </w:rPr>
        <w:t>Bodensee Ticket</w:t>
      </w:r>
      <w:r w:rsidRPr="005402CB">
        <w:rPr>
          <w:rFonts w:ascii="Calibri" w:hAnsi="Calibri" w:cs="Calibri"/>
          <w:lang w:val="de-CH"/>
        </w:rPr>
        <w:t xml:space="preserve"> kombinieren über 160 Erlebnisse mit Bus, Bahn und Schiff zum attraktiven Kombi-Preis (»www.bodensee.eu/</w:t>
      </w:r>
      <w:proofErr w:type="spellStart"/>
      <w:r w:rsidRPr="005402CB">
        <w:rPr>
          <w:rFonts w:ascii="Calibri" w:hAnsi="Calibri" w:cs="Calibri"/>
          <w:lang w:val="de-CH"/>
        </w:rPr>
        <w:t>kombiangebot</w:t>
      </w:r>
      <w:proofErr w:type="spellEnd"/>
      <w:r w:rsidRPr="005402CB">
        <w:rPr>
          <w:rFonts w:ascii="Calibri" w:hAnsi="Calibri" w:cs="Calibri"/>
          <w:lang w:val="de-CH"/>
        </w:rPr>
        <w:t>).</w:t>
      </w:r>
    </w:p>
    <w:p w14:paraId="41F6ABC9" w14:textId="4B7898A8" w:rsidR="005402CB" w:rsidRPr="005402CB" w:rsidRDefault="005402CB" w:rsidP="00011B4E">
      <w:pPr>
        <w:jc w:val="both"/>
        <w:rPr>
          <w:rFonts w:ascii="Calibri" w:hAnsi="Calibri" w:cs="Calibri"/>
          <w:lang w:val="de-CH"/>
        </w:rPr>
      </w:pPr>
      <w:r w:rsidRPr="005402CB">
        <w:rPr>
          <w:rFonts w:ascii="Calibri" w:hAnsi="Calibri" w:cs="Calibri"/>
        </w:rPr>
        <w:t>Von der</w:t>
      </w:r>
      <w:r w:rsidR="00F867F9">
        <w:rPr>
          <w:rFonts w:ascii="Calibri" w:hAnsi="Calibri" w:cs="Calibri"/>
        </w:rPr>
        <w:t xml:space="preserve"> Steinzeit bis in die Neuzeit - </w:t>
      </w:r>
      <w:r w:rsidRPr="005402CB">
        <w:rPr>
          <w:rFonts w:ascii="Calibri" w:hAnsi="Calibri" w:cs="Calibri"/>
        </w:rPr>
        <w:t xml:space="preserve">am </w:t>
      </w:r>
      <w:r w:rsidRPr="005402CB">
        <w:rPr>
          <w:rFonts w:ascii="Calibri" w:hAnsi="Calibri" w:cs="Calibri"/>
          <w:b/>
        </w:rPr>
        <w:t>westlichen Bodensee</w:t>
      </w:r>
      <w:r w:rsidRPr="005402CB">
        <w:rPr>
          <w:rFonts w:ascii="Calibri" w:hAnsi="Calibri" w:cs="Calibri"/>
        </w:rPr>
        <w:t xml:space="preserve"> sind 2020 besondere </w:t>
      </w:r>
      <w:proofErr w:type="spellStart"/>
      <w:r w:rsidRPr="005402CB">
        <w:rPr>
          <w:rFonts w:ascii="Calibri" w:hAnsi="Calibri" w:cs="Calibri"/>
        </w:rPr>
        <w:t>SinnesImpulse</w:t>
      </w:r>
      <w:proofErr w:type="spellEnd"/>
      <w:r w:rsidRPr="005402CB">
        <w:rPr>
          <w:rFonts w:ascii="Calibri" w:hAnsi="Calibri" w:cs="Calibri"/>
        </w:rPr>
        <w:t xml:space="preserve"> und Zeitreisen neu erlebbar: bei der Einb</w:t>
      </w:r>
      <w:r w:rsidR="00F867F9">
        <w:rPr>
          <w:rFonts w:ascii="Calibri" w:hAnsi="Calibri" w:cs="Calibri"/>
        </w:rPr>
        <w:t>aum-R</w:t>
      </w:r>
      <w:r w:rsidRPr="005402CB">
        <w:rPr>
          <w:rFonts w:ascii="Calibri" w:hAnsi="Calibri" w:cs="Calibri"/>
        </w:rPr>
        <w:t xml:space="preserve">egatta die Abenteuer der Pfahlbauzeit hautnah erfahren, sich auf dem </w:t>
      </w:r>
      <w:proofErr w:type="spellStart"/>
      <w:r w:rsidRPr="005402CB">
        <w:rPr>
          <w:rFonts w:ascii="Calibri" w:hAnsi="Calibri" w:cs="Calibri"/>
        </w:rPr>
        <w:t>Hohentwiel</w:t>
      </w:r>
      <w:proofErr w:type="spellEnd"/>
      <w:r w:rsidRPr="005402CB">
        <w:rPr>
          <w:rFonts w:ascii="Calibri" w:hAnsi="Calibri" w:cs="Calibri"/>
        </w:rPr>
        <w:t xml:space="preserve"> mittels </w:t>
      </w:r>
      <w:proofErr w:type="spellStart"/>
      <w:r w:rsidRPr="005402CB">
        <w:rPr>
          <w:rFonts w:ascii="Calibri" w:hAnsi="Calibri" w:cs="Calibri"/>
        </w:rPr>
        <w:t>Augmented</w:t>
      </w:r>
      <w:proofErr w:type="spellEnd"/>
      <w:r w:rsidRPr="005402CB">
        <w:rPr>
          <w:rFonts w:ascii="Calibri" w:hAnsi="Calibri" w:cs="Calibri"/>
        </w:rPr>
        <w:t xml:space="preserve"> Reality in das Mittelalter zurückbeamen und in Konstanz - im Jahr der Wirtschaft &amp; Wissenschaft - u.a. eine neuzeitliche Mathe-Entdeckertour erleben</w:t>
      </w:r>
      <w:r w:rsidRPr="005402CB">
        <w:rPr>
          <w:rFonts w:ascii="Calibri" w:hAnsi="Calibri" w:cs="Calibri"/>
          <w:lang w:val="de-CH"/>
        </w:rPr>
        <w:t xml:space="preserve"> (»www.bodenseewest.eu).</w:t>
      </w:r>
    </w:p>
    <w:p w14:paraId="2F290FFE" w14:textId="711E5C25" w:rsidR="005402CB" w:rsidRPr="005402CB" w:rsidRDefault="007F42E3" w:rsidP="00011B4E">
      <w:pPr>
        <w:jc w:val="both"/>
        <w:rPr>
          <w:rFonts w:ascii="Calibri" w:hAnsi="Calibri" w:cs="Calibri"/>
          <w:b/>
          <w:bCs/>
          <w:lang w:val="de-CH"/>
        </w:rPr>
      </w:pPr>
      <w:r>
        <w:rPr>
          <w:rFonts w:ascii="Calibri" w:hAnsi="Calibri" w:cs="Calibri"/>
          <w:lang w:val="de-CH"/>
        </w:rPr>
        <w:t xml:space="preserve">Die schönsten Aussichten der Vierländerregion: Ab Frühjahr die besten Panoramabilder, die spannendsten Geheimtipps und ganz persönliche Bodensee-Highlights an den Selfie-Points am </w:t>
      </w:r>
      <w:r w:rsidRPr="007F42E3">
        <w:rPr>
          <w:rFonts w:ascii="Calibri" w:hAnsi="Calibri" w:cs="Calibri"/>
          <w:b/>
          <w:lang w:val="de-CH"/>
        </w:rPr>
        <w:t>deutschen Bodenseeufer</w:t>
      </w:r>
      <w:r>
        <w:rPr>
          <w:rFonts w:ascii="Calibri" w:hAnsi="Calibri" w:cs="Calibri"/>
          <w:lang w:val="de-CH"/>
        </w:rPr>
        <w:t xml:space="preserve"> festhalten (»</w:t>
      </w:r>
      <w:r w:rsidR="005402CB" w:rsidRPr="005402CB">
        <w:rPr>
          <w:rFonts w:ascii="Calibri" w:hAnsi="Calibri" w:cs="Calibri"/>
          <w:lang w:val="de-CH"/>
        </w:rPr>
        <w:t>www.echt-bodensee.de).</w:t>
      </w:r>
    </w:p>
    <w:p w14:paraId="5557522C" w14:textId="407ABD6D" w:rsidR="005402CB" w:rsidRPr="005402CB" w:rsidRDefault="005402CB" w:rsidP="00011B4E">
      <w:pPr>
        <w:jc w:val="both"/>
        <w:rPr>
          <w:rFonts w:ascii="Calibri" w:hAnsi="Calibri" w:cs="Calibri"/>
          <w:lang w:val="de-CH"/>
        </w:rPr>
      </w:pPr>
      <w:r w:rsidRPr="005402CB">
        <w:rPr>
          <w:rFonts w:ascii="Calibri" w:hAnsi="Calibri" w:cs="Calibri"/>
          <w:lang w:val="de-CH"/>
        </w:rPr>
        <w:t xml:space="preserve">Ein Mix aus Kultur und Botanik: Unter dem diesjährigen Motto </w:t>
      </w:r>
      <w:r w:rsidRPr="005402CB">
        <w:rPr>
          <w:rFonts w:ascii="Calibri" w:hAnsi="Calibri" w:cs="Calibri"/>
          <w:b/>
          <w:bCs/>
          <w:lang w:val="de-CH"/>
        </w:rPr>
        <w:t xml:space="preserve">Klöster, Kunst und Kräuterbeete </w:t>
      </w:r>
      <w:r w:rsidRPr="005402CB">
        <w:rPr>
          <w:rFonts w:ascii="Calibri" w:hAnsi="Calibri" w:cs="Calibri"/>
          <w:lang w:val="de-CH"/>
        </w:rPr>
        <w:t>präsentiert sich das Projekt Inspiration Bodensee – Kirchen, Klöster, Weltkultur (»www.bodensee-kloester.eu).</w:t>
      </w:r>
    </w:p>
    <w:p w14:paraId="11F84617" w14:textId="119F3063" w:rsidR="005402CB" w:rsidRPr="005402CB" w:rsidRDefault="005402CB" w:rsidP="00011B4E">
      <w:pPr>
        <w:jc w:val="both"/>
        <w:rPr>
          <w:rFonts w:ascii="Calibri" w:hAnsi="Calibri" w:cs="Calibri"/>
          <w:lang w:val="de-CH"/>
        </w:rPr>
      </w:pPr>
      <w:r w:rsidRPr="005402CB">
        <w:rPr>
          <w:rFonts w:ascii="Calibri" w:hAnsi="Calibri" w:cs="Calibri"/>
          <w:lang w:val="de-CH"/>
        </w:rPr>
        <w:t xml:space="preserve">Der Vergangenheit auf der Spur: Das Fürstentum Liechtenstein lädt seine Besucher ein, die geschichtlichen Höhepunkte zu Fuß auf dem </w:t>
      </w:r>
      <w:r w:rsidRPr="005402CB">
        <w:rPr>
          <w:rFonts w:ascii="Calibri" w:hAnsi="Calibri" w:cs="Calibri"/>
          <w:b/>
          <w:bCs/>
          <w:lang w:val="de-CH"/>
        </w:rPr>
        <w:t>Liechtenstein-Weg</w:t>
      </w:r>
      <w:r w:rsidRPr="005402CB">
        <w:rPr>
          <w:rFonts w:ascii="Calibri" w:hAnsi="Calibri" w:cs="Calibri"/>
          <w:lang w:val="de-CH"/>
        </w:rPr>
        <w:t xml:space="preserve"> zu entdecken. Auf dem 75km langen Wanderweg warten spannende Geschichten</w:t>
      </w:r>
      <w:r w:rsidR="006E23D9">
        <w:rPr>
          <w:rFonts w:ascii="Calibri" w:hAnsi="Calibri" w:cs="Calibri"/>
          <w:lang w:val="de-CH"/>
        </w:rPr>
        <w:t>, Sehenswürdigkeiten, herrliche</w:t>
      </w:r>
      <w:r w:rsidRPr="005402CB">
        <w:rPr>
          <w:rFonts w:ascii="Calibri" w:hAnsi="Calibri" w:cs="Calibri"/>
          <w:lang w:val="de-CH"/>
        </w:rPr>
        <w:t xml:space="preserve"> Ausblick</w:t>
      </w:r>
      <w:r w:rsidR="006E23D9">
        <w:rPr>
          <w:rFonts w:ascii="Calibri" w:hAnsi="Calibri" w:cs="Calibri"/>
          <w:lang w:val="de-CH"/>
        </w:rPr>
        <w:t>e</w:t>
      </w:r>
      <w:r w:rsidRPr="005402CB">
        <w:rPr>
          <w:rFonts w:ascii="Calibri" w:hAnsi="Calibri" w:cs="Calibri"/>
          <w:lang w:val="de-CH"/>
        </w:rPr>
        <w:t xml:space="preserve"> und idyllische Rastplätze auf die Besucher (»www.tourismus.li).</w:t>
      </w:r>
    </w:p>
    <w:p w14:paraId="7CA5AD9A" w14:textId="179F5A01" w:rsidR="005402CB" w:rsidRPr="005402CB" w:rsidRDefault="005402CB" w:rsidP="00011B4E">
      <w:pPr>
        <w:jc w:val="both"/>
        <w:rPr>
          <w:rFonts w:ascii="Calibri" w:hAnsi="Calibri" w:cs="Calibri"/>
          <w:lang w:val="de-CH"/>
        </w:rPr>
      </w:pPr>
      <w:r w:rsidRPr="005402CB">
        <w:rPr>
          <w:rFonts w:ascii="Calibri" w:hAnsi="Calibri" w:cs="Calibri"/>
        </w:rPr>
        <w:t xml:space="preserve">Die Zeppelinstadt </w:t>
      </w:r>
      <w:r w:rsidRPr="005402CB">
        <w:rPr>
          <w:rFonts w:ascii="Calibri" w:hAnsi="Calibri" w:cs="Calibri"/>
          <w:b/>
        </w:rPr>
        <w:t>Friedrichshafen</w:t>
      </w:r>
      <w:r w:rsidRPr="005402CB">
        <w:rPr>
          <w:rFonts w:ascii="Calibri" w:hAnsi="Calibri" w:cs="Calibri"/>
        </w:rPr>
        <w:t xml:space="preserve"> feiert 2020 das Jahr der Pioniere: Zum 100. Mal jährt sich der Erstflug mit einem</w:t>
      </w:r>
      <w:r w:rsidR="006E23D9">
        <w:rPr>
          <w:rFonts w:ascii="Calibri" w:hAnsi="Calibri" w:cs="Calibri"/>
        </w:rPr>
        <w:t xml:space="preserve"> Luftschiff über den Atlantik. D</w:t>
      </w:r>
      <w:r w:rsidRPr="005402CB">
        <w:rPr>
          <w:rFonts w:ascii="Calibri" w:hAnsi="Calibri" w:cs="Calibri"/>
        </w:rPr>
        <w:t>as Dornier Museum erweitert seinen Raumfahrt-Bereich zum 30. Geburtstag des Hubble-Weltraumteleskops und die Deutsche Zeppelin Reederei verknüpft mit ihrem Giganten der Lüfte das Gestern mit dem Heute</w:t>
      </w:r>
      <w:r w:rsidRPr="005402CB">
        <w:rPr>
          <w:rFonts w:ascii="Calibri" w:hAnsi="Calibri" w:cs="Calibri"/>
          <w:lang w:val="de-CH"/>
        </w:rPr>
        <w:t xml:space="preserve"> (»www.tourismus.friedrichshafen.de).</w:t>
      </w:r>
    </w:p>
    <w:p w14:paraId="587041A0" w14:textId="76AF9DF6" w:rsidR="00A20A18" w:rsidRPr="005402CB" w:rsidRDefault="005402CB" w:rsidP="00011B4E">
      <w:pPr>
        <w:jc w:val="both"/>
        <w:rPr>
          <w:rFonts w:ascii="Calibri" w:hAnsi="Calibri" w:cs="Calibri"/>
          <w:b/>
        </w:rPr>
      </w:pPr>
      <w:r w:rsidRPr="005402CB">
        <w:rPr>
          <w:rFonts w:ascii="Calibri" w:hAnsi="Calibri" w:cs="Calibri"/>
          <w:bCs/>
          <w:lang w:val="de-CH"/>
        </w:rPr>
        <w:t>Entspannt durch die Schweiz: Von</w:t>
      </w:r>
      <w:r w:rsidRPr="005402CB">
        <w:rPr>
          <w:rFonts w:ascii="Calibri" w:hAnsi="Calibri" w:cs="Calibri"/>
          <w:b/>
          <w:bCs/>
          <w:lang w:val="de-CH"/>
        </w:rPr>
        <w:t xml:space="preserve"> </w:t>
      </w:r>
      <w:proofErr w:type="spellStart"/>
      <w:r w:rsidRPr="005402CB">
        <w:rPr>
          <w:rFonts w:ascii="Calibri" w:hAnsi="Calibri" w:cs="Calibri"/>
          <w:b/>
          <w:bCs/>
          <w:lang w:val="de-CH"/>
        </w:rPr>
        <w:t>St.Gallen</w:t>
      </w:r>
      <w:proofErr w:type="spellEnd"/>
      <w:r w:rsidRPr="005402CB">
        <w:rPr>
          <w:rFonts w:ascii="Calibri" w:hAnsi="Calibri" w:cs="Calibri"/>
          <w:b/>
          <w:bCs/>
          <w:lang w:val="de-CH"/>
        </w:rPr>
        <w:t xml:space="preserve"> </w:t>
      </w:r>
      <w:r w:rsidRPr="005402CB">
        <w:rPr>
          <w:rFonts w:ascii="Calibri" w:hAnsi="Calibri" w:cs="Calibri"/>
          <w:bCs/>
          <w:lang w:val="de-CH"/>
        </w:rPr>
        <w:t xml:space="preserve">mit der Bahn ins </w:t>
      </w:r>
      <w:proofErr w:type="spellStart"/>
      <w:r w:rsidRPr="005402CB">
        <w:rPr>
          <w:rFonts w:ascii="Calibri" w:hAnsi="Calibri" w:cs="Calibri"/>
          <w:bCs/>
          <w:lang w:val="de-CH"/>
        </w:rPr>
        <w:t>Appenzellerland</w:t>
      </w:r>
      <w:proofErr w:type="spellEnd"/>
      <w:r w:rsidRPr="005402CB">
        <w:rPr>
          <w:rFonts w:ascii="Calibri" w:hAnsi="Calibri" w:cs="Calibri"/>
          <w:bCs/>
          <w:lang w:val="de-CH"/>
        </w:rPr>
        <w:t xml:space="preserve">, mit dem </w:t>
      </w:r>
      <w:r w:rsidRPr="005402CB">
        <w:rPr>
          <w:rFonts w:ascii="Calibri" w:hAnsi="Calibri" w:cs="Calibri"/>
        </w:rPr>
        <w:t xml:space="preserve">Voralpenexpress an den Zürichsee und die Zentralschweiz sowie mit dem </w:t>
      </w:r>
      <w:proofErr w:type="spellStart"/>
      <w:r w:rsidRPr="005402CB">
        <w:rPr>
          <w:rFonts w:ascii="Calibri" w:hAnsi="Calibri" w:cs="Calibri"/>
        </w:rPr>
        <w:t>Thurbo</w:t>
      </w:r>
      <w:proofErr w:type="spellEnd"/>
      <w:r w:rsidRPr="005402CB">
        <w:rPr>
          <w:rFonts w:ascii="Calibri" w:hAnsi="Calibri" w:cs="Calibri"/>
        </w:rPr>
        <w:t xml:space="preserve"> entlang des Bodensee</w:t>
      </w:r>
      <w:r w:rsidR="005C7DCC">
        <w:rPr>
          <w:rFonts w:ascii="Calibri" w:hAnsi="Calibri" w:cs="Calibri"/>
        </w:rPr>
        <w:t>s</w:t>
      </w:r>
      <w:r w:rsidRPr="005402CB">
        <w:rPr>
          <w:rFonts w:ascii="Calibri" w:hAnsi="Calibri" w:cs="Calibri"/>
        </w:rPr>
        <w:t xml:space="preserve">. Die neuen Zugkompositionen der Schweizerischen Südostbahn sowie der </w:t>
      </w:r>
      <w:proofErr w:type="spellStart"/>
      <w:r w:rsidRPr="005402CB">
        <w:rPr>
          <w:rFonts w:ascii="Calibri" w:hAnsi="Calibri" w:cs="Calibri"/>
        </w:rPr>
        <w:t>Appenzellerbahnen</w:t>
      </w:r>
      <w:proofErr w:type="spellEnd"/>
      <w:r w:rsidRPr="005402CB">
        <w:rPr>
          <w:rFonts w:ascii="Calibri" w:hAnsi="Calibri" w:cs="Calibri"/>
        </w:rPr>
        <w:t xml:space="preserve"> machen den Ausflug zu einem unvergesslichen Erlebnis. </w:t>
      </w:r>
      <w:r w:rsidRPr="005402CB">
        <w:rPr>
          <w:rFonts w:ascii="Calibri" w:hAnsi="Calibri" w:cs="Calibri"/>
          <w:lang w:val="de-CH"/>
        </w:rPr>
        <w:t>(»www.</w:t>
      </w:r>
      <w:r w:rsidRPr="005402CB">
        <w:rPr>
          <w:rFonts w:ascii="Calibri" w:hAnsi="Calibri" w:cs="Calibri"/>
        </w:rPr>
        <w:t>st.gallen-bodensee.ch)</w:t>
      </w:r>
      <w:r w:rsidRPr="005402CB">
        <w:rPr>
          <w:rFonts w:ascii="Calibri" w:hAnsi="Calibri" w:cs="Calibri"/>
          <w:lang w:val="de-CH"/>
        </w:rPr>
        <w:t>.</w:t>
      </w:r>
    </w:p>
    <w:p w14:paraId="645C1EBC" w14:textId="1F5FA6F8" w:rsidR="00DE78A7" w:rsidRDefault="0076289C" w:rsidP="005402CB">
      <w:pPr>
        <w:spacing w:after="80" w:line="276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2.8</w:t>
      </w:r>
      <w:r w:rsidR="00F867F9">
        <w:rPr>
          <w:rFonts w:ascii="Calibri" w:hAnsi="Calibri" w:cs="Calibri"/>
        </w:rPr>
        <w:t>26</w:t>
      </w:r>
      <w:r w:rsidR="00A20A18" w:rsidRPr="005402CB">
        <w:rPr>
          <w:rFonts w:ascii="Calibri" w:hAnsi="Calibri" w:cs="Calibri"/>
        </w:rPr>
        <w:t xml:space="preserve"> Zeichen. Abdruck frei. Beleg erbeten.</w:t>
      </w:r>
    </w:p>
    <w:p w14:paraId="5A61D964" w14:textId="77E27263" w:rsidR="00AE78B4" w:rsidRPr="005402CB" w:rsidRDefault="00AE78B4" w:rsidP="006D10FA">
      <w:pPr>
        <w:spacing w:after="80" w:line="276" w:lineRule="auto"/>
        <w:ind w:right="23"/>
        <w:rPr>
          <w:rFonts w:ascii="Calibri" w:hAnsi="Calibri" w:cs="Calibri"/>
        </w:rPr>
      </w:pPr>
      <w:r w:rsidRPr="00AE78B4">
        <w:rPr>
          <w:rFonts w:ascii="Calibri" w:hAnsi="Calibri" w:cs="Calibri"/>
          <w:b/>
        </w:rPr>
        <w:t>Ansprechpartner Medien:</w:t>
      </w:r>
      <w:r w:rsidRPr="00AE78B4">
        <w:rPr>
          <w:rFonts w:ascii="Calibri" w:hAnsi="Calibri" w:cs="Calibri"/>
          <w:b/>
          <w:bCs/>
        </w:rPr>
        <w:br/>
      </w:r>
      <w:r w:rsidRPr="00AE78B4">
        <w:rPr>
          <w:rFonts w:ascii="Calibri" w:hAnsi="Calibri" w:cs="Calibri"/>
          <w:bCs/>
        </w:rPr>
        <w:t xml:space="preserve">Markus Böhm | Tel. </w:t>
      </w:r>
      <w:r w:rsidRPr="00AE78B4">
        <w:rPr>
          <w:rFonts w:ascii="Calibri" w:hAnsi="Calibri" w:cs="Calibri"/>
          <w:bCs/>
          <w:lang w:val="it-IT"/>
        </w:rPr>
        <w:t xml:space="preserve">+49 7531 9094-10 | boehm@bodensee.eu | </w:t>
      </w:r>
      <w:hyperlink r:id="rId8" w:history="1">
        <w:r w:rsidRPr="00AE78B4">
          <w:rPr>
            <w:rStyle w:val="Hyperlink"/>
            <w:rFonts w:ascii="Calibri" w:hAnsi="Calibri" w:cs="Calibri"/>
            <w:bCs/>
            <w:lang w:val="it-IT"/>
          </w:rPr>
          <w:t>www.bodensee.eu</w:t>
        </w:r>
      </w:hyperlink>
      <w:r w:rsidRPr="00AE78B4">
        <w:rPr>
          <w:rFonts w:ascii="Calibri" w:hAnsi="Calibri" w:cs="Calibri"/>
          <w:bCs/>
          <w:lang w:val="it-IT"/>
        </w:rPr>
        <w:br/>
        <w:t xml:space="preserve">Ann-Kathrin Scheidig | Tel. </w:t>
      </w:r>
      <w:r w:rsidRPr="00AE78B4">
        <w:rPr>
          <w:rFonts w:ascii="Calibri" w:hAnsi="Calibri" w:cs="Calibri"/>
          <w:bCs/>
        </w:rPr>
        <w:t xml:space="preserve">+49 7531 9094-19 | scheidig@bodensee.eu | </w:t>
      </w:r>
      <w:hyperlink r:id="rId9" w:history="1">
        <w:r w:rsidRPr="00AE78B4">
          <w:rPr>
            <w:rStyle w:val="Hyperlink"/>
            <w:rFonts w:ascii="Calibri" w:hAnsi="Calibri" w:cs="Calibri"/>
            <w:bCs/>
          </w:rPr>
          <w:t>www.bodensee.eu</w:t>
        </w:r>
      </w:hyperlink>
    </w:p>
    <w:sectPr w:rsidR="00AE78B4" w:rsidRPr="005402CB" w:rsidSect="006D10FA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701" w:right="1077" w:bottom="1418" w:left="907" w:header="0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2FD7" w14:textId="77777777" w:rsidR="00F93F2A" w:rsidRDefault="00F93F2A">
      <w:pPr>
        <w:spacing w:line="240" w:lineRule="auto"/>
      </w:pPr>
      <w:r>
        <w:separator/>
      </w:r>
    </w:p>
  </w:endnote>
  <w:endnote w:type="continuationSeparator" w:id="0">
    <w:p w14:paraId="4C3C6E0A" w14:textId="77777777" w:rsidR="00F93F2A" w:rsidRDefault="00F93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517B" w14:textId="77777777" w:rsidR="0063657E" w:rsidRDefault="0063657E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6979330D" wp14:editId="69A86B9D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6AD4B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78F31EB0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1ED3D4D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25557416" w14:textId="77777777" w:rsidR="0063657E" w:rsidRPr="00D5112A" w:rsidRDefault="0063657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3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14:paraId="78C6AD4B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78F31EB0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21ED3D4D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25557416" w14:textId="77777777" w:rsidR="0063657E" w:rsidRPr="00D5112A" w:rsidRDefault="0063657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D354378" wp14:editId="7F6A3FD6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78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2A1FEEA7" wp14:editId="2613448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12C44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75EC18BF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D7E54BD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14:paraId="7285D284" w14:textId="77777777" w:rsidR="0063657E" w:rsidRPr="00D5112A" w:rsidRDefault="0063657E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FEEA7"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14:paraId="47612C44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75EC18BF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D7E54BD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14:paraId="7285D284" w14:textId="77777777" w:rsidR="0063657E" w:rsidRPr="00D5112A" w:rsidRDefault="0063657E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4C38A9F0" wp14:editId="34DC2D30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D4BAE" w14:textId="77777777"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45CD33EB" w14:textId="77777777"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6C4D92D0" w14:textId="77777777" w:rsidR="0063657E" w:rsidRPr="00D5112A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8A9F0"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14:paraId="347D4BAE" w14:textId="77777777" w:rsidR="0063657E" w:rsidRPr="00D5112A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45CD33EB" w14:textId="77777777" w:rsidR="0063657E" w:rsidRPr="00D5112A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6C4D92D0" w14:textId="77777777" w:rsidR="0063657E" w:rsidRPr="00D5112A" w:rsidRDefault="0063657E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7DA2" w14:textId="77777777" w:rsidR="0063657E" w:rsidRDefault="0063657E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180A5E27" wp14:editId="60CABEE8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80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5D0AA1B9" wp14:editId="7BEB0F12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8B96A" w14:textId="77777777"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6A4DEE6C" w14:textId="77777777"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4AC09A0C" w14:textId="77777777" w:rsidR="0063657E" w:rsidRPr="005B25A2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AA1B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81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XE4YotDZ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JgpPzW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14:paraId="59D8B96A" w14:textId="77777777" w:rsidR="0063657E" w:rsidRPr="005B25A2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6A4DEE6C" w14:textId="77777777" w:rsidR="0063657E" w:rsidRPr="005B25A2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4AC09A0C" w14:textId="77777777" w:rsidR="0063657E" w:rsidRPr="005B25A2" w:rsidRDefault="0063657E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3AE0FB7" wp14:editId="479DA1CB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B426E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733057F7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0AB8F0D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09BA3FC" w14:textId="77777777"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E0FB7" id="Textfeld 5" o:spid="_x0000_s1032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J4Gwdu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14:paraId="65FB426E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733057F7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20AB8F0D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09BA3FC" w14:textId="77777777" w:rsidR="0063657E" w:rsidRPr="005B25A2" w:rsidRDefault="0063657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554B913" wp14:editId="1E4CB697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30D52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1CE2EE8A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48E5DF67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14:paraId="35B83FE5" w14:textId="77777777"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4B913" id="Textfeld 11" o:spid="_x0000_s1033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rvaKYb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14:paraId="73C30D52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1CE2EE8A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48E5DF67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14:paraId="35B83FE5" w14:textId="77777777" w:rsidR="0063657E" w:rsidRPr="005B25A2" w:rsidRDefault="0063657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2E22" w14:textId="77777777" w:rsidR="00F93F2A" w:rsidRDefault="00F93F2A">
      <w:pPr>
        <w:spacing w:line="240" w:lineRule="auto"/>
      </w:pPr>
      <w:r>
        <w:separator/>
      </w:r>
    </w:p>
  </w:footnote>
  <w:footnote w:type="continuationSeparator" w:id="0">
    <w:p w14:paraId="46D714B6" w14:textId="77777777" w:rsidR="00F93F2A" w:rsidRDefault="00F93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E19D" w14:textId="6A6525DC" w:rsidR="002C6839" w:rsidRDefault="002C6839" w:rsidP="00D51E79">
    <w:pPr>
      <w:pStyle w:val="Address"/>
      <w:rPr>
        <w:rFonts w:ascii="Source Sans Pro" w:hAnsi="Source Sans Pro"/>
        <w:sz w:val="20"/>
        <w:szCs w:val="20"/>
      </w:rPr>
    </w:pPr>
  </w:p>
  <w:p w14:paraId="0DE169C5" w14:textId="77777777" w:rsidR="002C6839" w:rsidRDefault="002C6839" w:rsidP="00D51E79">
    <w:pPr>
      <w:pStyle w:val="Address"/>
      <w:rPr>
        <w:rFonts w:ascii="Source Sans Pro" w:hAnsi="Source Sans Pro"/>
        <w:sz w:val="20"/>
        <w:szCs w:val="20"/>
      </w:rPr>
    </w:pPr>
  </w:p>
  <w:p w14:paraId="53156DC2" w14:textId="1B94E6EC" w:rsidR="0063657E" w:rsidRPr="0097742E" w:rsidRDefault="0063657E" w:rsidP="00D51E79">
    <w:pPr>
      <w:pStyle w:val="Address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6B10F1D" wp14:editId="2D7142AD">
              <wp:simplePos x="0" y="0"/>
              <wp:positionH relativeFrom="page">
                <wp:posOffset>6311900</wp:posOffset>
              </wp:positionH>
              <wp:positionV relativeFrom="margin">
                <wp:posOffset>-176530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58A8A" w14:textId="2763D1CA" w:rsidR="0063657E" w:rsidRPr="00662764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87A4B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7504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10F1D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7pt;margin-top:-13.9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/qSeXOEAAAAL&#10;AQAADwAAAAAAAAAAAAAAAAAKBQAAZHJzL2Rvd25yZXYueG1sUEsFBgAAAAAEAAQA8wAAABgGAAAA&#10;AA==&#10;" o:allowoverlap="f" filled="f" stroked="f">
              <v:path arrowok="t"/>
              <v:textbox inset="0,0,0,0">
                <w:txbxContent>
                  <w:p w14:paraId="00058A8A" w14:textId="2763D1CA" w:rsidR="0063657E" w:rsidRPr="00662764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87A4B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47504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4C15" w14:textId="0008CBD6" w:rsidR="0063657E" w:rsidRDefault="00C70577" w:rsidP="000403CF">
    <w:pPr>
      <w:pStyle w:val="DateandRecipient"/>
      <w:spacing w:before="0" w:line="240" w:lineRule="auto"/>
    </w:pPr>
    <w:r w:rsidRPr="000D071E">
      <w:rPr>
        <w:rFonts w:ascii="Source Sans Pro" w:hAnsi="Source Sans Pro" w:cs="Calibri"/>
        <w:b/>
        <w:noProof/>
        <w:color w:val="009CDA"/>
        <w:sz w:val="36"/>
        <w:szCs w:val="24"/>
      </w:rPr>
      <w:drawing>
        <wp:anchor distT="0" distB="0" distL="114300" distR="114300" simplePos="0" relativeHeight="251697152" behindDoc="1" locked="0" layoutInCell="1" allowOverlap="1" wp14:anchorId="2D13C869" wp14:editId="7FD3650C">
          <wp:simplePos x="0" y="0"/>
          <wp:positionH relativeFrom="page">
            <wp:posOffset>0</wp:posOffset>
          </wp:positionH>
          <wp:positionV relativeFrom="paragraph">
            <wp:posOffset>66675</wp:posOffset>
          </wp:positionV>
          <wp:extent cx="3629025" cy="1388102"/>
          <wp:effectExtent l="0" t="0" r="0" b="3175"/>
          <wp:wrapTight wrapText="bothSides">
            <wp:wrapPolygon edited="0">
              <wp:start x="0" y="0"/>
              <wp:lineTo x="0" y="21353"/>
              <wp:lineTo x="21430" y="21353"/>
              <wp:lineTo x="21430" y="0"/>
              <wp:lineTo x="0" y="0"/>
            </wp:wrapPolygon>
          </wp:wrapTight>
          <wp:docPr id="3" name="Picture 2" descr="O:\05_KOMM\2_Online\3_Newsticker\1_B2B\Rapidmail\Grafiken\IBT_CD2019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O:\05_KOMM\2_Online\3_Newsticker\1_B2B\Rapidmail\Grafiken\IBT_CD2019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38810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7E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7DBE4B79" wp14:editId="117BB920">
              <wp:simplePos x="0" y="0"/>
              <wp:positionH relativeFrom="page">
                <wp:posOffset>6398895</wp:posOffset>
              </wp:positionH>
              <wp:positionV relativeFrom="page">
                <wp:posOffset>896620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D254B" w14:textId="6F343663" w:rsidR="0063657E" w:rsidRPr="005B25A2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4750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47504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E4B79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503.85pt;margin-top:70.6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KKTr7fh&#10;AAAADQEAAA8AAAAAAAAAAAAAAAAADgUAAGRycy9kb3ducmV2LnhtbFBLBQYAAAAABAAEAPMAAAAc&#10;BgAAAAA=&#10;" o:allowoverlap="f" filled="f" stroked="f">
              <v:path arrowok="t"/>
              <v:textbox inset="0,0,0,0">
                <w:txbxContent>
                  <w:p w14:paraId="429D254B" w14:textId="6F343663" w:rsidR="0063657E" w:rsidRPr="005B25A2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47504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47504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657E"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13CCB06B" wp14:editId="6C808125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51D4F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1B4E"/>
    <w:rsid w:val="00012FA4"/>
    <w:rsid w:val="00017F3B"/>
    <w:rsid w:val="000203FC"/>
    <w:rsid w:val="00031739"/>
    <w:rsid w:val="00035267"/>
    <w:rsid w:val="00036ECD"/>
    <w:rsid w:val="000403CF"/>
    <w:rsid w:val="000434E4"/>
    <w:rsid w:val="000468BD"/>
    <w:rsid w:val="00050DFF"/>
    <w:rsid w:val="000511D0"/>
    <w:rsid w:val="00060986"/>
    <w:rsid w:val="00071063"/>
    <w:rsid w:val="0008751B"/>
    <w:rsid w:val="000938B4"/>
    <w:rsid w:val="000A2CDA"/>
    <w:rsid w:val="000A45A6"/>
    <w:rsid w:val="000A4D29"/>
    <w:rsid w:val="000B39B9"/>
    <w:rsid w:val="000B3E08"/>
    <w:rsid w:val="000B4419"/>
    <w:rsid w:val="000B671E"/>
    <w:rsid w:val="000C3F73"/>
    <w:rsid w:val="000D06BA"/>
    <w:rsid w:val="000F05C9"/>
    <w:rsid w:val="000F5DCE"/>
    <w:rsid w:val="0010355D"/>
    <w:rsid w:val="00115D24"/>
    <w:rsid w:val="00116CF4"/>
    <w:rsid w:val="00117425"/>
    <w:rsid w:val="00117707"/>
    <w:rsid w:val="00122180"/>
    <w:rsid w:val="001236E1"/>
    <w:rsid w:val="00133890"/>
    <w:rsid w:val="001338CA"/>
    <w:rsid w:val="00135BDB"/>
    <w:rsid w:val="00140EFF"/>
    <w:rsid w:val="0014143A"/>
    <w:rsid w:val="00147504"/>
    <w:rsid w:val="001477D7"/>
    <w:rsid w:val="001566AA"/>
    <w:rsid w:val="00157320"/>
    <w:rsid w:val="0016384F"/>
    <w:rsid w:val="0016706D"/>
    <w:rsid w:val="001729C6"/>
    <w:rsid w:val="00185D1C"/>
    <w:rsid w:val="00191261"/>
    <w:rsid w:val="001955B2"/>
    <w:rsid w:val="00196D4E"/>
    <w:rsid w:val="001A10EF"/>
    <w:rsid w:val="001A3D3E"/>
    <w:rsid w:val="001A4432"/>
    <w:rsid w:val="001B5819"/>
    <w:rsid w:val="001B5A88"/>
    <w:rsid w:val="001C6418"/>
    <w:rsid w:val="001C6DE1"/>
    <w:rsid w:val="001C78A3"/>
    <w:rsid w:val="001C7E66"/>
    <w:rsid w:val="001D0152"/>
    <w:rsid w:val="001D6866"/>
    <w:rsid w:val="001E2DAF"/>
    <w:rsid w:val="00203751"/>
    <w:rsid w:val="002133BB"/>
    <w:rsid w:val="002155EC"/>
    <w:rsid w:val="0021620C"/>
    <w:rsid w:val="00216658"/>
    <w:rsid w:val="002246EA"/>
    <w:rsid w:val="002269EF"/>
    <w:rsid w:val="00233611"/>
    <w:rsid w:val="00241BBD"/>
    <w:rsid w:val="00242E68"/>
    <w:rsid w:val="00243FBE"/>
    <w:rsid w:val="00253582"/>
    <w:rsid w:val="00255D52"/>
    <w:rsid w:val="00263919"/>
    <w:rsid w:val="0026490A"/>
    <w:rsid w:val="00267073"/>
    <w:rsid w:val="00267DA9"/>
    <w:rsid w:val="0027422D"/>
    <w:rsid w:val="0027626B"/>
    <w:rsid w:val="00281C40"/>
    <w:rsid w:val="00286631"/>
    <w:rsid w:val="002958BE"/>
    <w:rsid w:val="00296A56"/>
    <w:rsid w:val="0029767C"/>
    <w:rsid w:val="002A312E"/>
    <w:rsid w:val="002A4A50"/>
    <w:rsid w:val="002B46A4"/>
    <w:rsid w:val="002B6CAB"/>
    <w:rsid w:val="002B7F6C"/>
    <w:rsid w:val="002C6839"/>
    <w:rsid w:val="002D3475"/>
    <w:rsid w:val="002E2F6E"/>
    <w:rsid w:val="002E3A5C"/>
    <w:rsid w:val="002E3ED4"/>
    <w:rsid w:val="002F1F06"/>
    <w:rsid w:val="00307622"/>
    <w:rsid w:val="003146D1"/>
    <w:rsid w:val="003214B4"/>
    <w:rsid w:val="0032329D"/>
    <w:rsid w:val="00327A65"/>
    <w:rsid w:val="00327C17"/>
    <w:rsid w:val="00336F11"/>
    <w:rsid w:val="00343D12"/>
    <w:rsid w:val="003473DC"/>
    <w:rsid w:val="003523B1"/>
    <w:rsid w:val="00361094"/>
    <w:rsid w:val="00363DD0"/>
    <w:rsid w:val="0036705C"/>
    <w:rsid w:val="003670DD"/>
    <w:rsid w:val="00374B3F"/>
    <w:rsid w:val="003777E1"/>
    <w:rsid w:val="00382142"/>
    <w:rsid w:val="0038583D"/>
    <w:rsid w:val="00390CAC"/>
    <w:rsid w:val="00391B17"/>
    <w:rsid w:val="003969EF"/>
    <w:rsid w:val="003A15D8"/>
    <w:rsid w:val="003A38B1"/>
    <w:rsid w:val="003A44DD"/>
    <w:rsid w:val="003B0C4A"/>
    <w:rsid w:val="003B1D78"/>
    <w:rsid w:val="003B43FD"/>
    <w:rsid w:val="003C5856"/>
    <w:rsid w:val="003D0376"/>
    <w:rsid w:val="003E0A87"/>
    <w:rsid w:val="003E1904"/>
    <w:rsid w:val="003E1A55"/>
    <w:rsid w:val="003E62CC"/>
    <w:rsid w:val="003F0225"/>
    <w:rsid w:val="003F06C3"/>
    <w:rsid w:val="00414586"/>
    <w:rsid w:val="00420B68"/>
    <w:rsid w:val="00436140"/>
    <w:rsid w:val="00447487"/>
    <w:rsid w:val="00454296"/>
    <w:rsid w:val="00462D02"/>
    <w:rsid w:val="00471043"/>
    <w:rsid w:val="00475311"/>
    <w:rsid w:val="00485332"/>
    <w:rsid w:val="00485A86"/>
    <w:rsid w:val="004938ED"/>
    <w:rsid w:val="004949E2"/>
    <w:rsid w:val="004B6CD5"/>
    <w:rsid w:val="004C02AB"/>
    <w:rsid w:val="004C53D5"/>
    <w:rsid w:val="004F0869"/>
    <w:rsid w:val="00515C7C"/>
    <w:rsid w:val="00520AA4"/>
    <w:rsid w:val="00520B8D"/>
    <w:rsid w:val="005244EC"/>
    <w:rsid w:val="00525D90"/>
    <w:rsid w:val="0053399A"/>
    <w:rsid w:val="00533F51"/>
    <w:rsid w:val="00535050"/>
    <w:rsid w:val="005402CB"/>
    <w:rsid w:val="005629AB"/>
    <w:rsid w:val="0057542A"/>
    <w:rsid w:val="00580A3E"/>
    <w:rsid w:val="0059023F"/>
    <w:rsid w:val="00593527"/>
    <w:rsid w:val="005A045F"/>
    <w:rsid w:val="005B059E"/>
    <w:rsid w:val="005B25A2"/>
    <w:rsid w:val="005B623A"/>
    <w:rsid w:val="005B6785"/>
    <w:rsid w:val="005C24C0"/>
    <w:rsid w:val="005C2DD0"/>
    <w:rsid w:val="005C3B27"/>
    <w:rsid w:val="005C5FC1"/>
    <w:rsid w:val="005C6C23"/>
    <w:rsid w:val="005C7DCC"/>
    <w:rsid w:val="005D7A97"/>
    <w:rsid w:val="005E4D19"/>
    <w:rsid w:val="005F401C"/>
    <w:rsid w:val="006033E5"/>
    <w:rsid w:val="0060370B"/>
    <w:rsid w:val="0061506A"/>
    <w:rsid w:val="00627501"/>
    <w:rsid w:val="00630E63"/>
    <w:rsid w:val="00635830"/>
    <w:rsid w:val="0063657E"/>
    <w:rsid w:val="006379D3"/>
    <w:rsid w:val="0064005A"/>
    <w:rsid w:val="00642A65"/>
    <w:rsid w:val="00647451"/>
    <w:rsid w:val="006525B2"/>
    <w:rsid w:val="00652F65"/>
    <w:rsid w:val="0065516F"/>
    <w:rsid w:val="00656052"/>
    <w:rsid w:val="006573E8"/>
    <w:rsid w:val="00657A19"/>
    <w:rsid w:val="006619FD"/>
    <w:rsid w:val="00662764"/>
    <w:rsid w:val="00663E74"/>
    <w:rsid w:val="00664B36"/>
    <w:rsid w:val="00670497"/>
    <w:rsid w:val="0067190E"/>
    <w:rsid w:val="006756E3"/>
    <w:rsid w:val="00680CDE"/>
    <w:rsid w:val="00682B87"/>
    <w:rsid w:val="006867F4"/>
    <w:rsid w:val="00691458"/>
    <w:rsid w:val="00693249"/>
    <w:rsid w:val="006D10FA"/>
    <w:rsid w:val="006E23D9"/>
    <w:rsid w:val="006E64E1"/>
    <w:rsid w:val="006F265C"/>
    <w:rsid w:val="00711282"/>
    <w:rsid w:val="00713486"/>
    <w:rsid w:val="007139F5"/>
    <w:rsid w:val="00716FB8"/>
    <w:rsid w:val="00734323"/>
    <w:rsid w:val="00751535"/>
    <w:rsid w:val="00760228"/>
    <w:rsid w:val="00760BA6"/>
    <w:rsid w:val="0076289C"/>
    <w:rsid w:val="00765290"/>
    <w:rsid w:val="007660DE"/>
    <w:rsid w:val="007813F4"/>
    <w:rsid w:val="00787058"/>
    <w:rsid w:val="00794C40"/>
    <w:rsid w:val="007A23A8"/>
    <w:rsid w:val="007A39C7"/>
    <w:rsid w:val="007B2AB0"/>
    <w:rsid w:val="007B5A54"/>
    <w:rsid w:val="007C5EF9"/>
    <w:rsid w:val="007C7CC1"/>
    <w:rsid w:val="007D1402"/>
    <w:rsid w:val="007D1E0B"/>
    <w:rsid w:val="007E0E69"/>
    <w:rsid w:val="007E606F"/>
    <w:rsid w:val="007E79DA"/>
    <w:rsid w:val="007F42E3"/>
    <w:rsid w:val="00804205"/>
    <w:rsid w:val="00814D13"/>
    <w:rsid w:val="008156DB"/>
    <w:rsid w:val="00825424"/>
    <w:rsid w:val="00830C2E"/>
    <w:rsid w:val="00845DFE"/>
    <w:rsid w:val="00860D4C"/>
    <w:rsid w:val="008635A7"/>
    <w:rsid w:val="00864986"/>
    <w:rsid w:val="00875553"/>
    <w:rsid w:val="0088036B"/>
    <w:rsid w:val="008A5736"/>
    <w:rsid w:val="008C2456"/>
    <w:rsid w:val="008C26CE"/>
    <w:rsid w:val="008C5E6E"/>
    <w:rsid w:val="008D3C3F"/>
    <w:rsid w:val="008D5C15"/>
    <w:rsid w:val="008D631C"/>
    <w:rsid w:val="008E50CE"/>
    <w:rsid w:val="008F1247"/>
    <w:rsid w:val="008F1C4E"/>
    <w:rsid w:val="008F6B4E"/>
    <w:rsid w:val="0090150D"/>
    <w:rsid w:val="00901D16"/>
    <w:rsid w:val="00902269"/>
    <w:rsid w:val="00904833"/>
    <w:rsid w:val="00910E37"/>
    <w:rsid w:val="009116D9"/>
    <w:rsid w:val="009123BF"/>
    <w:rsid w:val="0092485B"/>
    <w:rsid w:val="00930440"/>
    <w:rsid w:val="00933028"/>
    <w:rsid w:val="00934C89"/>
    <w:rsid w:val="00935573"/>
    <w:rsid w:val="0095049E"/>
    <w:rsid w:val="00957D62"/>
    <w:rsid w:val="00960CA1"/>
    <w:rsid w:val="009619F4"/>
    <w:rsid w:val="009670E2"/>
    <w:rsid w:val="009701A2"/>
    <w:rsid w:val="00974AC8"/>
    <w:rsid w:val="0097742E"/>
    <w:rsid w:val="0098667B"/>
    <w:rsid w:val="00987150"/>
    <w:rsid w:val="009A38C9"/>
    <w:rsid w:val="009A3CE0"/>
    <w:rsid w:val="009A4A50"/>
    <w:rsid w:val="009A7CCC"/>
    <w:rsid w:val="009B0F9B"/>
    <w:rsid w:val="009C5C34"/>
    <w:rsid w:val="009D22D5"/>
    <w:rsid w:val="009E1DBD"/>
    <w:rsid w:val="009F3240"/>
    <w:rsid w:val="00A00C7D"/>
    <w:rsid w:val="00A0200B"/>
    <w:rsid w:val="00A02BFD"/>
    <w:rsid w:val="00A04785"/>
    <w:rsid w:val="00A0587F"/>
    <w:rsid w:val="00A07689"/>
    <w:rsid w:val="00A12001"/>
    <w:rsid w:val="00A20A18"/>
    <w:rsid w:val="00A25101"/>
    <w:rsid w:val="00A26A92"/>
    <w:rsid w:val="00A3334C"/>
    <w:rsid w:val="00A37768"/>
    <w:rsid w:val="00A44A6F"/>
    <w:rsid w:val="00A46F83"/>
    <w:rsid w:val="00A7194D"/>
    <w:rsid w:val="00A736DC"/>
    <w:rsid w:val="00A86DBF"/>
    <w:rsid w:val="00AA0D6D"/>
    <w:rsid w:val="00AA4CBF"/>
    <w:rsid w:val="00AB64ED"/>
    <w:rsid w:val="00AB7F36"/>
    <w:rsid w:val="00AD5218"/>
    <w:rsid w:val="00AE0907"/>
    <w:rsid w:val="00AE70E2"/>
    <w:rsid w:val="00AE78B4"/>
    <w:rsid w:val="00AF08FD"/>
    <w:rsid w:val="00AF3F0E"/>
    <w:rsid w:val="00B00085"/>
    <w:rsid w:val="00B05444"/>
    <w:rsid w:val="00B0658D"/>
    <w:rsid w:val="00B14B0A"/>
    <w:rsid w:val="00B1618B"/>
    <w:rsid w:val="00B16E3A"/>
    <w:rsid w:val="00B244AC"/>
    <w:rsid w:val="00B24DCE"/>
    <w:rsid w:val="00B3174F"/>
    <w:rsid w:val="00B319FA"/>
    <w:rsid w:val="00B4101C"/>
    <w:rsid w:val="00B640FE"/>
    <w:rsid w:val="00B80D1F"/>
    <w:rsid w:val="00B82564"/>
    <w:rsid w:val="00B82C65"/>
    <w:rsid w:val="00B8587F"/>
    <w:rsid w:val="00B90116"/>
    <w:rsid w:val="00B94572"/>
    <w:rsid w:val="00BA15BC"/>
    <w:rsid w:val="00BA3F77"/>
    <w:rsid w:val="00BB2886"/>
    <w:rsid w:val="00BB3A9A"/>
    <w:rsid w:val="00BB762A"/>
    <w:rsid w:val="00BE5C2D"/>
    <w:rsid w:val="00BF3265"/>
    <w:rsid w:val="00C04171"/>
    <w:rsid w:val="00C23CBE"/>
    <w:rsid w:val="00C27B7C"/>
    <w:rsid w:val="00C3223F"/>
    <w:rsid w:val="00C3406A"/>
    <w:rsid w:val="00C34D76"/>
    <w:rsid w:val="00C5342D"/>
    <w:rsid w:val="00C539E0"/>
    <w:rsid w:val="00C666FA"/>
    <w:rsid w:val="00C6695B"/>
    <w:rsid w:val="00C66BFB"/>
    <w:rsid w:val="00C70577"/>
    <w:rsid w:val="00C71FE5"/>
    <w:rsid w:val="00C770B9"/>
    <w:rsid w:val="00C8115C"/>
    <w:rsid w:val="00C84E8E"/>
    <w:rsid w:val="00C90482"/>
    <w:rsid w:val="00C9215E"/>
    <w:rsid w:val="00C94129"/>
    <w:rsid w:val="00C948CB"/>
    <w:rsid w:val="00C9574A"/>
    <w:rsid w:val="00CA0218"/>
    <w:rsid w:val="00CA180F"/>
    <w:rsid w:val="00CC4B7B"/>
    <w:rsid w:val="00CD08F5"/>
    <w:rsid w:val="00CD0FA8"/>
    <w:rsid w:val="00CD5676"/>
    <w:rsid w:val="00CE2F2E"/>
    <w:rsid w:val="00CE4F74"/>
    <w:rsid w:val="00CF6ACA"/>
    <w:rsid w:val="00D06512"/>
    <w:rsid w:val="00D23DD3"/>
    <w:rsid w:val="00D26309"/>
    <w:rsid w:val="00D310BE"/>
    <w:rsid w:val="00D3181D"/>
    <w:rsid w:val="00D33606"/>
    <w:rsid w:val="00D35EC4"/>
    <w:rsid w:val="00D440A6"/>
    <w:rsid w:val="00D50D16"/>
    <w:rsid w:val="00D5112A"/>
    <w:rsid w:val="00D51E79"/>
    <w:rsid w:val="00D543ED"/>
    <w:rsid w:val="00D676C3"/>
    <w:rsid w:val="00D716A4"/>
    <w:rsid w:val="00D71F47"/>
    <w:rsid w:val="00D7756A"/>
    <w:rsid w:val="00D80279"/>
    <w:rsid w:val="00D9255B"/>
    <w:rsid w:val="00D94537"/>
    <w:rsid w:val="00DA0254"/>
    <w:rsid w:val="00DA213D"/>
    <w:rsid w:val="00DA3E53"/>
    <w:rsid w:val="00DA51B9"/>
    <w:rsid w:val="00DB3F7E"/>
    <w:rsid w:val="00DB40BD"/>
    <w:rsid w:val="00DB4201"/>
    <w:rsid w:val="00DB6B57"/>
    <w:rsid w:val="00DB7B6D"/>
    <w:rsid w:val="00DC3359"/>
    <w:rsid w:val="00DC7F61"/>
    <w:rsid w:val="00DD0936"/>
    <w:rsid w:val="00DE1A93"/>
    <w:rsid w:val="00DE78A7"/>
    <w:rsid w:val="00DF14BF"/>
    <w:rsid w:val="00DF1C0A"/>
    <w:rsid w:val="00E03AD6"/>
    <w:rsid w:val="00E04A53"/>
    <w:rsid w:val="00E05FD6"/>
    <w:rsid w:val="00E117B9"/>
    <w:rsid w:val="00E11C5B"/>
    <w:rsid w:val="00E12EB2"/>
    <w:rsid w:val="00E21932"/>
    <w:rsid w:val="00E26F33"/>
    <w:rsid w:val="00E27A5F"/>
    <w:rsid w:val="00E32555"/>
    <w:rsid w:val="00E359C6"/>
    <w:rsid w:val="00E35A05"/>
    <w:rsid w:val="00E409FD"/>
    <w:rsid w:val="00E40A5A"/>
    <w:rsid w:val="00E41DB5"/>
    <w:rsid w:val="00E43CA0"/>
    <w:rsid w:val="00E45649"/>
    <w:rsid w:val="00E46678"/>
    <w:rsid w:val="00E47C89"/>
    <w:rsid w:val="00E61EC7"/>
    <w:rsid w:val="00E62B9F"/>
    <w:rsid w:val="00E82034"/>
    <w:rsid w:val="00E82CC5"/>
    <w:rsid w:val="00E92DD0"/>
    <w:rsid w:val="00E9678C"/>
    <w:rsid w:val="00EA6EE5"/>
    <w:rsid w:val="00ED1237"/>
    <w:rsid w:val="00ED1DC5"/>
    <w:rsid w:val="00EE73CA"/>
    <w:rsid w:val="00EF438E"/>
    <w:rsid w:val="00EF55A5"/>
    <w:rsid w:val="00F00B5F"/>
    <w:rsid w:val="00F355DA"/>
    <w:rsid w:val="00F44D44"/>
    <w:rsid w:val="00F51F55"/>
    <w:rsid w:val="00F55CAB"/>
    <w:rsid w:val="00F60024"/>
    <w:rsid w:val="00F633BD"/>
    <w:rsid w:val="00F76DBF"/>
    <w:rsid w:val="00F867F9"/>
    <w:rsid w:val="00F87A4B"/>
    <w:rsid w:val="00F93A85"/>
    <w:rsid w:val="00F93F2A"/>
    <w:rsid w:val="00FA402F"/>
    <w:rsid w:val="00FB17D0"/>
    <w:rsid w:val="00FB19B8"/>
    <w:rsid w:val="00FB2063"/>
    <w:rsid w:val="00FC245B"/>
    <w:rsid w:val="00FC28B7"/>
    <w:rsid w:val="00FC5184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60E4EB3"/>
  <w15:docId w15:val="{4E079EB9-7601-4136-9056-7D9CFC7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640FE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E62B9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17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AE99-FF69-4A0A-804F-D5C18A11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Ann-Kathrin Scheidig</dc:creator>
  <cp:lastModifiedBy>Ann-Kathrin Scheidig</cp:lastModifiedBy>
  <cp:revision>8</cp:revision>
  <cp:lastPrinted>2019-12-20T12:51:00Z</cp:lastPrinted>
  <dcterms:created xsi:type="dcterms:W3CDTF">2019-12-20T09:32:00Z</dcterms:created>
  <dcterms:modified xsi:type="dcterms:W3CDTF">2019-12-20T12:52:00Z</dcterms:modified>
</cp:coreProperties>
</file>