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8" w:rsidRPr="00DB3F7E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r w:rsidRPr="00DB3F7E">
        <w:rPr>
          <w:rFonts w:ascii="Calibri" w:hAnsi="Calibri" w:cs="Calibri"/>
          <w:sz w:val="24"/>
          <w:szCs w:val="24"/>
        </w:rPr>
        <w:t>PRESSE</w:t>
      </w:r>
      <w:r w:rsidR="00414586">
        <w:rPr>
          <w:rFonts w:ascii="Calibri" w:hAnsi="Calibri" w:cs="Calibri"/>
          <w:sz w:val="24"/>
          <w:szCs w:val="24"/>
        </w:rPr>
        <w:t>MITTEILUNG</w:t>
      </w:r>
    </w:p>
    <w:p w:rsidR="007E2510" w:rsidRDefault="007E2510" w:rsidP="007E2510">
      <w:pPr>
        <w:spacing w:after="200" w:line="276" w:lineRule="auto"/>
        <w:rPr>
          <w:rFonts w:ascii="Calibri" w:eastAsiaTheme="majorEastAsia" w:hAnsi="Calibri" w:cstheme="minorHAnsi"/>
          <w:bCs/>
          <w:sz w:val="36"/>
          <w:szCs w:val="36"/>
        </w:rPr>
      </w:pPr>
    </w:p>
    <w:p w:rsidR="007E2510" w:rsidRPr="007E2510" w:rsidRDefault="00C80C0F" w:rsidP="007E2510">
      <w:pPr>
        <w:spacing w:after="200" w:line="276" w:lineRule="auto"/>
        <w:rPr>
          <w:rFonts w:ascii="Calibri" w:eastAsiaTheme="majorEastAsia" w:hAnsi="Calibri" w:cstheme="minorHAnsi"/>
          <w:bCs/>
          <w:sz w:val="36"/>
          <w:szCs w:val="36"/>
        </w:rPr>
      </w:pPr>
      <w:r>
        <w:rPr>
          <w:rFonts w:ascii="Calibri" w:eastAsiaTheme="majorEastAsia" w:hAnsi="Calibri" w:cstheme="minorHAnsi"/>
          <w:bCs/>
          <w:sz w:val="36"/>
          <w:szCs w:val="36"/>
        </w:rPr>
        <w:t>Die i</w:t>
      </w:r>
      <w:r w:rsidR="00B1175A">
        <w:rPr>
          <w:rFonts w:ascii="Calibri" w:eastAsiaTheme="majorEastAsia" w:hAnsi="Calibri" w:cstheme="minorHAnsi"/>
          <w:bCs/>
          <w:sz w:val="36"/>
          <w:szCs w:val="36"/>
        </w:rPr>
        <w:t>nternationale Bodenseeregion startet auf der CMT 2017</w:t>
      </w:r>
      <w:r w:rsidR="002E39C7">
        <w:rPr>
          <w:rFonts w:ascii="Calibri" w:eastAsiaTheme="majorEastAsia" w:hAnsi="Calibri" w:cstheme="minorHAnsi"/>
          <w:bCs/>
          <w:sz w:val="36"/>
          <w:szCs w:val="36"/>
        </w:rPr>
        <w:t xml:space="preserve"> </w:t>
      </w:r>
      <w:r w:rsidR="00B1175A">
        <w:rPr>
          <w:rFonts w:ascii="Calibri" w:eastAsiaTheme="majorEastAsia" w:hAnsi="Calibri" w:cstheme="minorHAnsi"/>
          <w:bCs/>
          <w:sz w:val="36"/>
          <w:szCs w:val="36"/>
        </w:rPr>
        <w:t>in das neue Tourismusjahr</w:t>
      </w:r>
    </w:p>
    <w:p w:rsidR="00D4079B" w:rsidRDefault="007E2510" w:rsidP="00B1175A">
      <w:pPr>
        <w:spacing w:after="200" w:line="276" w:lineRule="auto"/>
        <w:rPr>
          <w:rFonts w:ascii="Calibri" w:eastAsia="Times New Roman" w:hAnsi="Calibri" w:cs="Times New Roman"/>
          <w:b/>
        </w:rPr>
      </w:pPr>
      <w:r w:rsidRPr="007E2510">
        <w:rPr>
          <w:rFonts w:ascii="Calibri" w:eastAsia="Times New Roman" w:hAnsi="Calibri" w:cs="Times New Roman"/>
          <w:b/>
        </w:rPr>
        <w:t xml:space="preserve">Konstanz, </w:t>
      </w:r>
      <w:r w:rsidR="005501B6">
        <w:rPr>
          <w:rFonts w:ascii="Calibri" w:eastAsia="Times New Roman" w:hAnsi="Calibri" w:cs="Times New Roman"/>
          <w:b/>
        </w:rPr>
        <w:t>1</w:t>
      </w:r>
      <w:r w:rsidR="0008774E">
        <w:rPr>
          <w:rFonts w:ascii="Calibri" w:eastAsia="Times New Roman" w:hAnsi="Calibri" w:cs="Times New Roman"/>
          <w:b/>
        </w:rPr>
        <w:t>2</w:t>
      </w:r>
      <w:r w:rsidRPr="007E2510">
        <w:rPr>
          <w:rFonts w:ascii="Calibri" w:eastAsia="Times New Roman" w:hAnsi="Calibri" w:cs="Times New Roman"/>
          <w:b/>
        </w:rPr>
        <w:t xml:space="preserve">. </w:t>
      </w:r>
      <w:r w:rsidR="005501B6">
        <w:rPr>
          <w:rFonts w:ascii="Calibri" w:eastAsia="Times New Roman" w:hAnsi="Calibri" w:cs="Times New Roman"/>
          <w:b/>
        </w:rPr>
        <w:t>Januar 2017 –</w:t>
      </w:r>
      <w:r w:rsidR="00B1175A" w:rsidRPr="009B42E5">
        <w:rPr>
          <w:rFonts w:ascii="Calibri" w:eastAsia="Times New Roman" w:hAnsi="Calibri" w:cs="Times New Roman"/>
          <w:b/>
        </w:rPr>
        <w:t xml:space="preserve"> </w:t>
      </w:r>
      <w:r w:rsidR="00B16226">
        <w:rPr>
          <w:rFonts w:ascii="Calibri" w:eastAsia="Times New Roman" w:hAnsi="Calibri" w:cs="Times New Roman"/>
          <w:b/>
        </w:rPr>
        <w:t>Grenzenlos erfrischend</w:t>
      </w:r>
      <w:r w:rsidR="00B1175A" w:rsidRPr="009B42E5">
        <w:rPr>
          <w:rFonts w:ascii="Calibri" w:eastAsia="Times New Roman" w:hAnsi="Calibri" w:cs="Times New Roman"/>
          <w:b/>
        </w:rPr>
        <w:t xml:space="preserve">: Auf Europas größter Publikumsmesse für Tourismus und Freizeit präsentiert sich die internationale Bodenseeregion </w:t>
      </w:r>
      <w:r w:rsidR="008D5EF7">
        <w:rPr>
          <w:rFonts w:ascii="Calibri" w:eastAsia="Times New Roman" w:hAnsi="Calibri" w:cs="Times New Roman"/>
          <w:b/>
        </w:rPr>
        <w:t xml:space="preserve">mit einem gemeinsamen </w:t>
      </w:r>
      <w:r w:rsidR="00B1175A" w:rsidRPr="009B42E5">
        <w:rPr>
          <w:rFonts w:ascii="Calibri" w:eastAsia="Times New Roman" w:hAnsi="Calibri" w:cs="Times New Roman"/>
          <w:b/>
        </w:rPr>
        <w:t xml:space="preserve">Messestand. </w:t>
      </w:r>
      <w:r w:rsidR="007C7C57" w:rsidRPr="009B42E5">
        <w:rPr>
          <w:rFonts w:ascii="Calibri" w:eastAsia="Times New Roman" w:hAnsi="Calibri" w:cs="Times New Roman"/>
          <w:b/>
        </w:rPr>
        <w:t xml:space="preserve">Vom 14. bis 22. </w:t>
      </w:r>
      <w:r w:rsidR="002E39C7" w:rsidRPr="009B42E5">
        <w:rPr>
          <w:rFonts w:ascii="Calibri" w:eastAsia="Times New Roman" w:hAnsi="Calibri" w:cs="Times New Roman"/>
          <w:b/>
        </w:rPr>
        <w:t>Januar 2017 können sich Besucher</w:t>
      </w:r>
      <w:r w:rsidR="006D4FEF">
        <w:rPr>
          <w:rFonts w:ascii="Calibri" w:eastAsia="Times New Roman" w:hAnsi="Calibri" w:cs="Times New Roman"/>
          <w:b/>
        </w:rPr>
        <w:t>, Medien</w:t>
      </w:r>
      <w:r w:rsidR="00B16226">
        <w:rPr>
          <w:rFonts w:ascii="Calibri" w:eastAsia="Times New Roman" w:hAnsi="Calibri" w:cs="Times New Roman"/>
          <w:b/>
        </w:rPr>
        <w:t>vertreter und Tourismusakteure</w:t>
      </w:r>
      <w:r w:rsidR="006D4FEF">
        <w:rPr>
          <w:rFonts w:ascii="Calibri" w:eastAsia="Times New Roman" w:hAnsi="Calibri" w:cs="Times New Roman"/>
          <w:b/>
        </w:rPr>
        <w:t xml:space="preserve"> </w:t>
      </w:r>
      <w:r w:rsidR="00E159A6" w:rsidRPr="009B42E5">
        <w:rPr>
          <w:rFonts w:ascii="Calibri" w:eastAsia="Times New Roman" w:hAnsi="Calibri" w:cs="Times New Roman"/>
          <w:b/>
        </w:rPr>
        <w:t>auf der über 270m² großen Bodensee-Ausstellungsfläche</w:t>
      </w:r>
      <w:r w:rsidR="00B25730">
        <w:rPr>
          <w:rFonts w:ascii="Calibri" w:eastAsia="Times New Roman" w:hAnsi="Calibri" w:cs="Times New Roman"/>
          <w:b/>
        </w:rPr>
        <w:t xml:space="preserve"> informieren. Mit im Gepäck sind </w:t>
      </w:r>
      <w:r w:rsidR="002E39C7" w:rsidRPr="009B42E5">
        <w:rPr>
          <w:rFonts w:ascii="Calibri" w:eastAsia="Times New Roman" w:hAnsi="Calibri" w:cs="Times New Roman"/>
          <w:b/>
        </w:rPr>
        <w:t>touristische Neuerungen und Highlights</w:t>
      </w:r>
      <w:r w:rsidR="00E159A6" w:rsidRPr="009B42E5">
        <w:rPr>
          <w:rFonts w:ascii="Calibri" w:eastAsia="Times New Roman" w:hAnsi="Calibri" w:cs="Times New Roman"/>
          <w:b/>
        </w:rPr>
        <w:t xml:space="preserve"> </w:t>
      </w:r>
      <w:r w:rsidR="002E39C7" w:rsidRPr="009B42E5">
        <w:rPr>
          <w:rFonts w:ascii="Calibri" w:eastAsia="Times New Roman" w:hAnsi="Calibri" w:cs="Times New Roman"/>
          <w:b/>
        </w:rPr>
        <w:t xml:space="preserve">der Vierländerregion Bodensee </w:t>
      </w:r>
      <w:r w:rsidR="00B25730">
        <w:rPr>
          <w:rFonts w:ascii="Calibri" w:eastAsia="Times New Roman" w:hAnsi="Calibri" w:cs="Times New Roman"/>
          <w:b/>
        </w:rPr>
        <w:t>für das Tourismusjahr 2017</w:t>
      </w:r>
      <w:r w:rsidR="002E39C7" w:rsidRPr="009B42E5">
        <w:rPr>
          <w:rFonts w:ascii="Calibri" w:eastAsia="Times New Roman" w:hAnsi="Calibri" w:cs="Times New Roman"/>
          <w:b/>
        </w:rPr>
        <w:t xml:space="preserve">. </w:t>
      </w:r>
      <w:r w:rsidR="00D06CB6" w:rsidRPr="00D06CB6">
        <w:rPr>
          <w:rFonts w:ascii="Calibri" w:eastAsia="Times New Roman" w:hAnsi="Calibri" w:cs="Times New Roman"/>
          <w:b/>
        </w:rPr>
        <w:t>Für die Planung und Durchführung des gemeinsamen Messeauftritts ist die Internationale Bodensee Tourismus GmbH (IBT GmbH) verantwortlich.</w:t>
      </w:r>
      <w:bookmarkStart w:id="0" w:name="_GoBack"/>
      <w:bookmarkEnd w:id="0"/>
    </w:p>
    <w:p w:rsidR="006D4FEF" w:rsidRDefault="00D4079B" w:rsidP="00326585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Über</w:t>
      </w:r>
      <w:r w:rsidRPr="00D4079B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  <w:bCs/>
        </w:rPr>
        <w:t>40 Partner</w:t>
      </w:r>
      <w:r w:rsidR="008D5EF7">
        <w:rPr>
          <w:rFonts w:ascii="Calibri" w:eastAsia="Times New Roman" w:hAnsi="Calibri" w:cs="Times New Roman"/>
          <w:bCs/>
        </w:rPr>
        <w:t xml:space="preserve"> aus Deutschland, Österreich und</w:t>
      </w:r>
      <w:r w:rsidRPr="00D4079B">
        <w:rPr>
          <w:rFonts w:ascii="Calibri" w:eastAsia="Times New Roman" w:hAnsi="Calibri" w:cs="Times New Roman"/>
          <w:bCs/>
        </w:rPr>
        <w:t xml:space="preserve"> der Schweiz</w:t>
      </w:r>
      <w:r w:rsidR="008D5EF7">
        <w:rPr>
          <w:rFonts w:ascii="Calibri" w:eastAsia="Times New Roman" w:hAnsi="Calibri" w:cs="Times New Roman"/>
        </w:rPr>
        <w:t xml:space="preserve"> vermarkten sich</w:t>
      </w:r>
      <w:r>
        <w:rPr>
          <w:rFonts w:ascii="Calibri" w:eastAsia="Times New Roman" w:hAnsi="Calibri" w:cs="Times New Roman"/>
        </w:rPr>
        <w:t xml:space="preserve"> in diesem Jahr </w:t>
      </w:r>
      <w:r w:rsidR="00C3702A">
        <w:rPr>
          <w:rFonts w:ascii="Calibri" w:eastAsia="Times New Roman" w:hAnsi="Calibri" w:cs="Times New Roman"/>
        </w:rPr>
        <w:t xml:space="preserve">gemeinsam </w:t>
      </w:r>
      <w:r w:rsidR="00B16226">
        <w:rPr>
          <w:rFonts w:ascii="Calibri" w:eastAsia="Times New Roman" w:hAnsi="Calibri" w:cs="Times New Roman"/>
        </w:rPr>
        <w:t>a</w:t>
      </w:r>
      <w:r w:rsidR="00F64886">
        <w:rPr>
          <w:rFonts w:ascii="Calibri" w:eastAsia="Times New Roman" w:hAnsi="Calibri" w:cs="Times New Roman"/>
        </w:rPr>
        <w:t>m</w:t>
      </w:r>
      <w:r w:rsidR="00B16226">
        <w:rPr>
          <w:rFonts w:ascii="Calibri" w:eastAsia="Times New Roman" w:hAnsi="Calibri" w:cs="Times New Roman"/>
        </w:rPr>
        <w:t xml:space="preserve"> Bodensee-Stand, welcher</w:t>
      </w:r>
      <w:r>
        <w:rPr>
          <w:rFonts w:ascii="Calibri" w:eastAsia="Times New Roman" w:hAnsi="Calibri" w:cs="Times New Roman"/>
        </w:rPr>
        <w:t xml:space="preserve"> in Form eines Sees mit Stegen und Segeln aufgebaut ist. </w:t>
      </w:r>
      <w:r w:rsidR="009B42E5">
        <w:rPr>
          <w:rFonts w:ascii="Calibri" w:eastAsia="Times New Roman" w:hAnsi="Calibri" w:cs="Times New Roman"/>
        </w:rPr>
        <w:t xml:space="preserve">Auf der Aktionsfläche in der Mitte des Standes sorgen kulinarische und kulturelle Darbietungen </w:t>
      </w:r>
      <w:r w:rsidR="00B16226">
        <w:rPr>
          <w:rFonts w:ascii="Calibri" w:eastAsia="Times New Roman" w:hAnsi="Calibri" w:cs="Times New Roman"/>
        </w:rPr>
        <w:t>aus der Region an den</w:t>
      </w:r>
      <w:r w:rsidR="006D4FEF">
        <w:rPr>
          <w:rFonts w:ascii="Calibri" w:eastAsia="Times New Roman" w:hAnsi="Calibri" w:cs="Times New Roman"/>
        </w:rPr>
        <w:t xml:space="preserve"> Messetagen </w:t>
      </w:r>
      <w:r w:rsidR="009B42E5">
        <w:rPr>
          <w:rFonts w:ascii="Calibri" w:eastAsia="Times New Roman" w:hAnsi="Calibri" w:cs="Times New Roman"/>
        </w:rPr>
        <w:t>für ein abwechslungsreiches Rahmenprogramm.</w:t>
      </w:r>
      <w:r w:rsidR="00CC28C4">
        <w:rPr>
          <w:rFonts w:ascii="Calibri" w:eastAsia="Times New Roman" w:hAnsi="Calibri" w:cs="Times New Roman"/>
        </w:rPr>
        <w:t xml:space="preserve"> </w:t>
      </w:r>
      <w:r w:rsidR="00B16226">
        <w:rPr>
          <w:rFonts w:ascii="Calibri" w:eastAsia="Times New Roman" w:hAnsi="Calibri" w:cs="Times New Roman"/>
        </w:rPr>
        <w:t>A</w:t>
      </w:r>
      <w:r w:rsidR="009B42E5">
        <w:rPr>
          <w:rFonts w:ascii="Calibri" w:eastAsia="Times New Roman" w:hAnsi="Calibri" w:cs="Times New Roman"/>
        </w:rPr>
        <w:t>m Montag</w:t>
      </w:r>
      <w:r w:rsidR="007A7459">
        <w:rPr>
          <w:rFonts w:ascii="Calibri" w:eastAsia="Times New Roman" w:hAnsi="Calibri" w:cs="Times New Roman"/>
        </w:rPr>
        <w:t>vormittag</w:t>
      </w:r>
      <w:r w:rsidR="00B16226">
        <w:rPr>
          <w:rFonts w:ascii="Calibri" w:eastAsia="Times New Roman" w:hAnsi="Calibri" w:cs="Times New Roman"/>
        </w:rPr>
        <w:t>,</w:t>
      </w:r>
      <w:r w:rsidR="009B42E5">
        <w:rPr>
          <w:rFonts w:ascii="Calibri" w:eastAsia="Times New Roman" w:hAnsi="Calibri" w:cs="Times New Roman"/>
        </w:rPr>
        <w:t xml:space="preserve"> den 16. Januar 2017</w:t>
      </w:r>
      <w:r w:rsidR="00A70C35">
        <w:rPr>
          <w:rFonts w:ascii="Calibri" w:eastAsia="Times New Roman" w:hAnsi="Calibri" w:cs="Times New Roman"/>
        </w:rPr>
        <w:t xml:space="preserve"> findet</w:t>
      </w:r>
      <w:r w:rsidR="009B42E5">
        <w:rPr>
          <w:rFonts w:ascii="Calibri" w:eastAsia="Times New Roman" w:hAnsi="Calibri" w:cs="Times New Roman"/>
        </w:rPr>
        <w:t xml:space="preserve"> das </w:t>
      </w:r>
      <w:r w:rsidR="009B42E5" w:rsidRPr="00E33C2C">
        <w:rPr>
          <w:rFonts w:ascii="Calibri" w:eastAsia="Times New Roman" w:hAnsi="Calibri" w:cs="Times New Roman"/>
        </w:rPr>
        <w:t xml:space="preserve">Bodensee-Medienfrühstück </w:t>
      </w:r>
      <w:r w:rsidR="009B42E5">
        <w:rPr>
          <w:rFonts w:ascii="Calibri" w:eastAsia="Times New Roman" w:hAnsi="Calibri" w:cs="Times New Roman"/>
        </w:rPr>
        <w:t xml:space="preserve">statt. </w:t>
      </w:r>
      <w:r w:rsidR="00A70C35">
        <w:rPr>
          <w:rFonts w:ascii="Calibri" w:eastAsia="Times New Roman" w:hAnsi="Calibri" w:cs="Times New Roman"/>
        </w:rPr>
        <w:t>Hierbei</w:t>
      </w:r>
      <w:r w:rsidR="00C1569A">
        <w:rPr>
          <w:rFonts w:ascii="Calibri" w:eastAsia="Times New Roman" w:hAnsi="Calibri" w:cs="Times New Roman"/>
        </w:rPr>
        <w:t xml:space="preserve"> </w:t>
      </w:r>
      <w:r w:rsidR="007F3E0B">
        <w:rPr>
          <w:rFonts w:ascii="Calibri" w:eastAsia="Times New Roman" w:hAnsi="Calibri" w:cs="Times New Roman"/>
        </w:rPr>
        <w:t xml:space="preserve">stellen </w:t>
      </w:r>
      <w:proofErr w:type="spellStart"/>
      <w:r w:rsidR="007F3E0B">
        <w:rPr>
          <w:rFonts w:ascii="Calibri" w:eastAsia="Times New Roman" w:hAnsi="Calibri" w:cs="Times New Roman"/>
        </w:rPr>
        <w:t>Touristiker</w:t>
      </w:r>
      <w:proofErr w:type="spellEnd"/>
      <w:r w:rsidR="007F3E0B">
        <w:rPr>
          <w:rFonts w:ascii="Calibri" w:eastAsia="Times New Roman" w:hAnsi="Calibri" w:cs="Times New Roman"/>
        </w:rPr>
        <w:t xml:space="preserve"> der Vierländerregion </w:t>
      </w:r>
      <w:r w:rsidR="00B16226">
        <w:rPr>
          <w:rFonts w:ascii="Calibri" w:eastAsia="Times New Roman" w:hAnsi="Calibri" w:cs="Times New Roman"/>
        </w:rPr>
        <w:t>ausgewählte</w:t>
      </w:r>
      <w:r w:rsidR="007F3E0B">
        <w:rPr>
          <w:rFonts w:ascii="Calibri" w:eastAsia="Times New Roman" w:hAnsi="Calibri" w:cs="Times New Roman"/>
        </w:rPr>
        <w:t xml:space="preserve"> Jahreshöhepunkte</w:t>
      </w:r>
      <w:r w:rsidR="006664E9">
        <w:rPr>
          <w:rFonts w:ascii="Calibri" w:eastAsia="Times New Roman" w:hAnsi="Calibri" w:cs="Times New Roman"/>
        </w:rPr>
        <w:t xml:space="preserve"> </w:t>
      </w:r>
      <w:r w:rsidR="00767F6F">
        <w:rPr>
          <w:rFonts w:ascii="Calibri" w:eastAsia="Times New Roman" w:hAnsi="Calibri" w:cs="Times New Roman"/>
        </w:rPr>
        <w:t>2017 vor.</w:t>
      </w:r>
      <w:r w:rsidR="00E33C2C">
        <w:rPr>
          <w:rFonts w:ascii="Calibri" w:eastAsia="Times New Roman" w:hAnsi="Calibri" w:cs="Times New Roman"/>
        </w:rPr>
        <w:t xml:space="preserve"> Mit dabei sind </w:t>
      </w:r>
      <w:r w:rsidR="00326585">
        <w:rPr>
          <w:rFonts w:ascii="Calibri" w:eastAsia="Times New Roman" w:hAnsi="Calibri" w:cs="Times New Roman"/>
        </w:rPr>
        <w:t>die</w:t>
      </w:r>
      <w:r w:rsidR="00E33C2C">
        <w:rPr>
          <w:rFonts w:ascii="Calibri" w:eastAsia="Times New Roman" w:hAnsi="Calibri" w:cs="Times New Roman"/>
        </w:rPr>
        <w:t xml:space="preserve"> Themen</w:t>
      </w:r>
      <w:r w:rsidR="00326585">
        <w:rPr>
          <w:rFonts w:ascii="Calibri" w:eastAsia="Times New Roman" w:hAnsi="Calibri" w:cs="Times New Roman"/>
        </w:rPr>
        <w:t xml:space="preserve"> I</w:t>
      </w:r>
      <w:r w:rsidR="00326585" w:rsidRPr="00326585">
        <w:rPr>
          <w:rFonts w:ascii="Calibri" w:eastAsia="Times New Roman" w:hAnsi="Calibri" w:cs="Times New Roman"/>
        </w:rPr>
        <w:t>nselhopping am Bode</w:t>
      </w:r>
      <w:r w:rsidR="00326585">
        <w:rPr>
          <w:rFonts w:ascii="Calibri" w:eastAsia="Times New Roman" w:hAnsi="Calibri" w:cs="Times New Roman"/>
        </w:rPr>
        <w:t xml:space="preserve">nsee </w:t>
      </w:r>
      <w:r w:rsidR="007A7459">
        <w:rPr>
          <w:rFonts w:ascii="Calibri" w:eastAsia="Times New Roman" w:hAnsi="Calibri" w:cs="Times New Roman"/>
        </w:rPr>
        <w:t xml:space="preserve">rund um </w:t>
      </w:r>
      <w:r w:rsidR="00326585">
        <w:rPr>
          <w:rFonts w:ascii="Calibri" w:eastAsia="Times New Roman" w:hAnsi="Calibri" w:cs="Times New Roman"/>
        </w:rPr>
        <w:t>Konstanz, St.Gallen-Bodensee -</w:t>
      </w:r>
      <w:r w:rsidR="00326585" w:rsidRPr="00326585">
        <w:rPr>
          <w:rFonts w:ascii="Calibri" w:eastAsia="Times New Roman" w:hAnsi="Calibri" w:cs="Times New Roman"/>
        </w:rPr>
        <w:t xml:space="preserve"> die Wiege des textilen Erbes</w:t>
      </w:r>
      <w:r w:rsidR="00326585">
        <w:rPr>
          <w:rFonts w:ascii="Calibri" w:eastAsia="Times New Roman" w:hAnsi="Calibri" w:cs="Times New Roman"/>
        </w:rPr>
        <w:t xml:space="preserve"> und die Fürstliche </w:t>
      </w:r>
      <w:proofErr w:type="spellStart"/>
      <w:r w:rsidR="00326585">
        <w:rPr>
          <w:rFonts w:ascii="Calibri" w:eastAsia="Times New Roman" w:hAnsi="Calibri" w:cs="Times New Roman"/>
        </w:rPr>
        <w:t>LebensKunst</w:t>
      </w:r>
      <w:proofErr w:type="spellEnd"/>
      <w:r w:rsidR="00326585">
        <w:rPr>
          <w:rFonts w:ascii="Calibri" w:eastAsia="Times New Roman" w:hAnsi="Calibri" w:cs="Times New Roman"/>
        </w:rPr>
        <w:t xml:space="preserve"> in Liechtenstein.</w:t>
      </w:r>
      <w:r w:rsidR="00767F6F">
        <w:rPr>
          <w:rFonts w:ascii="Calibri" w:eastAsia="Times New Roman" w:hAnsi="Calibri" w:cs="Times New Roman"/>
        </w:rPr>
        <w:t xml:space="preserve"> Zudem werden neue Produkte und Innovationen wie die BodenseeErlebniskarte WINTER </w:t>
      </w:r>
      <w:r w:rsidR="00326585">
        <w:rPr>
          <w:rFonts w:ascii="Calibri" w:eastAsia="Times New Roman" w:hAnsi="Calibri" w:cs="Times New Roman"/>
        </w:rPr>
        <w:t>und</w:t>
      </w:r>
      <w:r w:rsidR="00767F6F">
        <w:rPr>
          <w:rFonts w:ascii="Calibri" w:eastAsia="Times New Roman" w:hAnsi="Calibri" w:cs="Times New Roman"/>
        </w:rPr>
        <w:t xml:space="preserve"> der 3-Tages-Pass Euregio Bodensee präsentiert, die den Bodensee an 365 Tagen im Jahr erlebbar machen.</w:t>
      </w:r>
      <w:r w:rsidR="004C3E80">
        <w:rPr>
          <w:rFonts w:ascii="Calibri" w:eastAsia="Times New Roman" w:hAnsi="Calibri" w:cs="Times New Roman"/>
        </w:rPr>
        <w:t xml:space="preserve"> Weitere Höhepunkte im Jahr 2017 sind zahlreiche Jubiläen, wie das 750-jährige Stadtjubiläum in Radolfzell,</w:t>
      </w:r>
      <w:r w:rsidR="00CC28C4">
        <w:rPr>
          <w:rFonts w:ascii="Calibri" w:eastAsia="Times New Roman" w:hAnsi="Calibri" w:cs="Times New Roman"/>
        </w:rPr>
        <w:t xml:space="preserve"> das </w:t>
      </w:r>
      <w:r w:rsidR="004C3E80">
        <w:rPr>
          <w:rFonts w:ascii="Calibri" w:eastAsia="Times New Roman" w:hAnsi="Calibri" w:cs="Times New Roman"/>
        </w:rPr>
        <w:t>40-jährige</w:t>
      </w:r>
      <w:r w:rsidR="00CC28C4">
        <w:rPr>
          <w:rFonts w:ascii="Calibri" w:eastAsia="Times New Roman" w:hAnsi="Calibri" w:cs="Times New Roman"/>
        </w:rPr>
        <w:t xml:space="preserve"> Bestehen des D</w:t>
      </w:r>
      <w:r w:rsidR="004C3E80">
        <w:rPr>
          <w:rFonts w:ascii="Calibri" w:eastAsia="Times New Roman" w:hAnsi="Calibri" w:cs="Times New Roman"/>
        </w:rPr>
        <w:t>onau-Bodensee Radweges sowie das 20-</w:t>
      </w:r>
      <w:r w:rsidR="00CC28C4">
        <w:rPr>
          <w:rFonts w:ascii="Calibri" w:eastAsia="Times New Roman" w:hAnsi="Calibri" w:cs="Times New Roman"/>
        </w:rPr>
        <w:t xml:space="preserve">jährige Jubiläum des Zeppelin Erstfluges. </w:t>
      </w:r>
      <w:r w:rsidR="004C3E80">
        <w:rPr>
          <w:rFonts w:ascii="Calibri" w:eastAsia="Times New Roman" w:hAnsi="Calibri" w:cs="Times New Roman"/>
        </w:rPr>
        <w:t xml:space="preserve">Im Anschluss an die </w:t>
      </w:r>
      <w:r w:rsidR="006664E9">
        <w:rPr>
          <w:rFonts w:ascii="Calibri" w:eastAsia="Times New Roman" w:hAnsi="Calibri" w:cs="Times New Roman"/>
        </w:rPr>
        <w:t>Vorstellungen</w:t>
      </w:r>
      <w:r w:rsidR="004C3E80">
        <w:rPr>
          <w:rFonts w:ascii="Calibri" w:eastAsia="Times New Roman" w:hAnsi="Calibri" w:cs="Times New Roman"/>
        </w:rPr>
        <w:t xml:space="preserve"> bleibt Zeit für</w:t>
      </w:r>
      <w:r w:rsidR="0059387D">
        <w:rPr>
          <w:rFonts w:ascii="Calibri" w:eastAsia="Times New Roman" w:hAnsi="Calibri" w:cs="Times New Roman"/>
        </w:rPr>
        <w:t xml:space="preserve"> Einzelgespräche und</w:t>
      </w:r>
      <w:r w:rsidR="007A7459">
        <w:rPr>
          <w:rFonts w:ascii="Calibri" w:eastAsia="Times New Roman" w:hAnsi="Calibri" w:cs="Times New Roman"/>
        </w:rPr>
        <w:t xml:space="preserve"> für einen</w:t>
      </w:r>
      <w:r w:rsidR="0059387D">
        <w:rPr>
          <w:rFonts w:ascii="Calibri" w:eastAsia="Times New Roman" w:hAnsi="Calibri" w:cs="Times New Roman"/>
        </w:rPr>
        <w:t xml:space="preserve"> gemeinsamen</w:t>
      </w:r>
      <w:r w:rsidR="004C3E80">
        <w:rPr>
          <w:rFonts w:ascii="Calibri" w:eastAsia="Times New Roman" w:hAnsi="Calibri" w:cs="Times New Roman"/>
        </w:rPr>
        <w:t xml:space="preserve"> Austausch aller Beteiligten. </w:t>
      </w:r>
    </w:p>
    <w:p w:rsidR="0081671B" w:rsidRDefault="004C3E80" w:rsidP="00D4079B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Um die Vernetzung der Tourismusakteure </w:t>
      </w:r>
      <w:r w:rsidR="00B16226">
        <w:rPr>
          <w:rFonts w:ascii="Calibri" w:eastAsia="Times New Roman" w:hAnsi="Calibri" w:cs="Times New Roman"/>
        </w:rPr>
        <w:t xml:space="preserve">innerhalb </w:t>
      </w:r>
      <w:r>
        <w:rPr>
          <w:rFonts w:ascii="Calibri" w:eastAsia="Times New Roman" w:hAnsi="Calibri" w:cs="Times New Roman"/>
        </w:rPr>
        <w:t xml:space="preserve">der Region zu stärken, </w:t>
      </w:r>
      <w:r w:rsidR="00C3702A">
        <w:rPr>
          <w:rFonts w:ascii="Calibri" w:eastAsia="Times New Roman" w:hAnsi="Calibri" w:cs="Times New Roman"/>
        </w:rPr>
        <w:t xml:space="preserve">lädt die </w:t>
      </w:r>
      <w:r w:rsidR="00D06CB6">
        <w:rPr>
          <w:rFonts w:ascii="Calibri" w:eastAsia="Times New Roman" w:hAnsi="Calibri" w:cs="Times New Roman"/>
        </w:rPr>
        <w:t xml:space="preserve">IBT GmbH </w:t>
      </w:r>
      <w:r w:rsidR="00C3702A">
        <w:rPr>
          <w:rFonts w:ascii="Calibri" w:eastAsia="Times New Roman" w:hAnsi="Calibri" w:cs="Times New Roman"/>
        </w:rPr>
        <w:t xml:space="preserve">am </w:t>
      </w:r>
      <w:r w:rsidR="007A7459">
        <w:rPr>
          <w:rFonts w:ascii="Calibri" w:eastAsia="Times New Roman" w:hAnsi="Calibri" w:cs="Times New Roman"/>
        </w:rPr>
        <w:t>Montagnachmittag</w:t>
      </w:r>
      <w:r w:rsidR="009B42E5">
        <w:rPr>
          <w:rFonts w:ascii="Calibri" w:eastAsia="Times New Roman" w:hAnsi="Calibri" w:cs="Times New Roman"/>
        </w:rPr>
        <w:t xml:space="preserve"> </w:t>
      </w:r>
      <w:r w:rsidR="00C3702A">
        <w:rPr>
          <w:rFonts w:ascii="Calibri" w:eastAsia="Times New Roman" w:hAnsi="Calibri" w:cs="Times New Roman"/>
        </w:rPr>
        <w:t xml:space="preserve">zum traditionellen </w:t>
      </w:r>
      <w:r w:rsidR="00C3702A" w:rsidRPr="007A7459">
        <w:rPr>
          <w:rFonts w:ascii="Calibri" w:eastAsia="Times New Roman" w:hAnsi="Calibri" w:cs="Times New Roman"/>
        </w:rPr>
        <w:t xml:space="preserve">Bodensee </w:t>
      </w:r>
      <w:proofErr w:type="spellStart"/>
      <w:r w:rsidR="00C3702A" w:rsidRPr="007A7459">
        <w:rPr>
          <w:rFonts w:ascii="Calibri" w:eastAsia="Times New Roman" w:hAnsi="Calibri" w:cs="Times New Roman"/>
        </w:rPr>
        <w:t>Get-Together</w:t>
      </w:r>
      <w:proofErr w:type="spellEnd"/>
      <w:r w:rsidR="007A7459" w:rsidRPr="007A7459">
        <w:rPr>
          <w:rFonts w:ascii="Calibri" w:eastAsia="Times New Roman" w:hAnsi="Calibri" w:cs="Times New Roman"/>
        </w:rPr>
        <w:t xml:space="preserve"> ein</w:t>
      </w:r>
      <w:r w:rsidR="00C3702A" w:rsidRPr="007A7459">
        <w:rPr>
          <w:rFonts w:ascii="Calibri" w:eastAsia="Times New Roman" w:hAnsi="Calibri" w:cs="Times New Roman"/>
        </w:rPr>
        <w:t>.</w:t>
      </w:r>
      <w:r w:rsidR="00C3702A">
        <w:rPr>
          <w:rFonts w:ascii="Calibri" w:eastAsia="Times New Roman" w:hAnsi="Calibri" w:cs="Times New Roman"/>
        </w:rPr>
        <w:t xml:space="preserve"> </w:t>
      </w:r>
      <w:r w:rsidR="006D4FEF">
        <w:rPr>
          <w:rFonts w:ascii="Calibri" w:eastAsia="Times New Roman" w:hAnsi="Calibri" w:cs="Times New Roman"/>
        </w:rPr>
        <w:t>Die Veranstaltung</w:t>
      </w:r>
      <w:r w:rsidR="00C3702A">
        <w:rPr>
          <w:rFonts w:ascii="Calibri" w:eastAsia="Times New Roman" w:hAnsi="Calibri" w:cs="Times New Roman"/>
        </w:rPr>
        <w:t xml:space="preserve"> bietet Gelegenheit</w:t>
      </w:r>
      <w:r w:rsidR="00F2671C">
        <w:rPr>
          <w:rFonts w:ascii="Calibri" w:eastAsia="Times New Roman" w:hAnsi="Calibri" w:cs="Times New Roman"/>
        </w:rPr>
        <w:t>, um</w:t>
      </w:r>
      <w:r w:rsidR="00C3702A">
        <w:rPr>
          <w:rFonts w:ascii="Calibri" w:eastAsia="Times New Roman" w:hAnsi="Calibri" w:cs="Times New Roman"/>
        </w:rPr>
        <w:t xml:space="preserve"> sich bei interessanten Gesprächen über Neuigkeiten in der Vierländerregion Bodensee auszutauschen</w:t>
      </w:r>
      <w:r w:rsidR="0081671B">
        <w:rPr>
          <w:rFonts w:ascii="Calibri" w:eastAsia="Times New Roman" w:hAnsi="Calibri" w:cs="Times New Roman"/>
        </w:rPr>
        <w:t xml:space="preserve"> und </w:t>
      </w:r>
      <w:r w:rsidR="00F2671C">
        <w:rPr>
          <w:rFonts w:ascii="Calibri" w:eastAsia="Times New Roman" w:hAnsi="Calibri" w:cs="Times New Roman"/>
        </w:rPr>
        <w:t>signalisiert den gemeinsamen</w:t>
      </w:r>
      <w:r w:rsidR="0081671B">
        <w:rPr>
          <w:rFonts w:ascii="Calibri" w:eastAsia="Times New Roman" w:hAnsi="Calibri" w:cs="Times New Roman"/>
        </w:rPr>
        <w:t xml:space="preserve"> Start in das neue Tourismusjahr.</w:t>
      </w:r>
      <w:r w:rsidR="00EB322A">
        <w:rPr>
          <w:rFonts w:ascii="Calibri" w:eastAsia="Times New Roman" w:hAnsi="Calibri" w:cs="Times New Roman"/>
        </w:rPr>
        <w:t xml:space="preserve"> Dabei sorgen das Hopfengut No°20 </w:t>
      </w:r>
      <w:r w:rsidR="00F130D8">
        <w:rPr>
          <w:rFonts w:ascii="Calibri" w:eastAsia="Times New Roman" w:hAnsi="Calibri" w:cs="Times New Roman"/>
        </w:rPr>
        <w:t xml:space="preserve">aus </w:t>
      </w:r>
      <w:r w:rsidR="00EB322A">
        <w:rPr>
          <w:rFonts w:ascii="Calibri" w:eastAsia="Times New Roman" w:hAnsi="Calibri" w:cs="Times New Roman"/>
        </w:rPr>
        <w:t>Tettnang und der Winzerverein Hagnau für das leibliche Wohl der Teilnehmer.</w:t>
      </w:r>
    </w:p>
    <w:p w:rsidR="006D4FEF" w:rsidRDefault="00EB322A" w:rsidP="00D4079B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Die Messeaussteller der Bodenseeregion freuen sich über zahlreiche Besucher vom 14.-22. Januar 2017 in der Halle 6 am Stand 6E40.</w:t>
      </w:r>
    </w:p>
    <w:p w:rsidR="003B1D78" w:rsidRPr="00EB322A" w:rsidRDefault="003B1D78" w:rsidP="00EB322A">
      <w:pPr>
        <w:spacing w:after="200" w:line="276" w:lineRule="auto"/>
        <w:rPr>
          <w:rFonts w:ascii="Calibri" w:eastAsia="Times New Roman" w:hAnsi="Calibri" w:cs="Times New Roman"/>
        </w:rPr>
      </w:pPr>
    </w:p>
    <w:p w:rsidR="003B1D78" w:rsidRPr="00DB3F7E" w:rsidRDefault="00BE5887" w:rsidP="003B1D78">
      <w:pPr>
        <w:spacing w:after="80" w:line="276" w:lineRule="auto"/>
        <w:ind w:right="-1"/>
        <w:jc w:val="right"/>
        <w:rPr>
          <w:rFonts w:ascii="Calibri" w:hAnsi="Calibri" w:cstheme="minorHAnsi"/>
        </w:rPr>
      </w:pPr>
      <w:r>
        <w:rPr>
          <w:rFonts w:ascii="Calibri" w:hAnsi="Calibri" w:cstheme="minorHAnsi"/>
        </w:rPr>
        <w:t>2.513</w:t>
      </w:r>
      <w:r w:rsidR="003B1D78" w:rsidRPr="00DB3F7E">
        <w:rPr>
          <w:rFonts w:ascii="Calibri" w:hAnsi="Calibri" w:cstheme="minorHAnsi"/>
        </w:rPr>
        <w:t xml:space="preserve"> Zeichen. Abdruck frei. Beleg erbeten.</w:t>
      </w:r>
      <w:r w:rsidR="003B1D78" w:rsidRPr="00DB3F7E">
        <w:rPr>
          <w:rFonts w:ascii="Calibri" w:hAnsi="Calibri" w:cstheme="minorHAnsi"/>
        </w:rPr>
        <w:br/>
        <w:t xml:space="preserve">Text auch unter </w:t>
      </w:r>
      <w:hyperlink r:id="rId8" w:history="1">
        <w:r w:rsidR="003B1D78" w:rsidRPr="00DB3F7E">
          <w:rPr>
            <w:rStyle w:val="Hyperlink"/>
            <w:rFonts w:ascii="Calibri" w:hAnsi="Calibri" w:cstheme="minorHAnsi"/>
          </w:rPr>
          <w:t>www.bodensee.eu</w:t>
        </w:r>
      </w:hyperlink>
      <w:r w:rsidR="00A95433">
        <w:rPr>
          <w:rFonts w:ascii="Calibri" w:hAnsi="Calibri" w:cstheme="minorHAnsi"/>
        </w:rPr>
        <w:t xml:space="preserve"> </w:t>
      </w:r>
      <w:r w:rsidR="003B1D78" w:rsidRPr="00DB3F7E">
        <w:rPr>
          <w:rFonts w:ascii="Calibri" w:hAnsi="Calibri" w:cstheme="minorHAnsi"/>
        </w:rPr>
        <w:t>Menüpunkt Presse</w:t>
      </w:r>
      <w:r w:rsidR="003B1D78" w:rsidRPr="00DB3F7E">
        <w:rPr>
          <w:rFonts w:ascii="Calibri" w:hAnsi="Calibri" w:cstheme="minorHAnsi"/>
        </w:rPr>
        <w:br/>
      </w:r>
    </w:p>
    <w:p w:rsidR="00EB322A" w:rsidRPr="00DB3F7E" w:rsidRDefault="00EB322A" w:rsidP="00EB322A">
      <w:pPr>
        <w:spacing w:after="80" w:line="276" w:lineRule="auto"/>
        <w:ind w:right="-1"/>
        <w:rPr>
          <w:rFonts w:ascii="Calibri" w:hAnsi="Calibri" w:cstheme="minorHAnsi"/>
        </w:rPr>
      </w:pPr>
    </w:p>
    <w:p w:rsidR="00B1175A" w:rsidRPr="00B1175A" w:rsidRDefault="003B1D78" w:rsidP="009259D5">
      <w:pPr>
        <w:spacing w:after="80" w:line="276" w:lineRule="auto"/>
        <w:ind w:right="23"/>
        <w:rPr>
          <w:rFonts w:ascii="Calibri" w:hAnsi="Calibri" w:cstheme="minorHAnsi"/>
          <w:color w:val="0000FF"/>
          <w:u w:val="single"/>
        </w:rPr>
      </w:pPr>
      <w:r w:rsidRPr="00DB3F7E">
        <w:rPr>
          <w:rFonts w:ascii="Calibri" w:hAnsi="Calibri" w:cstheme="minorHAnsi"/>
          <w:b/>
          <w:bCs/>
        </w:rPr>
        <w:t>Ansprechpartner Medien:</w:t>
      </w:r>
      <w:r w:rsidRPr="00DB3F7E">
        <w:rPr>
          <w:rFonts w:ascii="Calibri" w:hAnsi="Calibri" w:cstheme="minorHAnsi"/>
          <w:b/>
          <w:bCs/>
        </w:rPr>
        <w:br/>
      </w:r>
      <w:r w:rsidR="0045125A">
        <w:rPr>
          <w:rFonts w:ascii="Calibri" w:hAnsi="Calibri" w:cstheme="minorHAnsi"/>
          <w:bCs/>
        </w:rPr>
        <w:t>Markus Böhm</w:t>
      </w:r>
      <w:r w:rsidRPr="00DB3F7E">
        <w:rPr>
          <w:rFonts w:ascii="Calibri" w:hAnsi="Calibri" w:cstheme="minorHAnsi"/>
        </w:rPr>
        <w:t xml:space="preserve">, </w:t>
      </w:r>
      <w:r w:rsidR="0045125A">
        <w:rPr>
          <w:rFonts w:ascii="Calibri" w:hAnsi="Calibri" w:cstheme="minorHAnsi"/>
        </w:rPr>
        <w:t>Kommunikation</w:t>
      </w:r>
      <w:r w:rsidRPr="00DB3F7E">
        <w:rPr>
          <w:rFonts w:ascii="Calibri" w:hAnsi="Calibri" w:cstheme="minorHAnsi"/>
        </w:rPr>
        <w:t>, Internationale Bodensee Tourismus GmbH, Hafenstraße 6,</w:t>
      </w:r>
      <w:r w:rsidR="00BE5887">
        <w:rPr>
          <w:rFonts w:ascii="Calibri" w:hAnsi="Calibri" w:cstheme="minorHAnsi"/>
        </w:rPr>
        <w:t xml:space="preserve"> 78462 Konstanz, Tel.: +49 7531 </w:t>
      </w:r>
      <w:r w:rsidRPr="00DB3F7E">
        <w:rPr>
          <w:rFonts w:ascii="Calibri" w:hAnsi="Calibri" w:cstheme="minorHAnsi"/>
        </w:rPr>
        <w:t>9094</w:t>
      </w:r>
      <w:r w:rsidR="00BE5887">
        <w:rPr>
          <w:rFonts w:ascii="Calibri" w:hAnsi="Calibri" w:cstheme="minorHAnsi"/>
        </w:rPr>
        <w:t>-</w:t>
      </w:r>
      <w:r w:rsidR="0045125A">
        <w:rPr>
          <w:rFonts w:ascii="Calibri" w:hAnsi="Calibri" w:cstheme="minorHAnsi"/>
        </w:rPr>
        <w:t>10</w:t>
      </w:r>
      <w:r w:rsidRPr="00DB3F7E">
        <w:rPr>
          <w:rFonts w:ascii="Calibri" w:hAnsi="Calibri" w:cstheme="minorHAnsi"/>
        </w:rPr>
        <w:t xml:space="preserve">, </w:t>
      </w:r>
      <w:hyperlink r:id="rId9" w:history="1">
        <w:r w:rsidR="0045125A" w:rsidRPr="00B339F0">
          <w:rPr>
            <w:rStyle w:val="Hyperlink"/>
            <w:rFonts w:ascii="Calibri" w:hAnsi="Calibri" w:cstheme="minorHAnsi"/>
          </w:rPr>
          <w:t>boehm@bodensee.eu</w:t>
        </w:r>
      </w:hyperlink>
      <w:r w:rsidR="00BE5887">
        <w:rPr>
          <w:rFonts w:ascii="Calibri" w:hAnsi="Calibri" w:cstheme="minorHAnsi"/>
        </w:rPr>
        <w:t xml:space="preserve">, </w:t>
      </w:r>
      <w:hyperlink r:id="rId10" w:history="1">
        <w:r w:rsidRPr="00DB3F7E">
          <w:rPr>
            <w:rStyle w:val="Hyperlink"/>
            <w:rFonts w:ascii="Calibri" w:hAnsi="Calibri" w:cstheme="minorHAnsi"/>
          </w:rPr>
          <w:t>www.bodensee.eu</w:t>
        </w:r>
      </w:hyperlink>
    </w:p>
    <w:sectPr w:rsidR="00B1175A" w:rsidRPr="00B1175A" w:rsidSect="008156DB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5A" w:rsidRDefault="0045125A">
      <w:pPr>
        <w:spacing w:line="240" w:lineRule="auto"/>
      </w:pPr>
      <w:r>
        <w:separator/>
      </w:r>
    </w:p>
  </w:endnote>
  <w:endnote w:type="continuationSeparator" w:id="0">
    <w:p w:rsidR="0045125A" w:rsidRDefault="00451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A" w:rsidRDefault="0045125A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77694981" wp14:editId="1D35C1A4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D5112A" w:rsidRDefault="0045125A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45125A" w:rsidRPr="00D5112A" w:rsidRDefault="0045125A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45125A" w:rsidRPr="00D5112A" w:rsidRDefault="0045125A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45125A" w:rsidRPr="00D5112A" w:rsidRDefault="0045125A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4C02AB" w:rsidRPr="00D5112A" w:rsidRDefault="004C02AB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4C02AB" w:rsidRPr="00D5112A" w:rsidRDefault="004C02AB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32527A15" wp14:editId="212258BD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3DB30DB9" wp14:editId="19223B7D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D5112A" w:rsidRDefault="0045125A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45125A" w:rsidRPr="00D5112A" w:rsidRDefault="0045125A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45125A" w:rsidRPr="00D5112A" w:rsidRDefault="00BE5887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="0045125A"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45125A" w:rsidRPr="00D5112A" w:rsidRDefault="00BE5887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="0045125A"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45125A" w:rsidRPr="00D5112A" w:rsidRDefault="0045125A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45125A" w:rsidRPr="00D5112A" w:rsidRDefault="0045125A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45125A" w:rsidRPr="00D5112A" w:rsidRDefault="00BE5887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="0045125A"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45125A" w:rsidRPr="00D5112A" w:rsidRDefault="00BE5887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="0045125A"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5150F69D" wp14:editId="2A11B476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D5112A" w:rsidRDefault="0045125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45125A" w:rsidRPr="00D5112A" w:rsidRDefault="0045125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5" w:lineRule="atLeast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45125A" w:rsidRPr="00D5112A" w:rsidRDefault="0045125A" w:rsidP="00662764">
                          <w:pPr>
                            <w:spacing w:line="25" w:lineRule="atLeas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4C02AB" w:rsidRPr="00D5112A" w:rsidRDefault="004C02AB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4C02AB" w:rsidRPr="00D5112A" w:rsidRDefault="004C02AB" w:rsidP="00662764">
                    <w:pPr>
                      <w:widowControl w:val="0"/>
                      <w:autoSpaceDE w:val="0"/>
                      <w:autoSpaceDN w:val="0"/>
                      <w:adjustRightInd w:val="0"/>
                      <w:spacing w:line="25" w:lineRule="atLeast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4C02AB" w:rsidRPr="00D5112A" w:rsidRDefault="004C02AB" w:rsidP="00662764">
                    <w:pPr>
                      <w:spacing w:line="25" w:lineRule="atLeas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A" w:rsidRDefault="0045125A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56581F9" wp14:editId="2237E0DC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54BA22A0" wp14:editId="03CF31A4">
              <wp:simplePos x="0" y="0"/>
              <wp:positionH relativeFrom="page">
                <wp:posOffset>4867275</wp:posOffset>
              </wp:positionH>
              <wp:positionV relativeFrom="page">
                <wp:posOffset>9725025</wp:posOffset>
              </wp:positionV>
              <wp:extent cx="1466850" cy="563245"/>
              <wp:effectExtent l="0" t="0" r="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F36FF2" w:rsidRDefault="0045125A" w:rsidP="00F36F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36FF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45125A" w:rsidRPr="00F36FF2" w:rsidRDefault="0045125A" w:rsidP="00F36F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36FF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45125A" w:rsidRPr="00F36FF2" w:rsidRDefault="0045125A" w:rsidP="00F36F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F36FF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25pt;margin-top:765.75pt;width:115.5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1k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afTsw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" o:allowoverlap="f" filled="f" stroked="f">
              <v:path arrowok="t"/>
              <v:textbox inset="0,0,0,0">
                <w:txbxContent>
                  <w:p w:rsidR="00590311" w:rsidRPr="00F36FF2" w:rsidRDefault="00590311" w:rsidP="00F36FF2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36FF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Volksbank Konstanz</w:t>
                    </w:r>
                  </w:p>
                  <w:p w:rsidR="00590311" w:rsidRPr="00F36FF2" w:rsidRDefault="00590311" w:rsidP="00F36FF2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36FF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IBAN: DE49 6929 1000 0223 3699 01</w:t>
                    </w:r>
                  </w:p>
                  <w:p w:rsidR="00590311" w:rsidRPr="00F36FF2" w:rsidRDefault="00590311" w:rsidP="00F36FF2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F36FF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3EB00811" wp14:editId="02324374">
              <wp:simplePos x="0" y="0"/>
              <wp:positionH relativeFrom="margin">
                <wp:posOffset>1989455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5B25A2" w:rsidRDefault="0045125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45125A" w:rsidRPr="005B25A2" w:rsidRDefault="0045125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45125A" w:rsidRPr="005B25A2" w:rsidRDefault="0045125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45125A" w:rsidRPr="005B25A2" w:rsidRDefault="0045125A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6.65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Obqkf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590311" w:rsidRPr="005B25A2" w:rsidRDefault="00590311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590311" w:rsidRPr="005B25A2" w:rsidRDefault="00590311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590311" w:rsidRPr="005B25A2" w:rsidRDefault="00590311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590311" w:rsidRPr="005B25A2" w:rsidRDefault="00590311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D52735C" wp14:editId="3F206F6F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5B25A2" w:rsidRDefault="0045125A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45125A" w:rsidRPr="005B25A2" w:rsidRDefault="0045125A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45125A" w:rsidRPr="005B25A2" w:rsidRDefault="0045125A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</w:t>
                          </w:r>
                          <w:r w:rsidR="00BE5887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30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| F +49 7531 9094-94</w:t>
                          </w:r>
                        </w:p>
                        <w:p w:rsidR="0045125A" w:rsidRPr="005B25A2" w:rsidRDefault="00BE5887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="0045125A"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45125A" w:rsidRPr="005B25A2" w:rsidRDefault="0045125A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45125A" w:rsidRPr="005B25A2" w:rsidRDefault="0045125A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45125A" w:rsidRPr="005B25A2" w:rsidRDefault="0045125A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</w:t>
                    </w:r>
                    <w:r w:rsidR="00BE5887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30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| F +49 7531 9094-94</w:t>
                    </w:r>
                  </w:p>
                  <w:p w:rsidR="0045125A" w:rsidRPr="005B25A2" w:rsidRDefault="00BE5887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="0045125A"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5A" w:rsidRDefault="0045125A">
      <w:pPr>
        <w:spacing w:line="240" w:lineRule="auto"/>
      </w:pPr>
      <w:r>
        <w:separator/>
      </w:r>
    </w:p>
  </w:footnote>
  <w:footnote w:type="continuationSeparator" w:id="0">
    <w:p w:rsidR="0045125A" w:rsidRDefault="00451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A" w:rsidRPr="0097742E" w:rsidRDefault="0045125A" w:rsidP="0097742E">
    <w:pPr>
      <w:pStyle w:val="Address"/>
      <w:rPr>
        <w:rFonts w:ascii="Source Sans Pro" w:hAnsi="Source Sans Pro"/>
        <w:sz w:val="20"/>
        <w:szCs w:val="20"/>
      </w:rPr>
    </w:pPr>
  </w:p>
  <w:p w:rsidR="0045125A" w:rsidRPr="0097742E" w:rsidRDefault="0045125A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005AFE16" wp14:editId="3DD25581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9270297" wp14:editId="789B4314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662764" w:rsidRDefault="0045125A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1A75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1A75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45125A" w:rsidRPr="00662764" w:rsidRDefault="0045125A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F1A75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3F1A75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A" w:rsidRPr="0097742E" w:rsidRDefault="0045125A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444DB07" wp14:editId="60934BF2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5B25A2" w:rsidRDefault="0045125A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3F1A75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3F1A75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45125A" w:rsidRPr="005B25A2" w:rsidRDefault="0045125A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3F1A75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3F1A75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DD569CB" wp14:editId="4F485348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25A" w:rsidRPr="005B25A2" w:rsidRDefault="0045125A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4C02AB" w:rsidRPr="005B25A2" w:rsidRDefault="004C02AB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45125A" w:rsidRDefault="0045125A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24AFD663" wp14:editId="08C056A8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55C91178" wp14:editId="1DB00967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31739"/>
    <w:rsid w:val="00035267"/>
    <w:rsid w:val="000434E4"/>
    <w:rsid w:val="000468BD"/>
    <w:rsid w:val="00071063"/>
    <w:rsid w:val="0008751B"/>
    <w:rsid w:val="0008774E"/>
    <w:rsid w:val="00090DFA"/>
    <w:rsid w:val="000938B4"/>
    <w:rsid w:val="000A5462"/>
    <w:rsid w:val="000B671E"/>
    <w:rsid w:val="000C4088"/>
    <w:rsid w:val="001146D3"/>
    <w:rsid w:val="00116CF4"/>
    <w:rsid w:val="00122180"/>
    <w:rsid w:val="001236E1"/>
    <w:rsid w:val="00135BDB"/>
    <w:rsid w:val="001477D7"/>
    <w:rsid w:val="001B5819"/>
    <w:rsid w:val="001B5A88"/>
    <w:rsid w:val="001C7E66"/>
    <w:rsid w:val="002133BB"/>
    <w:rsid w:val="002155EC"/>
    <w:rsid w:val="002246EA"/>
    <w:rsid w:val="00241BBD"/>
    <w:rsid w:val="00242E68"/>
    <w:rsid w:val="00255D52"/>
    <w:rsid w:val="00267DA9"/>
    <w:rsid w:val="0027626B"/>
    <w:rsid w:val="002B3C94"/>
    <w:rsid w:val="002D19D8"/>
    <w:rsid w:val="002D3475"/>
    <w:rsid w:val="002D5DDE"/>
    <w:rsid w:val="002E39C7"/>
    <w:rsid w:val="00310BB0"/>
    <w:rsid w:val="00326585"/>
    <w:rsid w:val="00327C17"/>
    <w:rsid w:val="003473DC"/>
    <w:rsid w:val="003A15D8"/>
    <w:rsid w:val="003B1D78"/>
    <w:rsid w:val="003C5469"/>
    <w:rsid w:val="003F0225"/>
    <w:rsid w:val="003F1A75"/>
    <w:rsid w:val="00414586"/>
    <w:rsid w:val="00420B68"/>
    <w:rsid w:val="0045125A"/>
    <w:rsid w:val="00471043"/>
    <w:rsid w:val="004B4A3D"/>
    <w:rsid w:val="004C02AB"/>
    <w:rsid w:val="004C3E80"/>
    <w:rsid w:val="004E349B"/>
    <w:rsid w:val="00515C7C"/>
    <w:rsid w:val="0053305E"/>
    <w:rsid w:val="005501B6"/>
    <w:rsid w:val="0057542A"/>
    <w:rsid w:val="00590311"/>
    <w:rsid w:val="00593527"/>
    <w:rsid w:val="0059387D"/>
    <w:rsid w:val="005B25A2"/>
    <w:rsid w:val="005C6C23"/>
    <w:rsid w:val="006033E5"/>
    <w:rsid w:val="0060370B"/>
    <w:rsid w:val="00630E63"/>
    <w:rsid w:val="00635830"/>
    <w:rsid w:val="00642A65"/>
    <w:rsid w:val="00662764"/>
    <w:rsid w:val="006664E9"/>
    <w:rsid w:val="00680CDE"/>
    <w:rsid w:val="006867F4"/>
    <w:rsid w:val="00693249"/>
    <w:rsid w:val="006D4FEF"/>
    <w:rsid w:val="007139F5"/>
    <w:rsid w:val="00751535"/>
    <w:rsid w:val="007659DF"/>
    <w:rsid w:val="007660DE"/>
    <w:rsid w:val="00767F6F"/>
    <w:rsid w:val="0079269E"/>
    <w:rsid w:val="007A23A8"/>
    <w:rsid w:val="007A587A"/>
    <w:rsid w:val="007A7459"/>
    <w:rsid w:val="007C196B"/>
    <w:rsid w:val="007C5EF9"/>
    <w:rsid w:val="007C7C57"/>
    <w:rsid w:val="007D1402"/>
    <w:rsid w:val="007E2510"/>
    <w:rsid w:val="007F1493"/>
    <w:rsid w:val="007F3E0B"/>
    <w:rsid w:val="008156DB"/>
    <w:rsid w:val="0081671B"/>
    <w:rsid w:val="008250A1"/>
    <w:rsid w:val="008635A7"/>
    <w:rsid w:val="008C26CE"/>
    <w:rsid w:val="008D3C3F"/>
    <w:rsid w:val="008D5EF7"/>
    <w:rsid w:val="008E7173"/>
    <w:rsid w:val="008F1C4E"/>
    <w:rsid w:val="0090085B"/>
    <w:rsid w:val="00901D16"/>
    <w:rsid w:val="00904833"/>
    <w:rsid w:val="009116D9"/>
    <w:rsid w:val="009123BF"/>
    <w:rsid w:val="009138B7"/>
    <w:rsid w:val="00914D82"/>
    <w:rsid w:val="009259D5"/>
    <w:rsid w:val="00930440"/>
    <w:rsid w:val="0095049E"/>
    <w:rsid w:val="009701A2"/>
    <w:rsid w:val="0097742E"/>
    <w:rsid w:val="009974D9"/>
    <w:rsid w:val="009A38C9"/>
    <w:rsid w:val="009A413D"/>
    <w:rsid w:val="009B0F9B"/>
    <w:rsid w:val="009B42E5"/>
    <w:rsid w:val="009C41AE"/>
    <w:rsid w:val="009D4BBF"/>
    <w:rsid w:val="00A26A92"/>
    <w:rsid w:val="00A65C20"/>
    <w:rsid w:val="00A70C35"/>
    <w:rsid w:val="00A82309"/>
    <w:rsid w:val="00A95433"/>
    <w:rsid w:val="00AA0D6D"/>
    <w:rsid w:val="00AF08FD"/>
    <w:rsid w:val="00B00085"/>
    <w:rsid w:val="00B04708"/>
    <w:rsid w:val="00B1175A"/>
    <w:rsid w:val="00B14B0A"/>
    <w:rsid w:val="00B16226"/>
    <w:rsid w:val="00B244AC"/>
    <w:rsid w:val="00B25730"/>
    <w:rsid w:val="00B80D1F"/>
    <w:rsid w:val="00B82C65"/>
    <w:rsid w:val="00B83A0B"/>
    <w:rsid w:val="00B8587F"/>
    <w:rsid w:val="00B94572"/>
    <w:rsid w:val="00BB3A9A"/>
    <w:rsid w:val="00BB762A"/>
    <w:rsid w:val="00BE5887"/>
    <w:rsid w:val="00C1569A"/>
    <w:rsid w:val="00C23CBE"/>
    <w:rsid w:val="00C264BF"/>
    <w:rsid w:val="00C3702A"/>
    <w:rsid w:val="00C5342D"/>
    <w:rsid w:val="00C80C0F"/>
    <w:rsid w:val="00C8115C"/>
    <w:rsid w:val="00C84E8E"/>
    <w:rsid w:val="00C9215E"/>
    <w:rsid w:val="00CC28C4"/>
    <w:rsid w:val="00CC3C80"/>
    <w:rsid w:val="00CD0FA8"/>
    <w:rsid w:val="00CE2F2E"/>
    <w:rsid w:val="00CE4F74"/>
    <w:rsid w:val="00D06CB6"/>
    <w:rsid w:val="00D4079B"/>
    <w:rsid w:val="00D5112A"/>
    <w:rsid w:val="00D9255B"/>
    <w:rsid w:val="00DA0254"/>
    <w:rsid w:val="00DB3F7E"/>
    <w:rsid w:val="00DB7B6D"/>
    <w:rsid w:val="00DC3359"/>
    <w:rsid w:val="00DF11B4"/>
    <w:rsid w:val="00E04A53"/>
    <w:rsid w:val="00E159A6"/>
    <w:rsid w:val="00E33C2C"/>
    <w:rsid w:val="00E374A3"/>
    <w:rsid w:val="00E409FD"/>
    <w:rsid w:val="00E75F3C"/>
    <w:rsid w:val="00EB322A"/>
    <w:rsid w:val="00EF55A5"/>
    <w:rsid w:val="00F130D8"/>
    <w:rsid w:val="00F2671C"/>
    <w:rsid w:val="00F36FF2"/>
    <w:rsid w:val="00F64886"/>
    <w:rsid w:val="00F93A85"/>
    <w:rsid w:val="00FC245B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59D5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7C7C57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2D5DDE"/>
    <w:rPr>
      <w:i/>
      <w:iCs/>
      <w:color w:val="8598B9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59D5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7C7C57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2D5DDE"/>
    <w:rPr>
      <w:i/>
      <w:iCs/>
      <w:color w:val="8598B9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ehm@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953D01E2.dotm</Template>
  <TotalTime>0</TotalTime>
  <Pages>2</Pages>
  <Words>401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28</cp:revision>
  <cp:lastPrinted>2017-01-12T10:03:00Z</cp:lastPrinted>
  <dcterms:created xsi:type="dcterms:W3CDTF">2016-12-20T14:29:00Z</dcterms:created>
  <dcterms:modified xsi:type="dcterms:W3CDTF">2017-01-12T10:03:00Z</dcterms:modified>
</cp:coreProperties>
</file>