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FD" w:rsidRPr="000012E7" w:rsidRDefault="000D3B8C" w:rsidP="00E409FD">
      <w:pPr>
        <w:pStyle w:val="Address"/>
        <w:spacing w:line="240" w:lineRule="auto"/>
        <w:rPr>
          <w:rFonts w:ascii="Calibri" w:hAnsi="Calibri" w:cs="Arial"/>
          <w:color w:val="141313"/>
          <w:sz w:val="22"/>
          <w:lang w:val="it-IT"/>
        </w:rPr>
      </w:pPr>
      <w:bookmarkStart w:id="0" w:name="_GoBack"/>
      <w:bookmarkEnd w:id="0"/>
      <w:r w:rsidRPr="000012E7">
        <w:rPr>
          <w:rFonts w:ascii="Calibri" w:hAnsi="Calibri" w:cs="Arial"/>
          <w:color w:val="141313"/>
          <w:sz w:val="22"/>
          <w:lang w:val="it-IT"/>
        </w:rPr>
        <w:t xml:space="preserve"> </w:t>
      </w:r>
    </w:p>
    <w:p w:rsidR="00396333" w:rsidRPr="00396333" w:rsidRDefault="00396333" w:rsidP="00396333">
      <w:pPr>
        <w:spacing w:after="120"/>
        <w:ind w:right="22"/>
        <w:rPr>
          <w:rFonts w:ascii="Calibri" w:eastAsia="Times New Roman" w:hAnsi="Calibri" w:cs="Arial"/>
          <w:sz w:val="24"/>
          <w:szCs w:val="24"/>
          <w:lang w:val="it-IT"/>
        </w:rPr>
      </w:pPr>
      <w:r w:rsidRPr="00396333">
        <w:rPr>
          <w:rFonts w:ascii="Calibri" w:eastAsia="Times New Roman" w:hAnsi="Calibri" w:cs="Arial"/>
          <w:sz w:val="24"/>
          <w:szCs w:val="24"/>
          <w:lang w:val="it-IT"/>
        </w:rPr>
        <w:t>COMUNICATO STAMPA</w:t>
      </w:r>
    </w:p>
    <w:p w:rsidR="00B356FA" w:rsidRPr="00B356FA" w:rsidRDefault="00B356FA" w:rsidP="00B356FA">
      <w:pPr>
        <w:rPr>
          <w:rFonts w:ascii="Calibri" w:hAnsi="Calibri" w:cs="Calibri"/>
          <w:b/>
          <w:sz w:val="28"/>
          <w:szCs w:val="28"/>
          <w:lang w:val="it-IT"/>
        </w:rPr>
      </w:pPr>
      <w:r w:rsidRPr="00B356FA">
        <w:rPr>
          <w:rFonts w:ascii="Calibri" w:hAnsi="Calibri" w:cs="Calibri"/>
          <w:b/>
          <w:sz w:val="28"/>
          <w:szCs w:val="28"/>
          <w:lang w:val="it-IT"/>
        </w:rPr>
        <w:t xml:space="preserve">Lago di Costanza: arriva l’alta stagione del </w:t>
      </w:r>
      <w:proofErr w:type="gramStart"/>
      <w:r w:rsidRPr="00B356FA">
        <w:rPr>
          <w:rFonts w:ascii="Calibri" w:hAnsi="Calibri" w:cs="Calibri"/>
          <w:b/>
          <w:sz w:val="28"/>
          <w:szCs w:val="28"/>
          <w:lang w:val="it-IT"/>
        </w:rPr>
        <w:t>relax</w:t>
      </w:r>
      <w:proofErr w:type="gramEnd"/>
    </w:p>
    <w:p w:rsidR="00B356FA" w:rsidRPr="00B356FA" w:rsidRDefault="00B356FA" w:rsidP="00B356FA">
      <w:pPr>
        <w:rPr>
          <w:rFonts w:ascii="Calibri" w:hAnsi="Calibri" w:cs="Calibri"/>
          <w:b/>
          <w:sz w:val="24"/>
          <w:szCs w:val="24"/>
          <w:lang w:val="it-IT"/>
        </w:rPr>
      </w:pPr>
      <w:r w:rsidRPr="00B356FA">
        <w:rPr>
          <w:rFonts w:ascii="Calibri" w:hAnsi="Calibri" w:cs="Calibri"/>
          <w:b/>
          <w:sz w:val="24"/>
          <w:szCs w:val="24"/>
          <w:lang w:val="it-IT"/>
        </w:rPr>
        <w:t xml:space="preserve">Paesaggi incantati, proposte wellness e </w:t>
      </w:r>
      <w:proofErr w:type="gramStart"/>
      <w:r w:rsidRPr="00B356FA">
        <w:rPr>
          <w:rFonts w:ascii="Calibri" w:hAnsi="Calibri" w:cs="Calibri"/>
          <w:b/>
          <w:sz w:val="24"/>
          <w:szCs w:val="24"/>
          <w:lang w:val="it-IT"/>
        </w:rPr>
        <w:t>gourmet</w:t>
      </w:r>
      <w:proofErr w:type="gramEnd"/>
      <w:r w:rsidRPr="00B356FA">
        <w:rPr>
          <w:rFonts w:ascii="Calibri" w:hAnsi="Calibri" w:cs="Calibri"/>
          <w:b/>
          <w:sz w:val="24"/>
          <w:szCs w:val="24"/>
          <w:lang w:val="it-IT"/>
        </w:rPr>
        <w:t>, insoliti musei e tanta natura</w:t>
      </w:r>
      <w:r w:rsidR="004C6677">
        <w:rPr>
          <w:rFonts w:ascii="Calibri" w:hAnsi="Calibri" w:cs="Calibri"/>
          <w:b/>
          <w:sz w:val="24"/>
          <w:szCs w:val="24"/>
          <w:lang w:val="it-IT"/>
        </w:rPr>
        <w:t>.</w:t>
      </w:r>
    </w:p>
    <w:p w:rsidR="00B356FA" w:rsidRPr="00B356FA" w:rsidRDefault="00B356FA" w:rsidP="00B356FA">
      <w:pPr>
        <w:rPr>
          <w:rFonts w:ascii="Calibri" w:hAnsi="Calibri" w:cs="Calibri"/>
          <w:b/>
          <w:sz w:val="24"/>
          <w:szCs w:val="24"/>
          <w:lang w:val="it-IT"/>
        </w:rPr>
      </w:pPr>
      <w:r w:rsidRPr="00B356FA">
        <w:rPr>
          <w:rFonts w:ascii="Calibri" w:hAnsi="Calibri" w:cs="Calibri"/>
          <w:b/>
          <w:sz w:val="24"/>
          <w:szCs w:val="24"/>
          <w:lang w:val="it-IT"/>
        </w:rPr>
        <w:t>Un itinerario di tre giorni che unisce Svizzera, Austria, Principato del Liechtenstein e Germania, risparmiando grazie alla Carta dei Servizi del Lago di Costan</w:t>
      </w:r>
      <w:r w:rsidR="004C6677">
        <w:rPr>
          <w:rFonts w:ascii="Calibri" w:hAnsi="Calibri" w:cs="Calibri"/>
          <w:b/>
          <w:sz w:val="24"/>
          <w:szCs w:val="24"/>
          <w:lang w:val="it-IT"/>
        </w:rPr>
        <w:t>za INVERNO (17.10.2016 – 08.04.</w:t>
      </w:r>
      <w:r w:rsidRPr="00B356FA">
        <w:rPr>
          <w:rFonts w:ascii="Calibri" w:hAnsi="Calibri" w:cs="Calibri"/>
          <w:b/>
          <w:sz w:val="24"/>
          <w:szCs w:val="24"/>
          <w:lang w:val="it-IT"/>
        </w:rPr>
        <w:t>2017</w:t>
      </w:r>
      <w:proofErr w:type="gramStart"/>
      <w:r w:rsidRPr="00B356FA">
        <w:rPr>
          <w:rFonts w:ascii="Calibri" w:hAnsi="Calibri" w:cs="Calibri"/>
          <w:b/>
          <w:sz w:val="24"/>
          <w:szCs w:val="24"/>
          <w:lang w:val="it-IT"/>
        </w:rPr>
        <w:t>)</w:t>
      </w:r>
      <w:proofErr w:type="gramEnd"/>
    </w:p>
    <w:p w:rsidR="00B356FA" w:rsidRPr="00B356FA" w:rsidRDefault="00B356FA" w:rsidP="00B356FA">
      <w:pPr>
        <w:rPr>
          <w:rFonts w:ascii="Calibri" w:hAnsi="Calibri" w:cs="Calibri"/>
          <w:b/>
          <w:sz w:val="24"/>
          <w:szCs w:val="24"/>
          <w:lang w:val="it-IT"/>
        </w:rPr>
      </w:pPr>
    </w:p>
    <w:p w:rsidR="00B356FA" w:rsidRDefault="00B356FA" w:rsidP="00B356FA">
      <w:pPr>
        <w:rPr>
          <w:rFonts w:ascii="Calibri" w:hAnsi="Calibri" w:cs="Calibri"/>
          <w:b/>
          <w:lang w:val="it-IT"/>
        </w:rPr>
      </w:pPr>
      <w:r w:rsidRPr="00B356FA">
        <w:rPr>
          <w:rFonts w:ascii="Calibri" w:hAnsi="Calibri" w:cs="Calibri"/>
          <w:b/>
          <w:lang w:val="it-IT"/>
        </w:rPr>
        <w:t>Ottobre 2016 -</w:t>
      </w:r>
      <w:r w:rsidRPr="00B356FA">
        <w:rPr>
          <w:rFonts w:ascii="Calibri" w:hAnsi="Calibri" w:cs="Calibri"/>
          <w:lang w:val="it-IT"/>
        </w:rPr>
        <w:t xml:space="preserve"> </w:t>
      </w:r>
      <w:r w:rsidRPr="00B356FA">
        <w:rPr>
          <w:rFonts w:ascii="Calibri" w:hAnsi="Calibri" w:cs="Calibri"/>
          <w:b/>
          <w:lang w:val="it-IT"/>
        </w:rPr>
        <w:t xml:space="preserve">Quando le foglie cambiano colore, le giornate si accorciano e calano le temperature arriva il momento ideale per regalarsi ritmi più lenti e in sintonia con la natura. Passeggiare tra boschi dai colori autunnali, concedersi una sauna vista lago, sorseggiare un calice di buon vino di fronte a un caminetto acceso o salire in funivia sulle vette innevate per ammirare panorami che spaziano </w:t>
      </w:r>
      <w:proofErr w:type="gramStart"/>
      <w:r w:rsidRPr="00B356FA">
        <w:rPr>
          <w:rFonts w:ascii="Calibri" w:hAnsi="Calibri" w:cs="Calibri"/>
          <w:b/>
          <w:lang w:val="it-IT"/>
        </w:rPr>
        <w:t>lontano</w:t>
      </w:r>
      <w:proofErr w:type="gramEnd"/>
      <w:r w:rsidRPr="00B356FA">
        <w:rPr>
          <w:rFonts w:ascii="Calibri" w:hAnsi="Calibri" w:cs="Calibri"/>
          <w:b/>
          <w:lang w:val="it-IT"/>
        </w:rPr>
        <w:t xml:space="preserve"> sono fra le tante possibilità che offre un tour sul Lago di Costanza in questo periodo dell’anno</w:t>
      </w:r>
      <w:r w:rsidR="000550F3" w:rsidRPr="000550F3">
        <w:rPr>
          <w:rFonts w:ascii="Calibri" w:hAnsi="Calibri" w:cs="Calibri"/>
          <w:b/>
          <w:lang w:val="it-IT"/>
        </w:rPr>
        <w:t>, per un long-week end o una breve vacanza</w:t>
      </w:r>
      <w:r w:rsidRPr="000550F3">
        <w:rPr>
          <w:rFonts w:ascii="Calibri" w:hAnsi="Calibri" w:cs="Calibri"/>
          <w:b/>
          <w:lang w:val="it-IT"/>
        </w:rPr>
        <w:t xml:space="preserve">. La Carta dei Servizi del Lago di Costanza INVERNO dà accesso a </w:t>
      </w:r>
      <w:proofErr w:type="gramStart"/>
      <w:r w:rsidRPr="000550F3">
        <w:rPr>
          <w:rFonts w:ascii="Calibri" w:hAnsi="Calibri" w:cs="Calibri"/>
          <w:b/>
          <w:lang w:val="it-IT"/>
        </w:rPr>
        <w:t>60</w:t>
      </w:r>
      <w:proofErr w:type="gramEnd"/>
      <w:r w:rsidRPr="000550F3">
        <w:rPr>
          <w:rFonts w:ascii="Calibri" w:hAnsi="Calibri" w:cs="Calibri"/>
          <w:b/>
          <w:lang w:val="it-IT"/>
        </w:rPr>
        <w:t xml:space="preserve"> attrazioni nei quattro Paesi che formano la Regione Internazionale del Lago di Costanza, per viaggiare, rilassarsi e divertirsi risparmiando, </w:t>
      </w:r>
      <w:r w:rsidR="004C6677">
        <w:rPr>
          <w:rFonts w:ascii="Calibri" w:hAnsi="Calibri" w:cs="Calibri"/>
          <w:b/>
          <w:lang w:val="it-IT"/>
        </w:rPr>
        <w:t>fino</w:t>
      </w:r>
      <w:r w:rsidRPr="000550F3">
        <w:rPr>
          <w:rFonts w:ascii="Calibri" w:hAnsi="Calibri" w:cs="Calibri"/>
          <w:b/>
          <w:lang w:val="it-IT"/>
        </w:rPr>
        <w:t xml:space="preserve"> ad aprile</w:t>
      </w:r>
      <w:r w:rsidR="00A45DE1" w:rsidRPr="000550F3">
        <w:rPr>
          <w:rFonts w:ascii="Calibri" w:hAnsi="Calibri" w:cs="Calibri"/>
          <w:b/>
          <w:lang w:val="it-IT"/>
        </w:rPr>
        <w:t>, scoprendo un meraviglioso angolo d’Europa a poche ore di distanza dall’Italia.</w:t>
      </w:r>
    </w:p>
    <w:p w:rsidR="00B356FA" w:rsidRPr="00B356FA" w:rsidRDefault="00B356FA" w:rsidP="00B356FA">
      <w:pPr>
        <w:rPr>
          <w:rFonts w:ascii="Calibri" w:hAnsi="Calibri" w:cs="Calibri"/>
          <w:b/>
          <w:lang w:val="it-IT"/>
        </w:rPr>
      </w:pPr>
    </w:p>
    <w:p w:rsidR="00B356FA" w:rsidRPr="00B356FA" w:rsidRDefault="00B356FA" w:rsidP="00B356FA">
      <w:pPr>
        <w:rPr>
          <w:rFonts w:ascii="Calibri" w:hAnsi="Calibri" w:cs="Calibri"/>
          <w:b/>
          <w:lang w:val="it-IT"/>
        </w:rPr>
      </w:pPr>
      <w:r w:rsidRPr="00B356FA">
        <w:rPr>
          <w:rFonts w:ascii="Calibri" w:hAnsi="Calibri" w:cs="Calibri"/>
          <w:b/>
          <w:lang w:val="it-IT"/>
        </w:rPr>
        <w:t xml:space="preserve">Carta dei Servizi del Lago </w:t>
      </w:r>
      <w:proofErr w:type="gramStart"/>
      <w:r w:rsidRPr="00B356FA">
        <w:rPr>
          <w:rFonts w:ascii="Calibri" w:hAnsi="Calibri" w:cs="Calibri"/>
          <w:b/>
          <w:lang w:val="it-IT"/>
        </w:rPr>
        <w:t>di</w:t>
      </w:r>
      <w:proofErr w:type="gramEnd"/>
      <w:r w:rsidRPr="00B356FA">
        <w:rPr>
          <w:rFonts w:ascii="Calibri" w:hAnsi="Calibri" w:cs="Calibri"/>
          <w:b/>
          <w:lang w:val="it-IT"/>
        </w:rPr>
        <w:t xml:space="preserve"> Costanza INVERNO </w:t>
      </w:r>
    </w:p>
    <w:p w:rsidR="00B356FA" w:rsidRPr="00B356FA" w:rsidRDefault="00B356FA" w:rsidP="00B356FA">
      <w:pPr>
        <w:rPr>
          <w:rFonts w:ascii="Calibri" w:hAnsi="Calibri" w:cs="Calibri"/>
          <w:lang w:val="it-IT"/>
        </w:rPr>
      </w:pPr>
      <w:proofErr w:type="gramStart"/>
      <w:r w:rsidRPr="00B356FA">
        <w:rPr>
          <w:rFonts w:ascii="Calibri" w:hAnsi="Calibri" w:cs="Calibri"/>
          <w:lang w:val="it-IT"/>
        </w:rPr>
        <w:t>Vivere il meglio del Bodensee anche in autunno e in inverno, con un occhio di riguardo al portafoglio</w:t>
      </w:r>
      <w:proofErr w:type="gramEnd"/>
      <w:r w:rsidRPr="00B356FA">
        <w:rPr>
          <w:rFonts w:ascii="Calibri" w:hAnsi="Calibri" w:cs="Calibri"/>
          <w:lang w:val="it-IT"/>
        </w:rPr>
        <w:t xml:space="preserve">. La regione internazionale del Lago di Costanza, incastonata fra Germania, Svizzera, Austria e Principato del Liechtenstein, è una destinazione ricca di punti </w:t>
      </w:r>
      <w:proofErr w:type="gramStart"/>
      <w:r w:rsidRPr="00B356FA">
        <w:rPr>
          <w:rFonts w:ascii="Calibri" w:hAnsi="Calibri" w:cs="Calibri"/>
          <w:lang w:val="it-IT"/>
        </w:rPr>
        <w:t xml:space="preserve">di </w:t>
      </w:r>
      <w:proofErr w:type="gramEnd"/>
      <w:r w:rsidRPr="00B356FA">
        <w:rPr>
          <w:rFonts w:ascii="Calibri" w:hAnsi="Calibri" w:cs="Calibri"/>
          <w:lang w:val="it-IT"/>
        </w:rPr>
        <w:t xml:space="preserve">interesse e la </w:t>
      </w:r>
      <w:r w:rsidRPr="00B356FA">
        <w:rPr>
          <w:rFonts w:ascii="Calibri" w:hAnsi="Calibri" w:cs="Calibri"/>
          <w:b/>
          <w:lang w:val="it-IT"/>
        </w:rPr>
        <w:t xml:space="preserve">Carta dei Servizi del Lago di Costanza INVERNO </w:t>
      </w:r>
      <w:r w:rsidRPr="00B356FA">
        <w:rPr>
          <w:rFonts w:ascii="Calibri" w:hAnsi="Calibri" w:cs="Calibri"/>
          <w:lang w:val="it-IT"/>
        </w:rPr>
        <w:t>(</w:t>
      </w:r>
      <w:r w:rsidRPr="00B356FA">
        <w:rPr>
          <w:rFonts w:ascii="Calibri" w:hAnsi="Calibri" w:cs="Calibri"/>
          <w:b/>
          <w:lang w:val="it-IT"/>
        </w:rPr>
        <w:t>59€</w:t>
      </w:r>
      <w:r w:rsidRPr="00B356FA">
        <w:rPr>
          <w:rFonts w:ascii="Calibri" w:hAnsi="Calibri" w:cs="Calibri"/>
          <w:lang w:val="it-IT"/>
        </w:rPr>
        <w:t xml:space="preserve"> per gli adulti, </w:t>
      </w:r>
      <w:r w:rsidRPr="00B356FA">
        <w:rPr>
          <w:rFonts w:ascii="Calibri" w:hAnsi="Calibri" w:cs="Calibri"/>
          <w:b/>
          <w:lang w:val="it-IT"/>
        </w:rPr>
        <w:t>29€</w:t>
      </w:r>
      <w:r w:rsidRPr="00B356FA">
        <w:rPr>
          <w:rFonts w:ascii="Calibri" w:hAnsi="Calibri" w:cs="Calibri"/>
          <w:lang w:val="it-IT"/>
        </w:rPr>
        <w:t xml:space="preserve"> per i ragazzi dai 6 ai 12 anni e valida dal 17 ottobre 2016 all’8 aprile 2017) offre l’ingresso a </w:t>
      </w:r>
      <w:r w:rsidRPr="00B356FA">
        <w:rPr>
          <w:rFonts w:ascii="Calibri" w:hAnsi="Calibri" w:cs="Calibri"/>
          <w:b/>
          <w:lang w:val="it-IT"/>
        </w:rPr>
        <w:t xml:space="preserve">60 </w:t>
      </w:r>
      <w:r w:rsidRPr="00B356FA">
        <w:rPr>
          <w:rFonts w:ascii="Calibri" w:hAnsi="Calibri" w:cs="Calibri"/>
          <w:lang w:val="it-IT"/>
        </w:rPr>
        <w:t xml:space="preserve">attrazioni nei quattro Paesi in </w:t>
      </w:r>
      <w:r w:rsidRPr="00B356FA">
        <w:rPr>
          <w:rFonts w:ascii="Calibri" w:hAnsi="Calibri" w:cs="Calibri"/>
          <w:b/>
          <w:lang w:val="it-IT"/>
        </w:rPr>
        <w:t>tre giornate</w:t>
      </w:r>
      <w:r w:rsidRPr="00B356FA">
        <w:rPr>
          <w:rFonts w:ascii="Calibri" w:hAnsi="Calibri" w:cs="Calibri"/>
          <w:lang w:val="it-IT"/>
        </w:rPr>
        <w:t xml:space="preserve">, anche </w:t>
      </w:r>
      <w:r w:rsidRPr="00B356FA">
        <w:rPr>
          <w:rFonts w:ascii="Calibri" w:hAnsi="Calibri" w:cs="Calibri"/>
          <w:b/>
          <w:lang w:val="it-IT"/>
        </w:rPr>
        <w:t>non consecutive</w:t>
      </w:r>
      <w:r w:rsidRPr="00B356FA">
        <w:rPr>
          <w:rFonts w:ascii="Calibri" w:hAnsi="Calibri" w:cs="Calibri"/>
          <w:lang w:val="it-IT"/>
        </w:rPr>
        <w:t xml:space="preserve"> fra loro – tra musei, castelli, </w:t>
      </w:r>
      <w:r w:rsidRPr="000550F3">
        <w:rPr>
          <w:rFonts w:ascii="Calibri" w:hAnsi="Calibri" w:cs="Calibri"/>
          <w:lang w:val="it-IT"/>
        </w:rPr>
        <w:t xml:space="preserve">palazzi, centri termali, parchi naturali, visite guidate in tante città e passaggi in nave, cabinovie e funivie. </w:t>
      </w:r>
      <w:r w:rsidR="000550F3" w:rsidRPr="000550F3">
        <w:rPr>
          <w:rFonts w:ascii="Calibri" w:hAnsi="Calibri" w:cs="Calibri"/>
          <w:lang w:val="it-IT"/>
        </w:rPr>
        <w:t>La carta propone anche pacchetti a tariffe interessanti per soggiornare nella regione</w:t>
      </w:r>
      <w:r w:rsidRPr="000550F3">
        <w:rPr>
          <w:rFonts w:ascii="Calibri" w:hAnsi="Calibri" w:cs="Calibri"/>
          <w:lang w:val="it-IT"/>
        </w:rPr>
        <w:t xml:space="preserve">. Collezionare esperienze </w:t>
      </w:r>
      <w:r w:rsidRPr="00B356FA">
        <w:rPr>
          <w:rFonts w:ascii="Calibri" w:hAnsi="Calibri" w:cs="Calibri"/>
          <w:lang w:val="it-IT"/>
        </w:rPr>
        <w:t xml:space="preserve">diverse, vivere in tre giorni quattro Paesi differenti e combinare natura, sport, cultura e </w:t>
      </w:r>
      <w:proofErr w:type="gramStart"/>
      <w:r w:rsidRPr="00B356FA">
        <w:rPr>
          <w:rFonts w:ascii="Calibri" w:hAnsi="Calibri" w:cs="Calibri"/>
          <w:lang w:val="it-IT"/>
        </w:rPr>
        <w:t>relax</w:t>
      </w:r>
      <w:proofErr w:type="gramEnd"/>
      <w:r w:rsidRPr="00B356FA">
        <w:rPr>
          <w:rFonts w:ascii="Calibri" w:hAnsi="Calibri" w:cs="Calibri"/>
          <w:lang w:val="it-IT"/>
        </w:rPr>
        <w:t xml:space="preserve"> – risparmiando – è facile e divertente, come nell’itinerario proposto qui di seguito</w:t>
      </w:r>
      <w:r w:rsidR="004B52E4">
        <w:rPr>
          <w:rFonts w:ascii="Calibri" w:hAnsi="Calibri" w:cs="Calibri"/>
          <w:lang w:val="it-IT"/>
        </w:rPr>
        <w:t>*</w:t>
      </w:r>
      <w:r w:rsidRPr="00B356FA">
        <w:rPr>
          <w:rFonts w:ascii="Calibri" w:hAnsi="Calibri" w:cs="Calibri"/>
          <w:lang w:val="it-IT"/>
        </w:rPr>
        <w:t xml:space="preserve">. </w:t>
      </w:r>
    </w:p>
    <w:p w:rsidR="00B356FA" w:rsidRPr="00B356FA" w:rsidRDefault="00B356FA" w:rsidP="00B356FA">
      <w:pPr>
        <w:rPr>
          <w:rFonts w:ascii="Calibri" w:hAnsi="Calibri" w:cs="Calibri"/>
          <w:lang w:val="it-IT"/>
        </w:rPr>
      </w:pPr>
    </w:p>
    <w:p w:rsidR="00B356FA" w:rsidRPr="00B356FA" w:rsidRDefault="00B356FA" w:rsidP="00B356FA">
      <w:pPr>
        <w:rPr>
          <w:rFonts w:ascii="Calibri" w:hAnsi="Calibri" w:cs="Calibri"/>
          <w:b/>
          <w:lang w:val="it-IT"/>
        </w:rPr>
      </w:pPr>
      <w:r w:rsidRPr="00B356FA">
        <w:rPr>
          <w:rFonts w:ascii="Calibri" w:hAnsi="Calibri" w:cs="Calibri"/>
          <w:b/>
          <w:lang w:val="it-IT"/>
        </w:rPr>
        <w:t xml:space="preserve">Una Card, tre giorni, quattro Paesi. </w:t>
      </w:r>
      <w:proofErr w:type="gramStart"/>
      <w:r w:rsidRPr="00B356FA">
        <w:rPr>
          <w:rFonts w:ascii="Calibri" w:hAnsi="Calibri" w:cs="Calibri"/>
          <w:b/>
          <w:lang w:val="it-IT"/>
        </w:rPr>
        <w:t>Alla scoperta di Svizzera, Austria, Principato del Liechtenstein e Germania</w:t>
      </w:r>
      <w:proofErr w:type="gramEnd"/>
    </w:p>
    <w:p w:rsidR="00B356FA" w:rsidRPr="00B356FA" w:rsidRDefault="00A0704D" w:rsidP="00B356FA">
      <w:pPr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Primo Giorno | A tutta Svizzera!</w:t>
      </w:r>
      <w:r w:rsidR="00B356FA" w:rsidRPr="00B356FA">
        <w:rPr>
          <w:rFonts w:ascii="Calibri" w:hAnsi="Calibri" w:cs="Calibri"/>
          <w:b/>
          <w:lang w:val="it-IT"/>
        </w:rPr>
        <w:t xml:space="preserve"> </w:t>
      </w:r>
    </w:p>
    <w:p w:rsidR="00B356FA" w:rsidRPr="00B356FA" w:rsidRDefault="00B356FA" w:rsidP="00B356FA">
      <w:pPr>
        <w:rPr>
          <w:rFonts w:ascii="Calibri" w:hAnsi="Calibri" w:cs="Calibri"/>
          <w:lang w:val="it-IT"/>
        </w:rPr>
      </w:pPr>
      <w:r w:rsidRPr="000550F3">
        <w:rPr>
          <w:rFonts w:ascii="Calibri" w:hAnsi="Calibri" w:cs="Calibri"/>
          <w:lang w:val="it-IT"/>
        </w:rPr>
        <w:lastRenderedPageBreak/>
        <w:t>Per vivere il lago fin da subito, a</w:t>
      </w:r>
      <w:r w:rsidR="000550F3" w:rsidRPr="000550F3">
        <w:rPr>
          <w:rFonts w:ascii="Calibri" w:hAnsi="Calibri" w:cs="Calibri"/>
          <w:lang w:val="it-IT"/>
        </w:rPr>
        <w:t xml:space="preserve"> Friedrichshafen </w:t>
      </w:r>
      <w:r w:rsidRPr="000550F3">
        <w:rPr>
          <w:rFonts w:ascii="Calibri" w:hAnsi="Calibri" w:cs="Calibri"/>
          <w:lang w:val="it-IT"/>
        </w:rPr>
        <w:t xml:space="preserve">si può prendere il traghetto per recarsi a </w:t>
      </w:r>
      <w:proofErr w:type="spellStart"/>
      <w:r w:rsidRPr="000550F3">
        <w:rPr>
          <w:rFonts w:ascii="Calibri" w:hAnsi="Calibri" w:cs="Calibri"/>
          <w:lang w:val="it-IT"/>
        </w:rPr>
        <w:t>Romanshorn</w:t>
      </w:r>
      <w:proofErr w:type="spellEnd"/>
      <w:r w:rsidRPr="000550F3">
        <w:rPr>
          <w:rFonts w:ascii="Calibri" w:hAnsi="Calibri" w:cs="Calibri"/>
          <w:lang w:val="it-IT"/>
        </w:rPr>
        <w:t>. Dalla pianura</w:t>
      </w:r>
      <w:r w:rsidR="00A0704D">
        <w:rPr>
          <w:rFonts w:ascii="Calibri" w:hAnsi="Calibri" w:cs="Calibri"/>
          <w:lang w:val="it-IT"/>
        </w:rPr>
        <w:t xml:space="preserve"> alle alte cime</w:t>
      </w:r>
      <w:r w:rsidRPr="00B356FA">
        <w:rPr>
          <w:rFonts w:ascii="Calibri" w:hAnsi="Calibri" w:cs="Calibri"/>
          <w:lang w:val="it-IT"/>
        </w:rPr>
        <w:t xml:space="preserve">: il </w:t>
      </w:r>
      <w:proofErr w:type="spellStart"/>
      <w:r w:rsidRPr="00B356FA">
        <w:rPr>
          <w:rFonts w:ascii="Calibri" w:hAnsi="Calibri" w:cs="Calibri"/>
          <w:lang w:val="it-IT"/>
        </w:rPr>
        <w:t>Säntis</w:t>
      </w:r>
      <w:proofErr w:type="spellEnd"/>
      <w:r w:rsidRPr="00B356FA">
        <w:rPr>
          <w:rFonts w:ascii="Calibri" w:hAnsi="Calibri" w:cs="Calibri"/>
          <w:lang w:val="it-IT"/>
        </w:rPr>
        <w:t xml:space="preserve"> domina con i suoi 2.502 metri tutta la regione. La cabinovia </w:t>
      </w:r>
      <w:proofErr w:type="spellStart"/>
      <w:r w:rsidRPr="00B356FA">
        <w:rPr>
          <w:rFonts w:ascii="Calibri" w:hAnsi="Calibri" w:cs="Calibri"/>
          <w:lang w:val="it-IT"/>
        </w:rPr>
        <w:t>Säntis</w:t>
      </w:r>
      <w:proofErr w:type="spellEnd"/>
      <w:r w:rsidRPr="00B356FA">
        <w:rPr>
          <w:rFonts w:ascii="Calibri" w:hAnsi="Calibri" w:cs="Calibri"/>
          <w:lang w:val="it-IT"/>
        </w:rPr>
        <w:t xml:space="preserve">- </w:t>
      </w:r>
      <w:proofErr w:type="spellStart"/>
      <w:r w:rsidRPr="00B356FA">
        <w:rPr>
          <w:rFonts w:ascii="Calibri" w:hAnsi="Calibri" w:cs="Calibri"/>
          <w:lang w:val="it-IT"/>
        </w:rPr>
        <w:t>Schwebebahn</w:t>
      </w:r>
      <w:proofErr w:type="spellEnd"/>
      <w:r w:rsidRPr="00B356FA">
        <w:rPr>
          <w:rFonts w:ascii="Calibri" w:hAnsi="Calibri" w:cs="Calibri"/>
          <w:lang w:val="it-IT"/>
        </w:rPr>
        <w:t xml:space="preserve"> conduce in vetta in soli dieci minuti, per </w:t>
      </w:r>
      <w:proofErr w:type="gramStart"/>
      <w:r w:rsidRPr="00B356FA">
        <w:rPr>
          <w:rFonts w:ascii="Calibri" w:hAnsi="Calibri" w:cs="Calibri"/>
          <w:lang w:val="it-IT"/>
        </w:rPr>
        <w:t>godere di</w:t>
      </w:r>
      <w:proofErr w:type="gramEnd"/>
      <w:r w:rsidRPr="00B356FA">
        <w:rPr>
          <w:rFonts w:ascii="Calibri" w:hAnsi="Calibri" w:cs="Calibri"/>
          <w:lang w:val="it-IT"/>
        </w:rPr>
        <w:t xml:space="preserve"> magnifici panorami e passeggiare o avventurarsi nella neve con le racchette. A disposizione degli ospiti anche il ristorante e lo shop (</w:t>
      </w:r>
      <w:r w:rsidR="002B3946">
        <w:fldChar w:fldCharType="begin"/>
      </w:r>
      <w:r w:rsidR="002B3946" w:rsidRPr="002B3946">
        <w:rPr>
          <w:lang w:val="en-US"/>
        </w:rPr>
        <w:instrText xml:space="preserve"> HYPERLINK "http://www.saentisbahn.ch" </w:instrText>
      </w:r>
      <w:r w:rsidR="002B3946">
        <w:fldChar w:fldCharType="separate"/>
      </w:r>
      <w:r w:rsidRPr="00B356FA">
        <w:rPr>
          <w:rStyle w:val="Hyperlink"/>
          <w:rFonts w:ascii="Calibri" w:hAnsi="Calibri" w:cs="Calibri"/>
          <w:lang w:val="it-IT"/>
        </w:rPr>
        <w:t>www.saentisbahn.ch</w:t>
      </w:r>
      <w:r w:rsidR="002B3946">
        <w:rPr>
          <w:rStyle w:val="Hyperlink"/>
          <w:rFonts w:ascii="Calibri" w:hAnsi="Calibri" w:cs="Calibri"/>
          <w:lang w:val="it-IT"/>
        </w:rPr>
        <w:fldChar w:fldCharType="end"/>
      </w:r>
      <w:r w:rsidRPr="00B356FA">
        <w:rPr>
          <w:rFonts w:ascii="Calibri" w:hAnsi="Calibri" w:cs="Calibri"/>
          <w:lang w:val="it-IT"/>
        </w:rPr>
        <w:t xml:space="preserve"> ) . Nel pomeriggio si procede in direzione San Gallo: </w:t>
      </w:r>
      <w:r w:rsidRPr="00B356FA">
        <w:rPr>
          <w:rFonts w:ascii="Calibri" w:hAnsi="Calibri" w:cs="Calibri"/>
          <w:b/>
          <w:lang w:val="it-IT"/>
        </w:rPr>
        <w:t xml:space="preserve"> </w:t>
      </w:r>
      <w:r w:rsidRPr="00B356FA">
        <w:rPr>
          <w:rFonts w:ascii="Calibri" w:hAnsi="Calibri" w:cs="Calibri"/>
          <w:lang w:val="it-IT"/>
        </w:rPr>
        <w:t>la città conserva un centro storico delizioso e le famose abbazia e biblioteca, patrimonio</w:t>
      </w:r>
      <w:r w:rsidRPr="00B356FA">
        <w:rPr>
          <w:rFonts w:ascii="Calibri" w:hAnsi="Calibri" w:cs="Calibri"/>
          <w:b/>
          <w:lang w:val="it-IT"/>
        </w:rPr>
        <w:t xml:space="preserve"> UNESCO (</w:t>
      </w:r>
      <w:r w:rsidR="002B3946">
        <w:fldChar w:fldCharType="begin"/>
      </w:r>
      <w:r w:rsidR="002B3946" w:rsidRPr="002B3946">
        <w:rPr>
          <w:lang w:val="en-US"/>
        </w:rPr>
        <w:instrText xml:space="preserve"> HYPERLINK "http://www.st.gallen-bodensee.ch" </w:instrText>
      </w:r>
      <w:r w:rsidR="002B3946">
        <w:fldChar w:fldCharType="separate"/>
      </w:r>
      <w:r w:rsidRPr="00B356FA">
        <w:rPr>
          <w:rStyle w:val="Hyperlink"/>
          <w:rFonts w:ascii="Calibri" w:hAnsi="Calibri" w:cs="Calibri"/>
          <w:b/>
          <w:lang w:val="it-IT"/>
        </w:rPr>
        <w:t>http://www.st.gallen-bodensee.ch</w:t>
      </w:r>
      <w:r w:rsidR="002B3946">
        <w:rPr>
          <w:rStyle w:val="Hyperlink"/>
          <w:rFonts w:ascii="Calibri" w:hAnsi="Calibri" w:cs="Calibri"/>
          <w:b/>
          <w:lang w:val="it-IT"/>
        </w:rPr>
        <w:fldChar w:fldCharType="end"/>
      </w:r>
      <w:r w:rsidRPr="00B356FA">
        <w:rPr>
          <w:rFonts w:ascii="Calibri" w:hAnsi="Calibri" w:cs="Calibri"/>
          <w:b/>
          <w:lang w:val="it-IT"/>
        </w:rPr>
        <w:t xml:space="preserve">). </w:t>
      </w:r>
      <w:r w:rsidRPr="00B356FA">
        <w:rPr>
          <w:rFonts w:ascii="Calibri" w:hAnsi="Calibri" w:cs="Calibri"/>
          <w:lang w:val="it-IT"/>
        </w:rPr>
        <w:t xml:space="preserve">E per rilassarsi dopo una giornata passata nella natura e all’aria aperta, perché non approfittare dell’offerta delle piscine </w:t>
      </w:r>
      <w:proofErr w:type="spellStart"/>
      <w:r w:rsidRPr="00B356FA">
        <w:rPr>
          <w:rFonts w:ascii="Calibri" w:hAnsi="Calibri" w:cs="Calibri"/>
          <w:lang w:val="it-IT"/>
        </w:rPr>
        <w:t>Blumenwies</w:t>
      </w:r>
      <w:proofErr w:type="spellEnd"/>
      <w:r w:rsidRPr="00B356FA">
        <w:rPr>
          <w:rFonts w:ascii="Calibri" w:hAnsi="Calibri" w:cs="Calibri"/>
          <w:lang w:val="it-IT"/>
        </w:rPr>
        <w:t xml:space="preserve"> – un tuffo in acqua, e un salutare bagno turco, o la sauna finlandese esterna, ai profumi di oliva e citronella.</w:t>
      </w:r>
    </w:p>
    <w:p w:rsidR="00B356FA" w:rsidRPr="00B356FA" w:rsidRDefault="00B356FA" w:rsidP="00B356FA">
      <w:pPr>
        <w:rPr>
          <w:rFonts w:ascii="Calibri" w:hAnsi="Calibri" w:cs="Calibri"/>
          <w:b/>
          <w:lang w:val="it-IT"/>
        </w:rPr>
      </w:pPr>
      <w:proofErr w:type="gramStart"/>
    </w:p>
    <w:p w:rsidR="00B356FA" w:rsidRPr="00B356FA" w:rsidRDefault="00B356FA" w:rsidP="00B356FA">
      <w:pPr>
        <w:rPr>
          <w:rFonts w:ascii="Calibri" w:hAnsi="Calibri" w:cs="Calibri"/>
          <w:b/>
          <w:lang w:val="it-IT"/>
        </w:rPr>
      </w:pPr>
      <w:r w:rsidRPr="00B356FA">
        <w:rPr>
          <w:rFonts w:ascii="Calibri" w:hAnsi="Calibri" w:cs="Calibri"/>
          <w:b/>
          <w:lang w:val="it-IT"/>
        </w:rPr>
        <w:t>Secondo giorno| tra Liechtenstein e Austria Felix</w:t>
      </w:r>
      <w:proofErr w:type="gramEnd"/>
      <w:r w:rsidRPr="00B356FA">
        <w:rPr>
          <w:rFonts w:ascii="Calibri" w:hAnsi="Calibri" w:cs="Calibri"/>
          <w:b/>
          <w:lang w:val="it-IT"/>
        </w:rPr>
        <w:t xml:space="preserve">. </w:t>
      </w:r>
    </w:p>
    <w:p w:rsidR="00B356FA" w:rsidRPr="00B356FA" w:rsidRDefault="00B356FA" w:rsidP="00B356FA">
      <w:pPr>
        <w:rPr>
          <w:rFonts w:ascii="Calibri" w:hAnsi="Calibri" w:cs="Calibri"/>
          <w:lang w:val="it-IT"/>
        </w:rPr>
      </w:pPr>
      <w:r w:rsidRPr="00B356FA">
        <w:rPr>
          <w:rFonts w:ascii="Calibri" w:hAnsi="Calibri" w:cs="Calibri"/>
          <w:lang w:val="it-IT"/>
        </w:rPr>
        <w:t xml:space="preserve">Solo </w:t>
      </w:r>
      <w:proofErr w:type="gramStart"/>
      <w:r w:rsidRPr="00B356FA">
        <w:rPr>
          <w:rFonts w:ascii="Calibri" w:hAnsi="Calibri" w:cs="Calibri"/>
          <w:lang w:val="it-IT"/>
        </w:rPr>
        <w:t>35</w:t>
      </w:r>
      <w:proofErr w:type="gramEnd"/>
      <w:r w:rsidRPr="00B356FA">
        <w:rPr>
          <w:rFonts w:ascii="Calibri" w:hAnsi="Calibri" w:cs="Calibri"/>
          <w:lang w:val="it-IT"/>
        </w:rPr>
        <w:t xml:space="preserve"> chilometri separano San Gallo a Bregenz, in Austria. Qui, dopo un tour sul lungolago e </w:t>
      </w:r>
      <w:proofErr w:type="gramStart"/>
      <w:r w:rsidRPr="00B356FA">
        <w:rPr>
          <w:rFonts w:ascii="Calibri" w:hAnsi="Calibri" w:cs="Calibri"/>
          <w:lang w:val="it-IT"/>
        </w:rPr>
        <w:t xml:space="preserve">nella </w:t>
      </w:r>
      <w:proofErr w:type="gramEnd"/>
      <w:r w:rsidRPr="00B356FA">
        <w:rPr>
          <w:rFonts w:ascii="Calibri" w:hAnsi="Calibri" w:cs="Calibri"/>
          <w:lang w:val="it-IT"/>
        </w:rPr>
        <w:t xml:space="preserve">incantevole città alta, si può di nuovo salire in vetta, sul monte </w:t>
      </w:r>
      <w:proofErr w:type="spellStart"/>
      <w:r w:rsidRPr="00B356FA">
        <w:rPr>
          <w:rFonts w:ascii="Calibri" w:hAnsi="Calibri" w:cs="Calibri"/>
          <w:lang w:val="it-IT"/>
        </w:rPr>
        <w:t>Pfänder</w:t>
      </w:r>
      <w:proofErr w:type="spellEnd"/>
      <w:r w:rsidRPr="00B356FA">
        <w:rPr>
          <w:rFonts w:ascii="Calibri" w:hAnsi="Calibri" w:cs="Calibri"/>
          <w:lang w:val="it-IT"/>
        </w:rPr>
        <w:t xml:space="preserve">, e godere della vista sul </w:t>
      </w:r>
      <w:r w:rsidR="00A0704D">
        <w:rPr>
          <w:rFonts w:ascii="Calibri" w:hAnsi="Calibri" w:cs="Calibri"/>
          <w:lang w:val="it-IT"/>
        </w:rPr>
        <w:t>Bodensee</w:t>
      </w:r>
      <w:r w:rsidRPr="00B356FA">
        <w:rPr>
          <w:rFonts w:ascii="Calibri" w:hAnsi="Calibri" w:cs="Calibri"/>
          <w:lang w:val="it-IT"/>
        </w:rPr>
        <w:t xml:space="preserve">, passeggiare sui sentieri tracciati, scoprire la fauna indigena al </w:t>
      </w:r>
      <w:proofErr w:type="spellStart"/>
      <w:r w:rsidRPr="00B356FA">
        <w:rPr>
          <w:rFonts w:ascii="Calibri" w:hAnsi="Calibri" w:cs="Calibri"/>
          <w:lang w:val="it-IT"/>
        </w:rPr>
        <w:t>Wildpark</w:t>
      </w:r>
      <w:proofErr w:type="spellEnd"/>
      <w:r w:rsidRPr="00B356FA">
        <w:rPr>
          <w:rFonts w:ascii="Calibri" w:hAnsi="Calibri" w:cs="Calibri"/>
          <w:lang w:val="it-IT"/>
        </w:rPr>
        <w:t xml:space="preserve"> – ma anche, volendo e se c’è la neve, sciare o praticare il carving (</w:t>
      </w:r>
      <w:r w:rsidR="002B3946">
        <w:fldChar w:fldCharType="begin"/>
      </w:r>
      <w:r w:rsidR="002B3946" w:rsidRPr="002B3946">
        <w:rPr>
          <w:lang w:val="it-IT"/>
        </w:rPr>
        <w:instrText xml:space="preserve"> HYPERLINK "http://www.pfaenderbahn.at" </w:instrText>
      </w:r>
      <w:r w:rsidR="002B3946">
        <w:fldChar w:fldCharType="separate"/>
      </w:r>
      <w:r w:rsidRPr="00B356FA">
        <w:rPr>
          <w:rStyle w:val="Hyperlink"/>
          <w:rFonts w:ascii="Calibri" w:hAnsi="Calibri" w:cs="Calibri"/>
          <w:lang w:val="it-IT"/>
        </w:rPr>
        <w:t>http://www.pfaenderbahn.at</w:t>
      </w:r>
      <w:r w:rsidR="002B3946">
        <w:rPr>
          <w:rStyle w:val="Hyperlink"/>
          <w:rFonts w:ascii="Calibri" w:hAnsi="Calibri" w:cs="Calibri"/>
          <w:lang w:val="it-IT"/>
        </w:rPr>
        <w:fldChar w:fldCharType="end"/>
      </w:r>
      <w:r w:rsidR="00A0704D">
        <w:rPr>
          <w:rFonts w:ascii="Calibri" w:hAnsi="Calibri" w:cs="Calibri"/>
          <w:lang w:val="it-IT"/>
        </w:rPr>
        <w:t>)</w:t>
      </w:r>
      <w:r w:rsidRPr="00B356FA">
        <w:rPr>
          <w:rFonts w:ascii="Calibri" w:hAnsi="Calibri" w:cs="Calibri"/>
          <w:lang w:val="it-IT"/>
        </w:rPr>
        <w:t xml:space="preserve">. In </w:t>
      </w:r>
      <w:proofErr w:type="gramStart"/>
      <w:r w:rsidRPr="00B356FA">
        <w:rPr>
          <w:rFonts w:ascii="Calibri" w:hAnsi="Calibri" w:cs="Calibri"/>
          <w:lang w:val="it-IT"/>
        </w:rPr>
        <w:t>55</w:t>
      </w:r>
      <w:proofErr w:type="gramEnd"/>
      <w:r w:rsidRPr="00B356FA">
        <w:rPr>
          <w:rFonts w:ascii="Calibri" w:hAnsi="Calibri" w:cs="Calibri"/>
          <w:lang w:val="it-IT"/>
        </w:rPr>
        <w:t xml:space="preserve"> chilometri e tre quarti d’ora da Bregenz si giunge a Vaduz. La capitale del Principato del Liechtenstein offre </w:t>
      </w:r>
      <w:proofErr w:type="gramStart"/>
      <w:r w:rsidR="00A0704D">
        <w:rPr>
          <w:rFonts w:ascii="Calibri" w:hAnsi="Calibri" w:cs="Calibri"/>
          <w:lang w:val="it-IT"/>
        </w:rPr>
        <w:t>sul</w:t>
      </w:r>
      <w:proofErr w:type="gramEnd"/>
      <w:r w:rsidR="00A0704D">
        <w:rPr>
          <w:rFonts w:ascii="Calibri" w:hAnsi="Calibri" w:cs="Calibri"/>
          <w:lang w:val="it-IT"/>
        </w:rPr>
        <w:t xml:space="preserve"> suoi piccolo territorio un altissimo numero di musei.</w:t>
      </w:r>
      <w:r w:rsidRPr="00B356FA">
        <w:rPr>
          <w:rFonts w:ascii="Calibri" w:hAnsi="Calibri" w:cs="Calibri"/>
          <w:lang w:val="it-IT"/>
        </w:rPr>
        <w:t xml:space="preserve"> </w:t>
      </w:r>
      <w:proofErr w:type="gramStart"/>
      <w:r w:rsidRPr="00B356FA">
        <w:rPr>
          <w:rFonts w:ascii="Calibri" w:hAnsi="Calibri" w:cs="Calibri"/>
          <w:lang w:val="it-IT"/>
        </w:rPr>
        <w:t xml:space="preserve">Da non perdere una visita al </w:t>
      </w:r>
      <w:proofErr w:type="spellStart"/>
      <w:r w:rsidRPr="00B356FA">
        <w:rPr>
          <w:rFonts w:ascii="Calibri" w:hAnsi="Calibri" w:cs="Calibri"/>
          <w:lang w:val="it-IT"/>
        </w:rPr>
        <w:t>Kunstmuseum</w:t>
      </w:r>
      <w:proofErr w:type="spellEnd"/>
      <w:r w:rsidRPr="00B356FA">
        <w:rPr>
          <w:rFonts w:ascii="Calibri" w:hAnsi="Calibri" w:cs="Calibri"/>
          <w:lang w:val="it-IT"/>
        </w:rPr>
        <w:t xml:space="preserve"> Liechtenstein, per un excursus nella storia dell’arte degli ultimi 130 anni</w:t>
      </w:r>
      <w:proofErr w:type="gramEnd"/>
      <w:r w:rsidRPr="00B356FA">
        <w:rPr>
          <w:rFonts w:ascii="Calibri" w:hAnsi="Calibri" w:cs="Calibri"/>
          <w:lang w:val="it-IT"/>
        </w:rPr>
        <w:t>. Un must a Vaduz: farsi timbrare il passaporto all’ufficio turistico, per far poi vedere a tutti di aver visitato l’unica monarchia dell’arco alpino (</w:t>
      </w:r>
      <w:r w:rsidR="002B3946">
        <w:fldChar w:fldCharType="begin"/>
      </w:r>
      <w:r w:rsidR="002B3946" w:rsidRPr="002B3946">
        <w:rPr>
          <w:lang w:val="en-US"/>
        </w:rPr>
        <w:instrText xml:space="preserve"> HYPERLINK "http://www.tourismus.li" </w:instrText>
      </w:r>
      <w:r w:rsidR="002B3946">
        <w:fldChar w:fldCharType="separate"/>
      </w:r>
      <w:r w:rsidRPr="00B356FA">
        <w:rPr>
          <w:rStyle w:val="Hyperlink"/>
          <w:rFonts w:ascii="Calibri" w:hAnsi="Calibri" w:cs="Calibri"/>
          <w:lang w:val="it-IT"/>
        </w:rPr>
        <w:t>www.tourismus.li</w:t>
      </w:r>
      <w:r w:rsidR="002B3946">
        <w:rPr>
          <w:rStyle w:val="Hyperlink"/>
          <w:rFonts w:ascii="Calibri" w:hAnsi="Calibri" w:cs="Calibri"/>
          <w:lang w:val="it-IT"/>
        </w:rPr>
        <w:fldChar w:fldCharType="end"/>
      </w:r>
      <w:r w:rsidRPr="00B356FA">
        <w:rPr>
          <w:rFonts w:ascii="Calibri" w:hAnsi="Calibri" w:cs="Calibri"/>
          <w:lang w:val="it-IT"/>
        </w:rPr>
        <w:t xml:space="preserve">) . </w:t>
      </w:r>
    </w:p>
    <w:p w:rsidR="00B356FA" w:rsidRPr="00B356FA" w:rsidRDefault="00B356FA" w:rsidP="00B356FA">
      <w:pPr>
        <w:rPr>
          <w:rFonts w:ascii="Calibri" w:hAnsi="Calibri" w:cs="Calibri"/>
          <w:lang w:val="it-IT"/>
        </w:rPr>
      </w:pPr>
    </w:p>
    <w:p w:rsidR="00B356FA" w:rsidRPr="00B356FA" w:rsidRDefault="00B356FA" w:rsidP="00B356FA">
      <w:pPr>
        <w:rPr>
          <w:rFonts w:ascii="Calibri" w:hAnsi="Calibri" w:cs="Calibri"/>
          <w:lang w:val="it-IT"/>
        </w:rPr>
      </w:pPr>
      <w:r w:rsidRPr="00B356FA">
        <w:rPr>
          <w:rFonts w:ascii="Calibri" w:hAnsi="Calibri" w:cs="Calibri"/>
          <w:b/>
          <w:lang w:val="it-IT"/>
        </w:rPr>
        <w:t>Terzo giorno | Cultura e Natura in Germania</w:t>
      </w:r>
      <w:r w:rsidRPr="00B356FA">
        <w:rPr>
          <w:rFonts w:ascii="Calibri" w:hAnsi="Calibri" w:cs="Calibri"/>
          <w:lang w:val="it-IT"/>
        </w:rPr>
        <w:t xml:space="preserve">. </w:t>
      </w:r>
    </w:p>
    <w:p w:rsidR="000550F3" w:rsidRPr="000550F3" w:rsidRDefault="00B356FA" w:rsidP="000550F3">
      <w:pPr>
        <w:rPr>
          <w:rFonts w:ascii="Calibri" w:hAnsi="Calibri" w:cs="Calibri"/>
          <w:lang w:val="it-IT"/>
        </w:rPr>
      </w:pPr>
      <w:r w:rsidRPr="00B356FA">
        <w:rPr>
          <w:rFonts w:ascii="Calibri" w:hAnsi="Calibri" w:cs="Calibri"/>
          <w:lang w:val="it-IT"/>
        </w:rPr>
        <w:t xml:space="preserve">In un’ora dal Principato del Liechtenstein si arriva a Friedrichshafen, dove, all’avveniristico </w:t>
      </w:r>
      <w:r w:rsidR="00A0704D">
        <w:rPr>
          <w:rFonts w:ascii="Calibri" w:hAnsi="Calibri" w:cs="Calibri"/>
          <w:lang w:val="it-IT"/>
        </w:rPr>
        <w:t xml:space="preserve">Museo </w:t>
      </w:r>
      <w:proofErr w:type="spellStart"/>
      <w:r w:rsidR="00A0704D">
        <w:rPr>
          <w:rFonts w:ascii="Calibri" w:hAnsi="Calibri" w:cs="Calibri"/>
          <w:lang w:val="it-IT"/>
        </w:rPr>
        <w:t>Dornier</w:t>
      </w:r>
      <w:proofErr w:type="spellEnd"/>
      <w:r w:rsidRPr="00B356FA">
        <w:rPr>
          <w:rFonts w:ascii="Calibri" w:hAnsi="Calibri" w:cs="Calibri"/>
          <w:lang w:val="it-IT"/>
        </w:rPr>
        <w:t>, si può fare un tuffo nella storia dell’aviazione e della ricerca aerospaziale (</w:t>
      </w:r>
      <w:r w:rsidR="002B3946">
        <w:fldChar w:fldCharType="begin"/>
      </w:r>
      <w:r w:rsidR="002B3946" w:rsidRPr="002B3946">
        <w:rPr>
          <w:lang w:val="it-IT"/>
        </w:rPr>
        <w:instrText xml:space="preserve"> HYPERLINK "http://www.dorniermuseum.de" </w:instrText>
      </w:r>
      <w:r w:rsidR="002B3946">
        <w:fldChar w:fldCharType="separate"/>
      </w:r>
      <w:r w:rsidR="00A0704D" w:rsidRPr="00BC0248">
        <w:rPr>
          <w:rStyle w:val="Hyperlink"/>
          <w:rFonts w:ascii="Calibri" w:hAnsi="Calibri" w:cs="Calibri"/>
          <w:lang w:val="it-IT"/>
        </w:rPr>
        <w:t>www.dorniermuseum.de</w:t>
      </w:r>
      <w:r w:rsidR="002B3946">
        <w:rPr>
          <w:rStyle w:val="Hyperlink"/>
          <w:rFonts w:ascii="Calibri" w:hAnsi="Calibri" w:cs="Calibri"/>
          <w:lang w:val="it-IT"/>
        </w:rPr>
        <w:fldChar w:fldCharType="end"/>
      </w:r>
      <w:r w:rsidR="00A0704D">
        <w:rPr>
          <w:rFonts w:ascii="Calibri" w:hAnsi="Calibri" w:cs="Calibri"/>
          <w:lang w:val="it-IT"/>
        </w:rPr>
        <w:t xml:space="preserve"> </w:t>
      </w:r>
      <w:r w:rsidRPr="00B356FA">
        <w:rPr>
          <w:rFonts w:ascii="Calibri" w:hAnsi="Calibri" w:cs="Calibri"/>
          <w:lang w:val="it-IT"/>
        </w:rPr>
        <w:t xml:space="preserve">). Con il catamarano, da Friedrichshafen si raggiunge Costanza e </w:t>
      </w:r>
      <w:r w:rsidR="00A0704D">
        <w:rPr>
          <w:rFonts w:ascii="Calibri" w:hAnsi="Calibri" w:cs="Calibri"/>
          <w:lang w:val="it-IT"/>
        </w:rPr>
        <w:t>la</w:t>
      </w:r>
      <w:r w:rsidRPr="00B356FA">
        <w:rPr>
          <w:rFonts w:ascii="Calibri" w:hAnsi="Calibri" w:cs="Calibri"/>
          <w:lang w:val="it-IT"/>
        </w:rPr>
        <w:t xml:space="preserve"> sua Isola dei Fiori: </w:t>
      </w:r>
      <w:proofErr w:type="spellStart"/>
      <w:r w:rsidRPr="00B356FA">
        <w:rPr>
          <w:rFonts w:ascii="Calibri" w:hAnsi="Calibri" w:cs="Calibri"/>
          <w:lang w:val="it-IT"/>
        </w:rPr>
        <w:t>Mainau</w:t>
      </w:r>
      <w:proofErr w:type="spellEnd"/>
      <w:r w:rsidRPr="00B356FA">
        <w:rPr>
          <w:rFonts w:ascii="Calibri" w:hAnsi="Calibri" w:cs="Calibri"/>
          <w:lang w:val="it-IT"/>
        </w:rPr>
        <w:t xml:space="preserve"> è uno spettacolo naturale unico, anche d’inverno, per passeggiare tra boschi e parchi silenziosi, </w:t>
      </w:r>
      <w:r w:rsidRPr="000550F3">
        <w:rPr>
          <w:rFonts w:ascii="Calibri" w:hAnsi="Calibri" w:cs="Calibri"/>
          <w:lang w:val="it-IT"/>
        </w:rPr>
        <w:t>ammirare colori sgargianti del calicanto e dell’amamelide, che fioriscono nella stagione fredda e visitare la Casa delle Farfalle e quella delle Palme (</w:t>
      </w:r>
      <w:r w:rsidR="002B3946">
        <w:fldChar w:fldCharType="begin"/>
      </w:r>
      <w:r w:rsidR="002B3946" w:rsidRPr="002B3946">
        <w:rPr>
          <w:lang w:val="it-IT"/>
        </w:rPr>
        <w:instrText xml:space="preserve"> HYPERLINK "http://www.mainau.de" </w:instrText>
      </w:r>
      <w:r w:rsidR="002B3946">
        <w:fldChar w:fldCharType="separate"/>
      </w:r>
      <w:r w:rsidRPr="000550F3">
        <w:rPr>
          <w:rStyle w:val="Hyperlink"/>
          <w:rFonts w:ascii="Calibri" w:hAnsi="Calibri" w:cs="Calibri"/>
          <w:lang w:val="it-IT"/>
        </w:rPr>
        <w:t>www.mainau.de</w:t>
      </w:r>
      <w:r w:rsidR="002B3946">
        <w:rPr>
          <w:rStyle w:val="Hyperlink"/>
          <w:rFonts w:ascii="Calibri" w:hAnsi="Calibri" w:cs="Calibri"/>
          <w:lang w:val="it-IT"/>
        </w:rPr>
        <w:fldChar w:fldCharType="end"/>
      </w:r>
      <w:r w:rsidRPr="000550F3">
        <w:rPr>
          <w:rFonts w:ascii="Calibri" w:hAnsi="Calibri" w:cs="Calibri"/>
          <w:lang w:val="it-IT"/>
        </w:rPr>
        <w:t xml:space="preserve">). </w:t>
      </w:r>
      <w:r w:rsidR="000550F3" w:rsidRPr="000550F3">
        <w:rPr>
          <w:rFonts w:ascii="Calibri" w:hAnsi="Calibri" w:cs="Calibri"/>
          <w:lang w:val="it-IT"/>
        </w:rPr>
        <w:t xml:space="preserve">La sera si rientra a Costanza, per una piacevole serata in città.  </w:t>
      </w:r>
    </w:p>
    <w:p w:rsidR="00B356FA" w:rsidRPr="000550F3" w:rsidRDefault="00B356FA" w:rsidP="00B356FA">
      <w:pPr>
        <w:rPr>
          <w:rFonts w:ascii="Calibri" w:hAnsi="Calibri" w:cs="Calibri"/>
          <w:lang w:val="it-IT"/>
        </w:rPr>
      </w:pPr>
    </w:p>
    <w:p w:rsidR="000550F3" w:rsidRPr="000550F3" w:rsidRDefault="000550F3" w:rsidP="000550F3">
      <w:pPr>
        <w:rPr>
          <w:rFonts w:ascii="Calibri" w:hAnsi="Calibri" w:cs="Calibri"/>
          <w:lang w:val="it-IT"/>
        </w:rPr>
      </w:pPr>
      <w:r w:rsidRPr="000550F3">
        <w:rPr>
          <w:rFonts w:ascii="Calibri" w:hAnsi="Calibri" w:cs="Calibri"/>
          <w:lang w:val="it-IT"/>
        </w:rPr>
        <w:t>Costo totale per le attrazioni visitate in tre giorni, senza sconti</w:t>
      </w:r>
      <w:r w:rsidR="00A0704D">
        <w:rPr>
          <w:rFonts w:ascii="Calibri" w:hAnsi="Calibri" w:cs="Calibri"/>
          <w:lang w:val="it-IT"/>
        </w:rPr>
        <w:t xml:space="preserve">: </w:t>
      </w:r>
      <w:proofErr w:type="gramStart"/>
      <w:r w:rsidRPr="00A0704D">
        <w:rPr>
          <w:rFonts w:ascii="Calibri" w:hAnsi="Calibri" w:cs="Calibri"/>
          <w:b/>
          <w:lang w:val="it-IT"/>
        </w:rPr>
        <w:t>126,06€</w:t>
      </w:r>
      <w:proofErr w:type="gramEnd"/>
      <w:r w:rsidRPr="000550F3">
        <w:rPr>
          <w:rFonts w:ascii="Calibri" w:hAnsi="Calibri" w:cs="Calibri"/>
          <w:lang w:val="it-IT"/>
        </w:rPr>
        <w:t xml:space="preserve"> </w:t>
      </w:r>
    </w:p>
    <w:p w:rsidR="000550F3" w:rsidRPr="000550F3" w:rsidRDefault="000550F3" w:rsidP="000550F3">
      <w:pPr>
        <w:rPr>
          <w:rFonts w:ascii="Calibri" w:hAnsi="Calibri" w:cs="Calibri"/>
          <w:lang w:val="it-IT"/>
        </w:rPr>
      </w:pPr>
      <w:r w:rsidRPr="000550F3">
        <w:rPr>
          <w:rFonts w:ascii="Calibri" w:hAnsi="Calibri" w:cs="Calibri"/>
          <w:lang w:val="it-IT"/>
        </w:rPr>
        <w:t>Costo della card</w:t>
      </w:r>
      <w:proofErr w:type="gramStart"/>
      <w:r w:rsidRPr="000550F3">
        <w:rPr>
          <w:rFonts w:ascii="Calibri" w:hAnsi="Calibri" w:cs="Calibri"/>
          <w:lang w:val="it-IT"/>
        </w:rPr>
        <w:t xml:space="preserve">  </w:t>
      </w:r>
      <w:proofErr w:type="gramEnd"/>
      <w:r w:rsidRPr="000550F3">
        <w:rPr>
          <w:rFonts w:ascii="Calibri" w:hAnsi="Calibri" w:cs="Calibri"/>
          <w:lang w:val="it-IT"/>
        </w:rPr>
        <w:t xml:space="preserve">persona: </w:t>
      </w:r>
      <w:r w:rsidRPr="00A0704D">
        <w:rPr>
          <w:rFonts w:ascii="Calibri" w:hAnsi="Calibri" w:cs="Calibri"/>
          <w:b/>
          <w:lang w:val="it-IT"/>
        </w:rPr>
        <w:t>59€</w:t>
      </w:r>
    </w:p>
    <w:p w:rsidR="000550F3" w:rsidRPr="000550F3" w:rsidRDefault="000550F3" w:rsidP="000550F3">
      <w:pPr>
        <w:rPr>
          <w:rFonts w:ascii="Calibri" w:hAnsi="Calibri" w:cs="Calibri"/>
          <w:lang w:val="it-IT"/>
        </w:rPr>
      </w:pPr>
      <w:r w:rsidRPr="000550F3">
        <w:rPr>
          <w:rFonts w:ascii="Calibri" w:hAnsi="Calibri" w:cs="Calibri"/>
          <w:lang w:val="it-IT"/>
        </w:rPr>
        <w:t xml:space="preserve">Risparmio </w:t>
      </w:r>
      <w:r w:rsidR="00A0704D">
        <w:rPr>
          <w:rFonts w:ascii="Calibri" w:hAnsi="Calibri" w:cs="Calibri"/>
          <w:lang w:val="it-IT"/>
        </w:rPr>
        <w:t xml:space="preserve">totale </w:t>
      </w:r>
      <w:r w:rsidRPr="000550F3">
        <w:rPr>
          <w:rFonts w:ascii="Calibri" w:hAnsi="Calibri" w:cs="Calibri"/>
          <w:lang w:val="it-IT"/>
        </w:rPr>
        <w:t xml:space="preserve">a persona: </w:t>
      </w:r>
      <w:r w:rsidRPr="00A0704D">
        <w:rPr>
          <w:rFonts w:ascii="Calibri" w:hAnsi="Calibri" w:cs="Calibri"/>
          <w:b/>
          <w:lang w:val="it-IT"/>
        </w:rPr>
        <w:t>51,96€</w:t>
      </w:r>
      <w:r w:rsidRPr="000550F3">
        <w:rPr>
          <w:rFonts w:ascii="Calibri" w:hAnsi="Calibri" w:cs="Calibri"/>
          <w:lang w:val="it-IT"/>
        </w:rPr>
        <w:t xml:space="preserve"> </w:t>
      </w:r>
      <w:r w:rsidRPr="00A0704D">
        <w:rPr>
          <w:rFonts w:ascii="Calibri" w:hAnsi="Calibri" w:cs="Calibri"/>
          <w:sz w:val="20"/>
          <w:szCs w:val="20"/>
          <w:lang w:val="it-IT"/>
        </w:rPr>
        <w:t>(incluse le tariffe agevolate per le corse in nave</w:t>
      </w:r>
      <w:proofErr w:type="gramStart"/>
      <w:r w:rsidR="00A0704D">
        <w:rPr>
          <w:rFonts w:ascii="Calibri" w:hAnsi="Calibri" w:cs="Calibri"/>
          <w:lang w:val="it-IT"/>
        </w:rPr>
        <w:t>)</w:t>
      </w:r>
      <w:proofErr w:type="gramEnd"/>
      <w:r w:rsidR="00A0704D">
        <w:rPr>
          <w:rFonts w:ascii="Calibri" w:hAnsi="Calibri" w:cs="Calibri"/>
          <w:lang w:val="it-IT"/>
        </w:rPr>
        <w:t xml:space="preserve"> </w:t>
      </w:r>
    </w:p>
    <w:p w:rsidR="000550F3" w:rsidRPr="000550F3" w:rsidRDefault="000550F3" w:rsidP="000550F3">
      <w:pPr>
        <w:rPr>
          <w:rFonts w:ascii="Calibri" w:hAnsi="Calibri" w:cs="Calibri"/>
          <w:lang w:val="it-IT"/>
        </w:rPr>
      </w:pPr>
    </w:p>
    <w:p w:rsidR="00B356FA" w:rsidRPr="00A0704D" w:rsidRDefault="000550F3" w:rsidP="000550F3">
      <w:pPr>
        <w:rPr>
          <w:rFonts w:ascii="Calibri" w:hAnsi="Calibri" w:cs="Calibri"/>
          <w:i/>
          <w:sz w:val="20"/>
          <w:szCs w:val="20"/>
          <w:lang w:val="it-IT"/>
        </w:rPr>
      </w:pPr>
      <w:r w:rsidRPr="00A0704D">
        <w:rPr>
          <w:rFonts w:ascii="Calibri" w:hAnsi="Calibri" w:cs="Calibri"/>
          <w:i/>
          <w:sz w:val="20"/>
          <w:szCs w:val="20"/>
          <w:lang w:val="it-IT"/>
        </w:rPr>
        <w:lastRenderedPageBreak/>
        <w:t>*Suggerimento. I tour nella regione possono partire da altre città e combinati con attrazioni diverse, in tre giorni anche non consecutivi fra loro.</w:t>
      </w:r>
    </w:p>
    <w:p w:rsidR="000550F3" w:rsidRPr="000550F3" w:rsidRDefault="000550F3" w:rsidP="000550F3">
      <w:pPr>
        <w:rPr>
          <w:rFonts w:ascii="Calibri" w:hAnsi="Calibri" w:cs="Calibri"/>
          <w:i/>
          <w:lang w:val="it-IT"/>
        </w:rPr>
      </w:pPr>
    </w:p>
    <w:p w:rsidR="000550F3" w:rsidRPr="004B52E4" w:rsidRDefault="000550F3" w:rsidP="000550F3">
      <w:pPr>
        <w:rPr>
          <w:rFonts w:ascii="Calibri" w:hAnsi="Calibri" w:cs="Calibri"/>
          <w:sz w:val="20"/>
          <w:szCs w:val="20"/>
          <w:lang w:val="it-IT"/>
        </w:rPr>
      </w:pPr>
      <w:r w:rsidRPr="004B52E4">
        <w:rPr>
          <w:rFonts w:ascii="Calibri" w:hAnsi="Calibri" w:cs="Calibri"/>
          <w:sz w:val="20"/>
          <w:szCs w:val="20"/>
          <w:lang w:val="it-IT"/>
        </w:rPr>
        <w:t xml:space="preserve">Per uno sguardo d’insieme su tutte le attrazioni e i servizi della Carta dei Servizi del Lago di Costanza INVERNO: </w:t>
      </w:r>
      <w:r w:rsidR="002B3946">
        <w:fldChar w:fldCharType="begin"/>
      </w:r>
      <w:r w:rsidR="002B3946" w:rsidRPr="002B3946">
        <w:rPr>
          <w:lang w:val="it-IT"/>
        </w:rPr>
        <w:instrText xml:space="preserve"> HYPERLINK "http://www.bodensee.eu/en/was-erleben/bodensee-highlights/bodenseeerlebniskarte/bek-winter" </w:instrText>
      </w:r>
      <w:r w:rsidR="002B3946">
        <w:fldChar w:fldCharType="separate"/>
      </w:r>
      <w:r w:rsidRPr="004B52E4">
        <w:rPr>
          <w:rStyle w:val="Hyperlink"/>
          <w:rFonts w:ascii="Calibri" w:hAnsi="Calibri" w:cs="Calibri"/>
          <w:sz w:val="20"/>
          <w:szCs w:val="20"/>
          <w:lang w:val="it-IT"/>
        </w:rPr>
        <w:t>http://www.bodensee.eu/en/was-erleben/bodensee-highlights/bodenseeerlebniskarte/bek-winter</w:t>
      </w:r>
      <w:r w:rsidR="002B3946">
        <w:rPr>
          <w:rStyle w:val="Hyperlink"/>
          <w:rFonts w:ascii="Calibri" w:hAnsi="Calibri" w:cs="Calibri"/>
          <w:sz w:val="20"/>
          <w:szCs w:val="20"/>
          <w:lang w:val="it-IT"/>
        </w:rPr>
        <w:fldChar w:fldCharType="end"/>
      </w:r>
    </w:p>
    <w:p w:rsidR="000550F3" w:rsidRPr="00B356FA" w:rsidRDefault="000550F3" w:rsidP="000550F3">
      <w:pPr>
        <w:rPr>
          <w:rFonts w:ascii="Calibri" w:hAnsi="Calibri" w:cs="Calibri"/>
          <w:lang w:val="it-IT"/>
        </w:rPr>
      </w:pPr>
    </w:p>
    <w:p w:rsidR="00B356FA" w:rsidRPr="00B356FA" w:rsidRDefault="00B356FA" w:rsidP="00B356FA">
      <w:pPr>
        <w:rPr>
          <w:rFonts w:ascii="Calibri" w:hAnsi="Calibri" w:cs="Calibri"/>
          <w:b/>
          <w:lang w:val="it-IT"/>
        </w:rPr>
      </w:pPr>
      <w:r w:rsidRPr="00B356FA">
        <w:rPr>
          <w:rFonts w:ascii="Calibri" w:hAnsi="Calibri" w:cs="Calibri"/>
          <w:b/>
          <w:lang w:val="it-IT"/>
        </w:rPr>
        <w:t>Cultura, storia, natura e tante esperienze nella regione del Bodensee</w:t>
      </w:r>
    </w:p>
    <w:p w:rsidR="00B356FA" w:rsidRPr="00B356FA" w:rsidRDefault="00B356FA" w:rsidP="00B356FA">
      <w:pPr>
        <w:rPr>
          <w:rFonts w:ascii="Calibri" w:hAnsi="Calibri" w:cs="Calibri"/>
          <w:lang w:val="it-IT"/>
        </w:rPr>
      </w:pPr>
      <w:r w:rsidRPr="00B356FA">
        <w:rPr>
          <w:rFonts w:ascii="Calibri" w:hAnsi="Calibri" w:cs="Calibri"/>
          <w:lang w:val="it-IT"/>
        </w:rPr>
        <w:t xml:space="preserve">La Carta dei Servizi del Lago di Costanza INVERNO è anche un ottimo spunto per scegliere quali attrazioni, tra le tante, si possono visitare nella regione, </w:t>
      </w:r>
      <w:proofErr w:type="gramStart"/>
      <w:r w:rsidRPr="00B356FA">
        <w:rPr>
          <w:rFonts w:ascii="Calibri" w:hAnsi="Calibri" w:cs="Calibri"/>
          <w:lang w:val="it-IT"/>
        </w:rPr>
        <w:t xml:space="preserve">a seconda </w:t>
      </w:r>
      <w:r w:rsidR="004B52E4">
        <w:rPr>
          <w:rFonts w:ascii="Calibri" w:hAnsi="Calibri" w:cs="Calibri"/>
          <w:lang w:val="it-IT"/>
        </w:rPr>
        <w:t>di</w:t>
      </w:r>
      <w:proofErr w:type="gramEnd"/>
      <w:r w:rsidRPr="00B356FA">
        <w:rPr>
          <w:rFonts w:ascii="Calibri" w:hAnsi="Calibri" w:cs="Calibri"/>
          <w:lang w:val="it-IT"/>
        </w:rPr>
        <w:t xml:space="preserve"> inclinazioni e interessi di ognuno. Fra i musei, accanto al </w:t>
      </w:r>
      <w:proofErr w:type="spellStart"/>
      <w:r w:rsidRPr="00B356FA">
        <w:rPr>
          <w:rFonts w:ascii="Calibri" w:hAnsi="Calibri" w:cs="Calibri"/>
          <w:b/>
          <w:lang w:val="it-IT"/>
        </w:rPr>
        <w:t>vorarlberg</w:t>
      </w:r>
      <w:proofErr w:type="spellEnd"/>
      <w:r w:rsidRPr="00B356FA">
        <w:rPr>
          <w:rFonts w:ascii="Calibri" w:hAnsi="Calibri" w:cs="Calibri"/>
          <w:b/>
          <w:lang w:val="it-IT"/>
        </w:rPr>
        <w:t xml:space="preserve"> </w:t>
      </w:r>
      <w:proofErr w:type="spellStart"/>
      <w:r w:rsidRPr="00B356FA">
        <w:rPr>
          <w:rFonts w:ascii="Calibri" w:hAnsi="Calibri" w:cs="Calibri"/>
          <w:b/>
          <w:lang w:val="it-IT"/>
        </w:rPr>
        <w:t>museum</w:t>
      </w:r>
      <w:proofErr w:type="spellEnd"/>
      <w:r w:rsidRPr="00B356FA">
        <w:rPr>
          <w:rFonts w:ascii="Calibri" w:hAnsi="Calibri" w:cs="Calibri"/>
          <w:lang w:val="it-IT"/>
        </w:rPr>
        <w:t xml:space="preserve"> di Bregenz e al </w:t>
      </w:r>
      <w:proofErr w:type="spellStart"/>
      <w:r w:rsidRPr="00B356FA">
        <w:rPr>
          <w:rFonts w:ascii="Calibri" w:hAnsi="Calibri" w:cs="Calibri"/>
          <w:b/>
          <w:lang w:val="it-IT"/>
        </w:rPr>
        <w:t>Kunstmuseum</w:t>
      </w:r>
      <w:proofErr w:type="spellEnd"/>
      <w:r w:rsidRPr="00B356FA">
        <w:rPr>
          <w:rFonts w:ascii="Calibri" w:hAnsi="Calibri" w:cs="Calibri"/>
          <w:b/>
          <w:lang w:val="it-IT"/>
        </w:rPr>
        <w:t xml:space="preserve"> di San Gallo</w:t>
      </w:r>
      <w:r w:rsidRPr="00B356FA">
        <w:rPr>
          <w:rFonts w:ascii="Calibri" w:hAnsi="Calibri" w:cs="Calibri"/>
          <w:lang w:val="it-IT"/>
        </w:rPr>
        <w:t xml:space="preserve">, figurano ad esempio </w:t>
      </w:r>
      <w:r w:rsidR="004B52E4">
        <w:rPr>
          <w:rFonts w:ascii="Calibri" w:hAnsi="Calibri" w:cs="Calibri"/>
          <w:lang w:val="it-IT"/>
        </w:rPr>
        <w:t xml:space="preserve">anche </w:t>
      </w:r>
      <w:r w:rsidRPr="00B356FA">
        <w:rPr>
          <w:rFonts w:ascii="Calibri" w:hAnsi="Calibri" w:cs="Calibri"/>
          <w:lang w:val="it-IT"/>
        </w:rPr>
        <w:t xml:space="preserve">il </w:t>
      </w:r>
      <w:r w:rsidRPr="00B356FA">
        <w:rPr>
          <w:rFonts w:ascii="Calibri" w:hAnsi="Calibri" w:cs="Calibri"/>
          <w:b/>
          <w:lang w:val="it-IT"/>
        </w:rPr>
        <w:t>Museo Ravensburger</w:t>
      </w:r>
      <w:r w:rsidRPr="00B356FA">
        <w:rPr>
          <w:rFonts w:ascii="Calibri" w:hAnsi="Calibri" w:cs="Calibri"/>
          <w:lang w:val="it-IT"/>
        </w:rPr>
        <w:t xml:space="preserve">, dedicato alla celebre casa editrice </w:t>
      </w:r>
      <w:proofErr w:type="gramStart"/>
      <w:r w:rsidRPr="00B356FA">
        <w:rPr>
          <w:rFonts w:ascii="Calibri" w:hAnsi="Calibri" w:cs="Calibri"/>
          <w:lang w:val="it-IT"/>
        </w:rPr>
        <w:t>dal triangolino</w:t>
      </w:r>
      <w:proofErr w:type="gramEnd"/>
      <w:r w:rsidRPr="00B356FA">
        <w:rPr>
          <w:rFonts w:ascii="Calibri" w:hAnsi="Calibri" w:cs="Calibri"/>
          <w:lang w:val="it-IT"/>
        </w:rPr>
        <w:t xml:space="preserve"> blu e molto amato dai bambini, il </w:t>
      </w:r>
      <w:r w:rsidRPr="00B356FA">
        <w:rPr>
          <w:rFonts w:ascii="Calibri" w:hAnsi="Calibri" w:cs="Calibri"/>
          <w:b/>
          <w:lang w:val="it-IT"/>
        </w:rPr>
        <w:t>Museo della Scuola</w:t>
      </w:r>
      <w:r w:rsidRPr="00B356FA">
        <w:rPr>
          <w:rFonts w:ascii="Calibri" w:hAnsi="Calibri" w:cs="Calibri"/>
          <w:lang w:val="it-IT"/>
        </w:rPr>
        <w:t xml:space="preserve"> di Friedrichshafen; o il </w:t>
      </w:r>
      <w:r w:rsidRPr="00B356FA">
        <w:rPr>
          <w:rFonts w:ascii="Calibri" w:hAnsi="Calibri" w:cs="Calibri"/>
          <w:b/>
          <w:lang w:val="it-IT"/>
        </w:rPr>
        <w:t xml:space="preserve">Martin </w:t>
      </w:r>
      <w:proofErr w:type="spellStart"/>
      <w:r w:rsidRPr="00B356FA">
        <w:rPr>
          <w:rFonts w:ascii="Calibri" w:hAnsi="Calibri" w:cs="Calibri"/>
          <w:b/>
          <w:lang w:val="it-IT"/>
        </w:rPr>
        <w:t>Heidegger</w:t>
      </w:r>
      <w:proofErr w:type="spellEnd"/>
      <w:r w:rsidRPr="00B356FA">
        <w:rPr>
          <w:rFonts w:ascii="Calibri" w:hAnsi="Calibri" w:cs="Calibri"/>
          <w:b/>
          <w:lang w:val="it-IT"/>
        </w:rPr>
        <w:t xml:space="preserve"> </w:t>
      </w:r>
      <w:proofErr w:type="spellStart"/>
      <w:r w:rsidRPr="00B356FA">
        <w:rPr>
          <w:rFonts w:ascii="Calibri" w:hAnsi="Calibri" w:cs="Calibri"/>
          <w:b/>
          <w:lang w:val="it-IT"/>
        </w:rPr>
        <w:t>Museum</w:t>
      </w:r>
      <w:proofErr w:type="spellEnd"/>
      <w:r w:rsidRPr="00B356FA">
        <w:rPr>
          <w:rFonts w:ascii="Calibri" w:hAnsi="Calibri" w:cs="Calibri"/>
          <w:lang w:val="it-IT"/>
        </w:rPr>
        <w:t xml:space="preserve"> a </w:t>
      </w:r>
      <w:proofErr w:type="spellStart"/>
      <w:r w:rsidRPr="00B356FA">
        <w:rPr>
          <w:rFonts w:ascii="Calibri" w:hAnsi="Calibri" w:cs="Calibri"/>
          <w:lang w:val="it-IT"/>
        </w:rPr>
        <w:t>Schloss</w:t>
      </w:r>
      <w:proofErr w:type="spellEnd"/>
      <w:r w:rsidRPr="00B356FA">
        <w:rPr>
          <w:rFonts w:ascii="Calibri" w:hAnsi="Calibri" w:cs="Calibri"/>
          <w:lang w:val="it-IT"/>
        </w:rPr>
        <w:t xml:space="preserve"> </w:t>
      </w:r>
      <w:proofErr w:type="spellStart"/>
      <w:r w:rsidRPr="00B356FA">
        <w:rPr>
          <w:rFonts w:ascii="Calibri" w:hAnsi="Calibri" w:cs="Calibri"/>
          <w:lang w:val="it-IT"/>
        </w:rPr>
        <w:t>Messkirch</w:t>
      </w:r>
      <w:proofErr w:type="spellEnd"/>
      <w:r w:rsidRPr="00B356FA">
        <w:rPr>
          <w:rFonts w:ascii="Calibri" w:hAnsi="Calibri" w:cs="Calibri"/>
          <w:lang w:val="it-IT"/>
        </w:rPr>
        <w:t xml:space="preserve">. Borghi e castelli non mancano in tutto il Bodensee – come il </w:t>
      </w:r>
      <w:r w:rsidRPr="00B356FA">
        <w:rPr>
          <w:rFonts w:ascii="Calibri" w:hAnsi="Calibri" w:cs="Calibri"/>
          <w:b/>
          <w:lang w:val="it-IT"/>
        </w:rPr>
        <w:t>Castello e Convento di Salem</w:t>
      </w:r>
      <w:r w:rsidR="004B52E4">
        <w:rPr>
          <w:rFonts w:ascii="Calibri" w:hAnsi="Calibri" w:cs="Calibri"/>
          <w:lang w:val="it-IT"/>
        </w:rPr>
        <w:t xml:space="preserve"> e</w:t>
      </w:r>
      <w:r w:rsidRPr="00B356FA">
        <w:rPr>
          <w:rFonts w:ascii="Calibri" w:hAnsi="Calibri" w:cs="Calibri"/>
          <w:lang w:val="it-IT"/>
        </w:rPr>
        <w:t xml:space="preserve"> il </w:t>
      </w:r>
      <w:proofErr w:type="spellStart"/>
      <w:r w:rsidRPr="00B356FA">
        <w:rPr>
          <w:rFonts w:ascii="Calibri" w:hAnsi="Calibri" w:cs="Calibri"/>
          <w:b/>
          <w:lang w:val="it-IT"/>
        </w:rPr>
        <w:t>Neues</w:t>
      </w:r>
      <w:proofErr w:type="spellEnd"/>
      <w:r w:rsidRPr="00B356FA">
        <w:rPr>
          <w:rFonts w:ascii="Calibri" w:hAnsi="Calibri" w:cs="Calibri"/>
          <w:b/>
          <w:lang w:val="it-IT"/>
        </w:rPr>
        <w:t xml:space="preserve"> </w:t>
      </w:r>
      <w:proofErr w:type="spellStart"/>
      <w:r w:rsidRPr="00B356FA">
        <w:rPr>
          <w:rFonts w:ascii="Calibri" w:hAnsi="Calibri" w:cs="Calibri"/>
          <w:b/>
          <w:lang w:val="it-IT"/>
        </w:rPr>
        <w:t>Schloss</w:t>
      </w:r>
      <w:proofErr w:type="spellEnd"/>
      <w:r w:rsidRPr="00B356FA">
        <w:rPr>
          <w:rFonts w:ascii="Calibri" w:hAnsi="Calibri" w:cs="Calibri"/>
          <w:b/>
          <w:lang w:val="it-IT"/>
        </w:rPr>
        <w:t xml:space="preserve"> </w:t>
      </w:r>
      <w:proofErr w:type="spellStart"/>
      <w:r w:rsidRPr="00B356FA">
        <w:rPr>
          <w:rFonts w:ascii="Calibri" w:hAnsi="Calibri" w:cs="Calibri"/>
          <w:b/>
          <w:lang w:val="it-IT"/>
        </w:rPr>
        <w:t>Meersburg</w:t>
      </w:r>
      <w:proofErr w:type="spellEnd"/>
      <w:r w:rsidRPr="00B356FA">
        <w:rPr>
          <w:rFonts w:ascii="Calibri" w:hAnsi="Calibri" w:cs="Calibri"/>
          <w:lang w:val="it-IT"/>
        </w:rPr>
        <w:t xml:space="preserve">, nell’omonima cittadina, dove visitare anche il nuovissimo </w:t>
      </w:r>
      <w:r w:rsidRPr="00B356FA">
        <w:rPr>
          <w:rFonts w:ascii="Calibri" w:hAnsi="Calibri" w:cs="Calibri"/>
          <w:b/>
          <w:lang w:val="it-IT"/>
        </w:rPr>
        <w:t>VINEUM</w:t>
      </w:r>
      <w:r w:rsidRPr="00B356FA">
        <w:rPr>
          <w:rFonts w:ascii="Calibri" w:hAnsi="Calibri" w:cs="Calibri"/>
          <w:lang w:val="it-IT"/>
        </w:rPr>
        <w:t xml:space="preserve">, per un viaggio nella storia della vite nell’area e simpatiche degustazioni. Soprattutto i più piccoli si </w:t>
      </w:r>
      <w:proofErr w:type="gramStart"/>
      <w:r w:rsidRPr="00B356FA">
        <w:rPr>
          <w:rFonts w:ascii="Calibri" w:hAnsi="Calibri" w:cs="Calibri"/>
          <w:lang w:val="it-IT"/>
        </w:rPr>
        <w:t>divertiranno</w:t>
      </w:r>
      <w:proofErr w:type="gramEnd"/>
      <w:r w:rsidRPr="00B356FA">
        <w:rPr>
          <w:rFonts w:ascii="Calibri" w:hAnsi="Calibri" w:cs="Calibri"/>
          <w:lang w:val="it-IT"/>
        </w:rPr>
        <w:t xml:space="preserve"> nei musei-natura, come la </w:t>
      </w:r>
      <w:r w:rsidRPr="00B356FA">
        <w:rPr>
          <w:rFonts w:ascii="Calibri" w:hAnsi="Calibri" w:cs="Calibri"/>
          <w:b/>
          <w:lang w:val="it-IT"/>
        </w:rPr>
        <w:t>Casa dei Rettili</w:t>
      </w:r>
      <w:r w:rsidRPr="00B356FA">
        <w:rPr>
          <w:rFonts w:ascii="Calibri" w:hAnsi="Calibri" w:cs="Calibri"/>
          <w:lang w:val="it-IT"/>
        </w:rPr>
        <w:t xml:space="preserve"> di </w:t>
      </w:r>
      <w:proofErr w:type="spellStart"/>
      <w:r w:rsidRPr="00B356FA">
        <w:rPr>
          <w:rFonts w:ascii="Calibri" w:hAnsi="Calibri" w:cs="Calibri"/>
          <w:lang w:val="it-IT"/>
        </w:rPr>
        <w:t>Unterhuldingen</w:t>
      </w:r>
      <w:proofErr w:type="spellEnd"/>
      <w:r w:rsidRPr="00B356FA">
        <w:rPr>
          <w:rFonts w:ascii="Calibri" w:hAnsi="Calibri" w:cs="Calibri"/>
          <w:lang w:val="it-IT"/>
        </w:rPr>
        <w:t xml:space="preserve">, il </w:t>
      </w:r>
      <w:r w:rsidRPr="00B356FA">
        <w:rPr>
          <w:rFonts w:ascii="Calibri" w:hAnsi="Calibri" w:cs="Calibri"/>
          <w:b/>
          <w:lang w:val="it-IT"/>
        </w:rPr>
        <w:t>MOOR EXTREM</w:t>
      </w:r>
      <w:r w:rsidRPr="00B356FA">
        <w:rPr>
          <w:rFonts w:ascii="Calibri" w:hAnsi="Calibri" w:cs="Calibri"/>
          <w:lang w:val="it-IT"/>
        </w:rPr>
        <w:t xml:space="preserve"> a </w:t>
      </w:r>
      <w:proofErr w:type="spellStart"/>
      <w:r w:rsidRPr="00B356FA">
        <w:rPr>
          <w:rFonts w:ascii="Calibri" w:hAnsi="Calibri" w:cs="Calibri"/>
          <w:lang w:val="it-IT"/>
        </w:rPr>
        <w:t>Bad</w:t>
      </w:r>
      <w:proofErr w:type="spellEnd"/>
      <w:r w:rsidRPr="00B356FA">
        <w:rPr>
          <w:rFonts w:ascii="Calibri" w:hAnsi="Calibri" w:cs="Calibri"/>
          <w:lang w:val="it-IT"/>
        </w:rPr>
        <w:t xml:space="preserve"> </w:t>
      </w:r>
      <w:proofErr w:type="spellStart"/>
      <w:r w:rsidRPr="00B356FA">
        <w:rPr>
          <w:rFonts w:ascii="Calibri" w:hAnsi="Calibri" w:cs="Calibri"/>
          <w:lang w:val="it-IT"/>
        </w:rPr>
        <w:t>Wurzach</w:t>
      </w:r>
      <w:proofErr w:type="spellEnd"/>
      <w:r w:rsidRPr="00B356FA">
        <w:rPr>
          <w:rFonts w:ascii="Calibri" w:hAnsi="Calibri" w:cs="Calibri"/>
          <w:lang w:val="it-IT"/>
        </w:rPr>
        <w:t xml:space="preserve"> dedicato alla vita nelle paludi o l’acquario </w:t>
      </w:r>
      <w:r w:rsidRPr="00B356FA">
        <w:rPr>
          <w:rFonts w:ascii="Calibri" w:hAnsi="Calibri" w:cs="Calibri"/>
          <w:b/>
          <w:lang w:val="it-IT"/>
        </w:rPr>
        <w:t>SEA LIFE</w:t>
      </w:r>
      <w:r w:rsidRPr="00B356FA">
        <w:rPr>
          <w:rFonts w:ascii="Calibri" w:hAnsi="Calibri" w:cs="Calibri"/>
          <w:lang w:val="it-IT"/>
        </w:rPr>
        <w:t xml:space="preserve"> di Costanza. Muoversi sul lago è facile, comodo ed efficiente, e molte sono le corse in catamarano e le crociere che si po</w:t>
      </w:r>
      <w:r w:rsidR="004B52E4">
        <w:rPr>
          <w:rFonts w:ascii="Calibri" w:hAnsi="Calibri" w:cs="Calibri"/>
          <w:lang w:val="it-IT"/>
        </w:rPr>
        <w:t xml:space="preserve">ssono </w:t>
      </w:r>
      <w:proofErr w:type="gramStart"/>
      <w:r w:rsidR="004B52E4">
        <w:rPr>
          <w:rFonts w:ascii="Calibri" w:hAnsi="Calibri" w:cs="Calibri"/>
          <w:lang w:val="it-IT"/>
        </w:rPr>
        <w:t>effettuare</w:t>
      </w:r>
      <w:proofErr w:type="gramEnd"/>
      <w:r w:rsidR="004B52E4">
        <w:rPr>
          <w:rFonts w:ascii="Calibri" w:hAnsi="Calibri" w:cs="Calibri"/>
          <w:lang w:val="it-IT"/>
        </w:rPr>
        <w:t xml:space="preserve"> sul lago con le agevolazioni della</w:t>
      </w:r>
      <w:r w:rsidRPr="00B356FA">
        <w:rPr>
          <w:rFonts w:ascii="Calibri" w:hAnsi="Calibri" w:cs="Calibri"/>
          <w:lang w:val="it-IT"/>
        </w:rPr>
        <w:t xml:space="preserve"> Carta dei Servizi. Per raggiungere le vette, oltre alla Pfänderbahn e alla</w:t>
      </w:r>
      <w:r w:rsidR="004B52E4">
        <w:rPr>
          <w:rFonts w:ascii="Calibri" w:hAnsi="Calibri" w:cs="Calibri"/>
          <w:lang w:val="it-IT"/>
        </w:rPr>
        <w:t xml:space="preserve"> </w:t>
      </w:r>
      <w:proofErr w:type="spellStart"/>
      <w:r w:rsidR="004B52E4" w:rsidRPr="00B356FA">
        <w:rPr>
          <w:rFonts w:ascii="Calibri" w:hAnsi="Calibri" w:cs="Calibri"/>
          <w:lang w:val="it-IT"/>
        </w:rPr>
        <w:t>Säntis</w:t>
      </w:r>
      <w:proofErr w:type="spellEnd"/>
      <w:r w:rsidR="004B52E4" w:rsidRPr="00B356FA">
        <w:rPr>
          <w:rFonts w:ascii="Calibri" w:hAnsi="Calibri" w:cs="Calibri"/>
          <w:lang w:val="it-IT"/>
        </w:rPr>
        <w:t xml:space="preserve">- </w:t>
      </w:r>
      <w:proofErr w:type="spellStart"/>
      <w:r w:rsidR="004B52E4" w:rsidRPr="00B356FA">
        <w:rPr>
          <w:rFonts w:ascii="Calibri" w:hAnsi="Calibri" w:cs="Calibri"/>
          <w:lang w:val="it-IT"/>
        </w:rPr>
        <w:t>Schwebebahn</w:t>
      </w:r>
      <w:proofErr w:type="spellEnd"/>
      <w:r w:rsidRPr="00B356FA">
        <w:rPr>
          <w:rFonts w:ascii="Calibri" w:hAnsi="Calibri" w:cs="Calibri"/>
          <w:lang w:val="it-IT"/>
        </w:rPr>
        <w:t xml:space="preserve">, nella Carta sono incluse </w:t>
      </w:r>
      <w:proofErr w:type="gramStart"/>
      <w:r w:rsidRPr="00B356FA">
        <w:rPr>
          <w:rFonts w:ascii="Calibri" w:hAnsi="Calibri" w:cs="Calibri"/>
          <w:lang w:val="it-IT"/>
        </w:rPr>
        <w:t>ulteriori</w:t>
      </w:r>
      <w:proofErr w:type="gramEnd"/>
      <w:r w:rsidRPr="00B356FA">
        <w:rPr>
          <w:rFonts w:ascii="Calibri" w:hAnsi="Calibri" w:cs="Calibri"/>
          <w:lang w:val="it-IT"/>
        </w:rPr>
        <w:t xml:space="preserve"> cabinovie in Austria, Germania, Svizzera e Principato del Liechtenstein. </w:t>
      </w:r>
    </w:p>
    <w:p w:rsidR="00B356FA" w:rsidRPr="00B356FA" w:rsidRDefault="00B356FA" w:rsidP="00B356FA">
      <w:pPr>
        <w:rPr>
          <w:rFonts w:ascii="Calibri" w:hAnsi="Calibri" w:cs="Calibri"/>
          <w:lang w:val="it-IT"/>
        </w:rPr>
      </w:pPr>
    </w:p>
    <w:p w:rsidR="00B356FA" w:rsidRPr="00B356FA" w:rsidRDefault="00B356FA" w:rsidP="00B356FA">
      <w:pPr>
        <w:rPr>
          <w:rFonts w:ascii="Calibri" w:hAnsi="Calibri" w:cs="Calibri"/>
          <w:b/>
          <w:lang w:val="it-IT"/>
        </w:rPr>
      </w:pPr>
      <w:r w:rsidRPr="00B356FA">
        <w:rPr>
          <w:rFonts w:ascii="Calibri" w:hAnsi="Calibri" w:cs="Calibri"/>
          <w:b/>
          <w:lang w:val="it-IT"/>
        </w:rPr>
        <w:t xml:space="preserve">Pacchetti di soggiorno con </w:t>
      </w:r>
      <w:r w:rsidR="00532719">
        <w:rPr>
          <w:rFonts w:ascii="Calibri" w:hAnsi="Calibri" w:cs="Calibri"/>
          <w:b/>
          <w:lang w:val="it-IT"/>
        </w:rPr>
        <w:t>la Carta dei Servizi</w:t>
      </w:r>
    </w:p>
    <w:p w:rsidR="00B356FA" w:rsidRPr="00B356FA" w:rsidRDefault="00B356FA" w:rsidP="00B356FA">
      <w:pPr>
        <w:rPr>
          <w:rFonts w:ascii="Calibri" w:hAnsi="Calibri" w:cs="Calibri"/>
          <w:lang w:val="it-IT"/>
        </w:rPr>
      </w:pPr>
      <w:r w:rsidRPr="00B356FA">
        <w:rPr>
          <w:rFonts w:ascii="Calibri" w:hAnsi="Calibri" w:cs="Calibri"/>
          <w:lang w:val="it-IT"/>
        </w:rPr>
        <w:t>Per il periodo dei mercatini di Natale,</w:t>
      </w:r>
      <w:r w:rsidRPr="00B356FA">
        <w:rPr>
          <w:rFonts w:ascii="Calibri" w:hAnsi="Calibri" w:cs="Calibri"/>
          <w:b/>
          <w:lang w:val="it-IT"/>
        </w:rPr>
        <w:t xml:space="preserve"> l’Ente del Turismo di Costanza </w:t>
      </w:r>
      <w:r w:rsidRPr="00B356FA">
        <w:rPr>
          <w:rFonts w:ascii="Calibri" w:hAnsi="Calibri" w:cs="Calibri"/>
          <w:lang w:val="it-IT"/>
        </w:rPr>
        <w:t>propone un pacchetto che include la</w:t>
      </w:r>
      <w:r w:rsidRPr="00B356FA">
        <w:rPr>
          <w:rFonts w:ascii="Calibri" w:hAnsi="Calibri" w:cs="Calibri"/>
          <w:b/>
          <w:lang w:val="it-IT"/>
        </w:rPr>
        <w:t xml:space="preserve"> </w:t>
      </w:r>
      <w:r w:rsidRPr="00B356FA">
        <w:rPr>
          <w:rFonts w:ascii="Calibri" w:hAnsi="Calibri" w:cs="Calibri"/>
          <w:lang w:val="it-IT"/>
        </w:rPr>
        <w:t xml:space="preserve">carta dei Servizi del Lago </w:t>
      </w:r>
      <w:proofErr w:type="gramStart"/>
      <w:r w:rsidRPr="00B356FA">
        <w:rPr>
          <w:rFonts w:ascii="Calibri" w:hAnsi="Calibri" w:cs="Calibri"/>
          <w:lang w:val="it-IT"/>
        </w:rPr>
        <w:t>di</w:t>
      </w:r>
      <w:proofErr w:type="gramEnd"/>
      <w:r w:rsidRPr="00B356FA">
        <w:rPr>
          <w:rFonts w:ascii="Calibri" w:hAnsi="Calibri" w:cs="Calibri"/>
          <w:lang w:val="it-IT"/>
        </w:rPr>
        <w:t xml:space="preserve"> Costanza INVERNO (valore: 59€), un</w:t>
      </w:r>
      <w:r w:rsidRPr="00B356FA">
        <w:rPr>
          <w:rFonts w:ascii="Calibri" w:hAnsi="Calibri" w:cs="Calibri"/>
          <w:b/>
          <w:lang w:val="it-IT"/>
        </w:rPr>
        <w:t xml:space="preserve"> </w:t>
      </w:r>
      <w:r w:rsidRPr="00B356FA">
        <w:rPr>
          <w:rFonts w:ascii="Calibri" w:hAnsi="Calibri" w:cs="Calibri"/>
          <w:lang w:val="it-IT"/>
        </w:rPr>
        <w:t>pernottamento con prima colazione in camera doppia, un buono per assaggiare una tipica schiacciatina “</w:t>
      </w:r>
      <w:proofErr w:type="spellStart"/>
      <w:r w:rsidRPr="00B356FA">
        <w:rPr>
          <w:rFonts w:ascii="Calibri" w:hAnsi="Calibri" w:cs="Calibri"/>
          <w:lang w:val="it-IT"/>
        </w:rPr>
        <w:t>Dünnele</w:t>
      </w:r>
      <w:proofErr w:type="spellEnd"/>
      <w:r w:rsidRPr="00B356FA">
        <w:rPr>
          <w:rFonts w:ascii="Calibri" w:hAnsi="Calibri" w:cs="Calibri"/>
          <w:lang w:val="it-IT"/>
        </w:rPr>
        <w:t xml:space="preserve">” presso il mercatino di Costanza, </w:t>
      </w:r>
      <w:r w:rsidR="004B52E4">
        <w:rPr>
          <w:rFonts w:ascii="Calibri" w:hAnsi="Calibri" w:cs="Calibri"/>
          <w:lang w:val="it-IT"/>
        </w:rPr>
        <w:t xml:space="preserve">un </w:t>
      </w:r>
      <w:r w:rsidRPr="00B356FA">
        <w:rPr>
          <w:rFonts w:ascii="Calibri" w:hAnsi="Calibri" w:cs="Calibri"/>
          <w:lang w:val="it-IT"/>
        </w:rPr>
        <w:t xml:space="preserve">omaggio natalizio e l’utilizzo gratuito degli autobus cittadini con la carta dell’ospite </w:t>
      </w:r>
      <w:r w:rsidRPr="00B356FA">
        <w:rPr>
          <w:rFonts w:ascii="Calibri" w:hAnsi="Calibri" w:cs="Calibri"/>
          <w:b/>
          <w:lang w:val="it-IT"/>
        </w:rPr>
        <w:t>a 155€ a persona</w:t>
      </w:r>
      <w:r w:rsidRPr="00B356FA">
        <w:rPr>
          <w:rFonts w:ascii="Calibri" w:hAnsi="Calibri" w:cs="Calibri"/>
          <w:lang w:val="it-IT"/>
        </w:rPr>
        <w:t xml:space="preserve">.  </w:t>
      </w:r>
    </w:p>
    <w:p w:rsidR="004B52E4" w:rsidRDefault="00B356FA" w:rsidP="00B356FA">
      <w:pPr>
        <w:rPr>
          <w:rFonts w:ascii="Calibri" w:hAnsi="Calibri" w:cs="Calibri"/>
          <w:b/>
          <w:lang w:val="it-IT"/>
        </w:rPr>
      </w:pPr>
      <w:r w:rsidRPr="00B356FA">
        <w:rPr>
          <w:rFonts w:ascii="Calibri" w:hAnsi="Calibri" w:cs="Calibri"/>
          <w:lang w:val="it-IT"/>
        </w:rPr>
        <w:t xml:space="preserve">Il pacchetto invernale proposto </w:t>
      </w:r>
      <w:r w:rsidRPr="004B52E4">
        <w:rPr>
          <w:rFonts w:ascii="Calibri" w:hAnsi="Calibri" w:cs="Calibri"/>
          <w:lang w:val="it-IT"/>
        </w:rPr>
        <w:t>dall</w:t>
      </w:r>
      <w:r w:rsidRPr="004B52E4">
        <w:rPr>
          <w:rFonts w:ascii="Calibri" w:hAnsi="Calibri" w:cs="Calibri"/>
          <w:b/>
          <w:lang w:val="it-IT"/>
        </w:rPr>
        <w:t xml:space="preserve">’Ente del Turismo di San Gallo </w:t>
      </w:r>
      <w:r w:rsidRPr="004B52E4">
        <w:rPr>
          <w:rFonts w:ascii="Calibri" w:hAnsi="Calibri" w:cs="Calibri"/>
          <w:lang w:val="it-IT"/>
        </w:rPr>
        <w:t>comprende la</w:t>
      </w:r>
      <w:r w:rsidRPr="004B52E4">
        <w:rPr>
          <w:rFonts w:ascii="Calibri" w:hAnsi="Calibri" w:cs="Calibri"/>
          <w:b/>
          <w:lang w:val="it-IT"/>
        </w:rPr>
        <w:t xml:space="preserve"> </w:t>
      </w:r>
      <w:r w:rsidRPr="004B52E4">
        <w:rPr>
          <w:rFonts w:ascii="Calibri" w:hAnsi="Calibri" w:cs="Calibri"/>
          <w:lang w:val="it-IT"/>
        </w:rPr>
        <w:t>carta dei Servizi del Lago di Costanza INVERNO (valore: 59€</w:t>
      </w:r>
      <w:r w:rsidR="004B52E4" w:rsidRPr="004B52E4">
        <w:rPr>
          <w:rFonts w:ascii="Calibri" w:hAnsi="Calibri" w:cs="Calibri"/>
          <w:lang w:val="it-IT"/>
        </w:rPr>
        <w:t>)</w:t>
      </w:r>
      <w:r w:rsidRPr="004B52E4">
        <w:rPr>
          <w:rFonts w:ascii="Calibri" w:hAnsi="Calibri" w:cs="Calibri"/>
          <w:lang w:val="it-IT"/>
        </w:rPr>
        <w:t xml:space="preserve"> e due notti in camera doppia e prima colazione </w:t>
      </w:r>
      <w:proofErr w:type="gramStart"/>
      <w:r w:rsidR="004B52E4" w:rsidRPr="004B52E4">
        <w:rPr>
          <w:rFonts w:ascii="Calibri" w:hAnsi="Calibri" w:cs="Calibri"/>
          <w:lang w:val="it-IT"/>
        </w:rPr>
        <w:t xml:space="preserve">a partire </w:t>
      </w:r>
      <w:r w:rsidR="004B52E4" w:rsidRPr="004B52E4">
        <w:rPr>
          <w:rFonts w:ascii="Calibri" w:hAnsi="Calibri" w:cs="Calibri"/>
          <w:b/>
          <w:lang w:val="it-IT"/>
        </w:rPr>
        <w:t>da</w:t>
      </w:r>
      <w:proofErr w:type="gramEnd"/>
      <w:r w:rsidR="004B52E4" w:rsidRPr="004B52E4">
        <w:rPr>
          <w:rFonts w:ascii="Calibri" w:hAnsi="Calibri" w:cs="Calibri"/>
          <w:b/>
          <w:lang w:val="it-IT"/>
        </w:rPr>
        <w:t xml:space="preserve"> 226,5 franchi svizzeri. </w:t>
      </w:r>
    </w:p>
    <w:p w:rsidR="00B356FA" w:rsidRPr="00B356FA" w:rsidRDefault="00B356FA" w:rsidP="00B356FA">
      <w:pPr>
        <w:rPr>
          <w:rStyle w:val="Hyperlink"/>
          <w:rFonts w:ascii="Calibri" w:hAnsi="Calibri" w:cs="Calibri"/>
          <w:lang w:val="it-IT"/>
        </w:rPr>
      </w:pPr>
      <w:r w:rsidRPr="004B52E4">
        <w:rPr>
          <w:rFonts w:ascii="Calibri" w:hAnsi="Calibri" w:cs="Calibri"/>
          <w:lang w:val="it-IT"/>
        </w:rPr>
        <w:t xml:space="preserve">Per ulteriori informazioni e prenotazione pacchetti: </w:t>
      </w:r>
      <w:r w:rsidR="002B3946">
        <w:fldChar w:fldCharType="begin"/>
      </w:r>
      <w:r w:rsidR="002B3946" w:rsidRPr="002B3946">
        <w:rPr>
          <w:lang w:val="en-US"/>
        </w:rPr>
        <w:instrText xml:space="preserve"> HYPERLINK "http://www.bodensee.eu/it/pacchetti-invernali" </w:instrText>
      </w:r>
      <w:r w:rsidR="002B3946">
        <w:fldChar w:fldCharType="separate"/>
      </w:r>
      <w:r w:rsidRPr="004B52E4">
        <w:rPr>
          <w:rStyle w:val="Hyperlink"/>
          <w:rFonts w:ascii="Calibri" w:hAnsi="Calibri" w:cs="Calibri"/>
          <w:lang w:val="it-IT"/>
        </w:rPr>
        <w:t>http://www.bodensee.eu/it/pacchetti-invernali</w:t>
      </w:r>
      <w:r w:rsidR="002B3946">
        <w:rPr>
          <w:rStyle w:val="Hyperlink"/>
          <w:rFonts w:ascii="Calibri" w:hAnsi="Calibri" w:cs="Calibri"/>
          <w:lang w:val="it-IT"/>
        </w:rPr>
        <w:fldChar w:fldCharType="end"/>
      </w:r>
      <w:r w:rsidRPr="004B52E4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.  </w:t>
      </w:r>
    </w:p>
    <w:p w:rsidR="00B356FA" w:rsidRDefault="00B356FA" w:rsidP="00B356FA">
      <w:pPr>
        <w:rPr>
          <w:rStyle w:val="Hyperlink"/>
          <w:rFonts w:ascii="Calibri" w:hAnsi="Calibri" w:cs="Calibri"/>
          <w:lang w:val="it-IT"/>
        </w:rPr>
      </w:pPr>
      <w:r w:rsidRPr="00B356FA">
        <w:rPr>
          <w:rStyle w:val="Hyperlink"/>
          <w:rFonts w:ascii="Calibri" w:hAnsi="Calibri" w:cs="Calibri"/>
          <w:color w:val="auto"/>
          <w:u w:val="none"/>
          <w:lang w:val="it-IT"/>
        </w:rPr>
        <w:lastRenderedPageBreak/>
        <w:t xml:space="preserve">Per un pranzo tipico, il </w:t>
      </w:r>
      <w:proofErr w:type="spellStart"/>
      <w:r w:rsidRPr="00B356FA">
        <w:rPr>
          <w:rStyle w:val="Hyperlink"/>
          <w:rFonts w:ascii="Calibri" w:hAnsi="Calibri" w:cs="Calibri"/>
          <w:color w:val="auto"/>
          <w:u w:val="none"/>
          <w:lang w:val="it-IT"/>
        </w:rPr>
        <w:t>Restaurant</w:t>
      </w:r>
      <w:proofErr w:type="spellEnd"/>
      <w:r w:rsidRPr="00B356FA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 KARR di </w:t>
      </w:r>
      <w:proofErr w:type="spellStart"/>
      <w:r w:rsidRPr="00B356FA">
        <w:rPr>
          <w:rStyle w:val="Hyperlink"/>
          <w:rFonts w:ascii="Calibri" w:hAnsi="Calibri" w:cs="Calibri"/>
          <w:color w:val="auto"/>
          <w:u w:val="none"/>
          <w:lang w:val="it-IT"/>
        </w:rPr>
        <w:t>Langenargen</w:t>
      </w:r>
      <w:proofErr w:type="spellEnd"/>
      <w:r w:rsidRPr="00B356FA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 propone un menù di tre portate che unisce tradizione locale e </w:t>
      </w:r>
      <w:proofErr w:type="spellStart"/>
      <w:r w:rsidRPr="00B356FA">
        <w:rPr>
          <w:rStyle w:val="Hyperlink"/>
          <w:rFonts w:ascii="Calibri" w:hAnsi="Calibri" w:cs="Calibri"/>
          <w:i/>
          <w:color w:val="auto"/>
          <w:u w:val="none"/>
          <w:lang w:val="it-IT"/>
        </w:rPr>
        <w:t>flair</w:t>
      </w:r>
      <w:proofErr w:type="spellEnd"/>
      <w:r w:rsidRPr="00B356FA"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 mediterraneo a 35€ a persona (35% di sconto) ai possessori della Card </w:t>
      </w:r>
      <w:r w:rsidRPr="00B356FA">
        <w:rPr>
          <w:rStyle w:val="Hyperlink"/>
          <w:rFonts w:ascii="Calibri" w:hAnsi="Calibri" w:cs="Calibri"/>
          <w:lang w:val="it-IT"/>
        </w:rPr>
        <w:t>(</w:t>
      </w:r>
      <w:r w:rsidR="002B3946">
        <w:fldChar w:fldCharType="begin"/>
      </w:r>
      <w:r w:rsidR="002B3946" w:rsidRPr="002B3946">
        <w:rPr>
          <w:lang w:val="en-US"/>
        </w:rPr>
        <w:instrText xml:space="preserve"> HYPERLINK "http://www.hotelkarr.de" </w:instrText>
      </w:r>
      <w:r w:rsidR="002B3946">
        <w:fldChar w:fldCharType="separate"/>
      </w:r>
      <w:r w:rsidRPr="00B356FA">
        <w:rPr>
          <w:rStyle w:val="Hyperlink"/>
          <w:rFonts w:ascii="Calibri" w:hAnsi="Calibri" w:cs="Calibri"/>
          <w:lang w:val="it-IT"/>
        </w:rPr>
        <w:t>www.hotelkarr.de</w:t>
      </w:r>
      <w:r w:rsidR="002B3946">
        <w:rPr>
          <w:rStyle w:val="Hyperlink"/>
          <w:rFonts w:ascii="Calibri" w:hAnsi="Calibri" w:cs="Calibri"/>
          <w:lang w:val="it-IT"/>
        </w:rPr>
        <w:fldChar w:fldCharType="end"/>
      </w:r>
      <w:r w:rsidRPr="00B356FA">
        <w:rPr>
          <w:rStyle w:val="Hyperlink"/>
          <w:rFonts w:ascii="Calibri" w:hAnsi="Calibri" w:cs="Calibri"/>
          <w:lang w:val="it-IT"/>
        </w:rPr>
        <w:t xml:space="preserve">). </w:t>
      </w:r>
    </w:p>
    <w:p w:rsidR="00B356FA" w:rsidRDefault="00B356FA" w:rsidP="00B356FA">
      <w:pPr>
        <w:rPr>
          <w:rStyle w:val="Hyperlink"/>
          <w:rFonts w:ascii="Calibri" w:hAnsi="Calibri" w:cs="Calibri"/>
          <w:lang w:val="it-IT"/>
        </w:rPr>
      </w:pPr>
    </w:p>
    <w:p w:rsidR="00B356FA" w:rsidRDefault="00B356FA" w:rsidP="00B356FA">
      <w:pPr>
        <w:rPr>
          <w:rStyle w:val="Hyperlink"/>
          <w:rFonts w:ascii="Calibri" w:hAnsi="Calibri" w:cs="Calibri"/>
          <w:color w:val="auto"/>
          <w:u w:val="none"/>
          <w:lang w:val="it-IT"/>
        </w:rPr>
      </w:pPr>
      <w:r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Per ulteriori informazioni e per acquistare la Carta dei Servizi del Lago di Costanza INVERNO: </w:t>
      </w:r>
      <w:r w:rsidR="002B3946">
        <w:fldChar w:fldCharType="begin"/>
      </w:r>
      <w:r w:rsidR="002B3946" w:rsidRPr="002B3946">
        <w:rPr>
          <w:lang w:val="it-IT"/>
        </w:rPr>
        <w:instrText xml:space="preserve"> HYPERLINK "http://www.bodensee.eu/it/carta-dei-servizi-del-lago-di-costanza" </w:instrText>
      </w:r>
      <w:r w:rsidR="002B3946">
        <w:fldChar w:fldCharType="separate"/>
      </w:r>
      <w:r w:rsidR="00532719" w:rsidRPr="00A23F9C">
        <w:rPr>
          <w:rStyle w:val="Hyperlink"/>
          <w:rFonts w:ascii="Calibri" w:hAnsi="Calibri" w:cs="Calibri"/>
          <w:lang w:val="it-IT"/>
        </w:rPr>
        <w:t>http://www.bodensee.eu/it/carta-dei-servizi-del-lago-di-costanza</w:t>
      </w:r>
      <w:r w:rsidR="002B3946">
        <w:rPr>
          <w:rStyle w:val="Hyperlink"/>
          <w:rFonts w:ascii="Calibri" w:hAnsi="Calibri" w:cs="Calibri"/>
          <w:lang w:val="it-IT"/>
        </w:rPr>
        <w:fldChar w:fldCharType="end"/>
      </w:r>
      <w:r w:rsidR="00532719">
        <w:rPr>
          <w:rFonts w:ascii="Calibri" w:hAnsi="Calibri" w:cs="Calibri"/>
          <w:lang w:val="it-IT"/>
        </w:rPr>
        <w:t xml:space="preserve"> </w:t>
      </w:r>
      <w:r>
        <w:rPr>
          <w:rStyle w:val="Hyperlink"/>
          <w:rFonts w:ascii="Calibri" w:hAnsi="Calibri" w:cs="Calibri"/>
          <w:color w:val="auto"/>
          <w:u w:val="none"/>
          <w:lang w:val="it-IT"/>
        </w:rPr>
        <w:t xml:space="preserve"> </w:t>
      </w:r>
    </w:p>
    <w:p w:rsidR="000550F3" w:rsidRDefault="000550F3" w:rsidP="00B356FA">
      <w:pPr>
        <w:rPr>
          <w:rStyle w:val="Hyperlink"/>
          <w:rFonts w:ascii="Calibri" w:hAnsi="Calibri" w:cs="Calibri"/>
          <w:color w:val="auto"/>
          <w:u w:val="none"/>
          <w:lang w:val="it-IT"/>
        </w:rPr>
      </w:pPr>
    </w:p>
    <w:p w:rsidR="00B356FA" w:rsidRPr="00B356FA" w:rsidRDefault="000550F3" w:rsidP="00B356FA">
      <w:pPr>
        <w:rPr>
          <w:rFonts w:ascii="Calibri" w:hAnsi="Calibri" w:cs="Calibri"/>
          <w:sz w:val="20"/>
          <w:szCs w:val="20"/>
          <w:lang w:val="it-IT"/>
        </w:rPr>
      </w:pPr>
      <w:r w:rsidRPr="00D54784">
        <w:rPr>
          <w:rFonts w:ascii="Calibri" w:hAnsi="Calibri" w:cs="Calibri"/>
          <w:sz w:val="20"/>
          <w:szCs w:val="20"/>
          <w:lang w:val="it-IT"/>
        </w:rPr>
        <w:t xml:space="preserve">Per chi vuole scoprire la Regione Internazionale del Lago di Costanza in treno il prossimo 11 </w:t>
      </w:r>
      <w:proofErr w:type="gramStart"/>
      <w:r w:rsidRPr="00D54784">
        <w:rPr>
          <w:rFonts w:ascii="Calibri" w:hAnsi="Calibri" w:cs="Calibri"/>
          <w:sz w:val="20"/>
          <w:szCs w:val="20"/>
          <w:lang w:val="it-IT"/>
        </w:rPr>
        <w:t>dicembre</w:t>
      </w:r>
      <w:proofErr w:type="gramEnd"/>
      <w:r w:rsidRPr="00D54784">
        <w:rPr>
          <w:rFonts w:ascii="Calibri" w:hAnsi="Calibri" w:cs="Calibri"/>
          <w:sz w:val="20"/>
          <w:szCs w:val="20"/>
          <w:lang w:val="it-IT"/>
        </w:rPr>
        <w:t xml:space="preserve"> apre la nuova galleria del San Gottardo – il viaggio da Milano a Zurigo si accorcia di 30 minuti</w:t>
      </w:r>
      <w:r w:rsidR="00D54784" w:rsidRPr="00D54784">
        <w:rPr>
          <w:rFonts w:ascii="Calibri" w:hAnsi="Calibri" w:cs="Calibri"/>
          <w:sz w:val="20"/>
          <w:szCs w:val="20"/>
          <w:lang w:val="it-IT"/>
        </w:rPr>
        <w:t xml:space="preserve"> e dura tre ore </w:t>
      </w:r>
      <w:r w:rsidR="004B52E4">
        <w:rPr>
          <w:rFonts w:ascii="Calibri" w:hAnsi="Calibri" w:cs="Calibri"/>
          <w:sz w:val="20"/>
          <w:szCs w:val="20"/>
          <w:lang w:val="it-IT"/>
        </w:rPr>
        <w:t xml:space="preserve">e mezzo </w:t>
      </w:r>
      <w:r w:rsidR="00D54784" w:rsidRPr="00D54784">
        <w:rPr>
          <w:rFonts w:ascii="Calibri" w:hAnsi="Calibri" w:cs="Calibri"/>
          <w:sz w:val="20"/>
          <w:szCs w:val="20"/>
          <w:lang w:val="it-IT"/>
        </w:rPr>
        <w:t>circa</w:t>
      </w:r>
      <w:r w:rsidRPr="00D54784">
        <w:rPr>
          <w:rFonts w:ascii="Calibri" w:hAnsi="Calibri" w:cs="Calibri"/>
          <w:sz w:val="20"/>
          <w:szCs w:val="20"/>
          <w:lang w:val="it-IT"/>
        </w:rPr>
        <w:t xml:space="preserve">. Da </w:t>
      </w:r>
      <w:proofErr w:type="gramStart"/>
      <w:r w:rsidRPr="00D54784">
        <w:rPr>
          <w:rFonts w:ascii="Calibri" w:hAnsi="Calibri" w:cs="Calibri"/>
          <w:sz w:val="20"/>
          <w:szCs w:val="20"/>
          <w:lang w:val="it-IT"/>
        </w:rPr>
        <w:t>Zurigo comode</w:t>
      </w:r>
      <w:proofErr w:type="gramEnd"/>
      <w:r w:rsidRPr="00D54784">
        <w:rPr>
          <w:rFonts w:ascii="Calibri" w:hAnsi="Calibri" w:cs="Calibri"/>
          <w:sz w:val="20"/>
          <w:szCs w:val="20"/>
          <w:lang w:val="it-IT"/>
        </w:rPr>
        <w:t xml:space="preserve"> e frequenti coincidenze per </w:t>
      </w:r>
      <w:r w:rsidR="004B52E4" w:rsidRPr="00D54784">
        <w:rPr>
          <w:rFonts w:ascii="Calibri" w:hAnsi="Calibri" w:cs="Calibri"/>
          <w:sz w:val="20"/>
          <w:szCs w:val="20"/>
          <w:lang w:val="it-IT"/>
        </w:rPr>
        <w:t>raggiungere</w:t>
      </w:r>
      <w:r w:rsidRPr="00D54784">
        <w:rPr>
          <w:rFonts w:ascii="Calibri" w:hAnsi="Calibri" w:cs="Calibri"/>
          <w:sz w:val="20"/>
          <w:szCs w:val="20"/>
          <w:lang w:val="it-IT"/>
        </w:rPr>
        <w:t xml:space="preserve"> Costanza o San Gallo in meno di un’ora. </w:t>
      </w:r>
    </w:p>
    <w:p w:rsidR="004240FC" w:rsidRPr="00C308F2" w:rsidRDefault="004240FC" w:rsidP="005D17B7">
      <w:pPr>
        <w:rPr>
          <w:rFonts w:ascii="Calibri" w:hAnsi="Calibri" w:cs="Calibri"/>
          <w:lang w:val="it-IT"/>
        </w:rPr>
      </w:pPr>
    </w:p>
    <w:p w:rsidR="00141192" w:rsidRPr="00141192" w:rsidRDefault="00141192" w:rsidP="00141192">
      <w:pPr>
        <w:jc w:val="both"/>
        <w:rPr>
          <w:rFonts w:ascii="Calibri" w:hAnsi="Calibri" w:cs="Arial"/>
          <w:b/>
          <w:i/>
          <w:lang w:val="it-IT"/>
        </w:rPr>
      </w:pPr>
      <w:r w:rsidRPr="00141192">
        <w:rPr>
          <w:rFonts w:ascii="Calibri" w:hAnsi="Calibri" w:cs="Arial"/>
          <w:b/>
          <w:i/>
          <w:lang w:val="it-IT"/>
        </w:rPr>
        <w:t>La regione internazionale del Lago di Costanza</w:t>
      </w:r>
    </w:p>
    <w:p w:rsidR="00141192" w:rsidRPr="00141192" w:rsidRDefault="00141192" w:rsidP="00141192">
      <w:pPr>
        <w:jc w:val="both"/>
        <w:rPr>
          <w:rFonts w:ascii="Calibri" w:hAnsi="Calibri" w:cs="Arial"/>
          <w:i/>
          <w:lang w:val="it-IT"/>
        </w:rPr>
      </w:pPr>
      <w:r w:rsidRPr="00141192">
        <w:rPr>
          <w:rFonts w:ascii="Calibri" w:hAnsi="Calibri" w:cs="Arial"/>
          <w:i/>
          <w:lang w:val="it-IT"/>
        </w:rPr>
        <w:t xml:space="preserve">La regione internazionale del Lago di Costanza è una celebre destinazione turistica nel cuore dell’Europa. Incastonata tra Germania, Svizzera, Austria e Principato del Liechtenstein – le cui frontiere si susseguono a poca distanza le une dalle altre – e ricco di una natura varia e rigogliosa, il Bodensee è un continuo alternarsi di panorami alpini, colline ricoperte di vigneti e deliziose cittadine rivierasche. Tra i suoi tanti gioielli le città storiche di Costanza e </w:t>
      </w:r>
      <w:proofErr w:type="spellStart"/>
      <w:r w:rsidRPr="00141192">
        <w:rPr>
          <w:rFonts w:ascii="Calibri" w:hAnsi="Calibri" w:cs="Arial"/>
          <w:i/>
          <w:lang w:val="it-IT"/>
        </w:rPr>
        <w:t>Lindau</w:t>
      </w:r>
      <w:proofErr w:type="spellEnd"/>
      <w:r w:rsidRPr="00141192">
        <w:rPr>
          <w:rFonts w:ascii="Calibri" w:hAnsi="Calibri" w:cs="Arial"/>
          <w:i/>
          <w:lang w:val="it-IT"/>
        </w:rPr>
        <w:t xml:space="preserve"> e il loro comprensorio; la regione dell’Alta Svevia con la Strada del Barocco e i suoi incantevoli villaggi; San Gallo, la cui cattedrale, biblioteca e complesso monastico </w:t>
      </w:r>
      <w:proofErr w:type="gramStart"/>
      <w:r w:rsidRPr="00141192">
        <w:rPr>
          <w:rFonts w:ascii="Calibri" w:hAnsi="Calibri" w:cs="Arial"/>
          <w:i/>
          <w:lang w:val="it-IT"/>
        </w:rPr>
        <w:t>sono</w:t>
      </w:r>
      <w:proofErr w:type="gramEnd"/>
      <w:r w:rsidRPr="00141192">
        <w:rPr>
          <w:rFonts w:ascii="Calibri" w:hAnsi="Calibri" w:cs="Arial"/>
          <w:i/>
          <w:lang w:val="it-IT"/>
        </w:rPr>
        <w:t xml:space="preserve"> parte del Patrimonio UNESCO per l’Umanità; Sciaffusa e le cascate più grandi d’Europa; Bregenz e il </w:t>
      </w:r>
      <w:proofErr w:type="spellStart"/>
      <w:r w:rsidRPr="00141192">
        <w:rPr>
          <w:rFonts w:ascii="Calibri" w:hAnsi="Calibri" w:cs="Arial"/>
          <w:i/>
          <w:lang w:val="it-IT"/>
        </w:rPr>
        <w:t>Vorarlberg</w:t>
      </w:r>
      <w:proofErr w:type="spellEnd"/>
      <w:r w:rsidRPr="00141192">
        <w:rPr>
          <w:rFonts w:ascii="Calibri" w:hAnsi="Calibri" w:cs="Arial"/>
          <w:i/>
          <w:lang w:val="it-IT"/>
        </w:rPr>
        <w:t xml:space="preserve">, tra vette montane e architetture d’avanguardia e il Principato del Liechtenstein, piccolo Paese alpino ricco di storia e tradizioni, per vivere esperienze principesche. Per ulteriori informazioni: </w:t>
      </w:r>
      <w:r w:rsidR="002B3946">
        <w:fldChar w:fldCharType="begin"/>
      </w:r>
      <w:r w:rsidR="002B3946" w:rsidRPr="002B3946">
        <w:rPr>
          <w:lang w:val="en-US"/>
        </w:rPr>
        <w:instrText xml:space="preserve"> HYPERLINK "http://www.lagodicostanza.eu" </w:instrText>
      </w:r>
      <w:r w:rsidR="002B3946">
        <w:fldChar w:fldCharType="separate"/>
      </w:r>
      <w:r w:rsidRPr="00141192">
        <w:rPr>
          <w:rStyle w:val="Hyperlink"/>
          <w:rFonts w:ascii="Calibri" w:hAnsi="Calibri" w:cs="Arial"/>
          <w:i/>
          <w:lang w:val="it-IT"/>
        </w:rPr>
        <w:t>www.lagodicostanza.eu</w:t>
      </w:r>
      <w:r w:rsidR="002B3946">
        <w:rPr>
          <w:rStyle w:val="Hyperlink"/>
          <w:rFonts w:ascii="Calibri" w:hAnsi="Calibri" w:cs="Arial"/>
          <w:i/>
          <w:lang w:val="it-IT"/>
        </w:rPr>
        <w:fldChar w:fldCharType="end"/>
      </w:r>
      <w:r w:rsidRPr="00141192">
        <w:rPr>
          <w:rFonts w:ascii="Calibri" w:hAnsi="Calibri" w:cs="Arial"/>
          <w:i/>
          <w:lang w:val="it-IT"/>
        </w:rPr>
        <w:t xml:space="preserve"> </w:t>
      </w:r>
    </w:p>
    <w:p w:rsidR="00141192" w:rsidRPr="00141192" w:rsidRDefault="00141192" w:rsidP="00141192">
      <w:pPr>
        <w:jc w:val="both"/>
        <w:rPr>
          <w:rFonts w:ascii="Calibri" w:hAnsi="Calibri" w:cs="Arial"/>
          <w:i/>
          <w:lang w:val="it-IT"/>
        </w:rPr>
      </w:pPr>
    </w:p>
    <w:p w:rsidR="0096408E" w:rsidRDefault="0096408E" w:rsidP="0096408E">
      <w:pPr>
        <w:jc w:val="both"/>
        <w:rPr>
          <w:rFonts w:ascii="Calibri" w:hAnsi="Calibri" w:cs="Arial"/>
          <w:b/>
          <w:bCs/>
          <w:i/>
          <w:lang w:val="it-IT"/>
        </w:rPr>
      </w:pPr>
      <w:r>
        <w:rPr>
          <w:rFonts w:ascii="Calibri" w:hAnsi="Calibri" w:cs="Arial"/>
          <w:b/>
          <w:bCs/>
          <w:i/>
          <w:lang w:val="it-IT"/>
        </w:rPr>
        <w:t>Come arrivare</w:t>
      </w:r>
    </w:p>
    <w:p w:rsidR="0096408E" w:rsidRDefault="0096408E" w:rsidP="0096408E">
      <w:pPr>
        <w:jc w:val="both"/>
        <w:rPr>
          <w:rFonts w:ascii="Calibri" w:hAnsi="Calibri" w:cs="Arial"/>
          <w:i/>
          <w:lang w:val="it-IT"/>
        </w:rPr>
      </w:pPr>
      <w:r>
        <w:rPr>
          <w:rFonts w:ascii="Calibri" w:hAnsi="Calibri" w:cs="Arial"/>
          <w:i/>
          <w:lang w:val="it-IT"/>
        </w:rPr>
        <w:t xml:space="preserve">Dalla stazione di Milano Centrale </w:t>
      </w:r>
      <w:r>
        <w:rPr>
          <w:rFonts w:ascii="Calibri" w:hAnsi="Calibri" w:cs="Arial"/>
          <w:b/>
          <w:bCs/>
          <w:i/>
          <w:lang w:val="it-IT"/>
        </w:rPr>
        <w:t>Trenitalia e Ferrovie Federali Svizzere</w:t>
      </w:r>
      <w:r>
        <w:rPr>
          <w:rFonts w:ascii="Calibri" w:hAnsi="Calibri" w:cs="Arial"/>
          <w:i/>
          <w:lang w:val="it-IT"/>
        </w:rPr>
        <w:t xml:space="preserve"> offrono sette collegamenti giornalieri per Zurigo, della durata di 4 ore circa, operati con comodi Eurocity di ultima generazione ETR 610, prenotabili su </w:t>
      </w:r>
      <w:r w:rsidR="002B3946">
        <w:fldChar w:fldCharType="begin"/>
      </w:r>
      <w:r w:rsidR="002B3946" w:rsidRPr="002B3946">
        <w:rPr>
          <w:lang w:val="en-US"/>
        </w:rPr>
        <w:instrText xml:space="preserve"> HYPERLINK "http://www.trenitalia.com" </w:instrText>
      </w:r>
      <w:r w:rsidR="002B3946">
        <w:fldChar w:fldCharType="separate"/>
      </w:r>
      <w:r>
        <w:rPr>
          <w:rStyle w:val="Hyperlink"/>
          <w:rFonts w:ascii="Calibri" w:hAnsi="Calibri" w:cs="Arial"/>
          <w:i/>
          <w:lang w:val="it-IT"/>
        </w:rPr>
        <w:t>www.trenitalia.com</w:t>
      </w:r>
      <w:r w:rsidR="002B3946">
        <w:rPr>
          <w:rStyle w:val="Hyperlink"/>
          <w:rFonts w:ascii="Calibri" w:hAnsi="Calibri" w:cs="Arial"/>
          <w:i/>
          <w:lang w:val="it-IT"/>
        </w:rPr>
        <w:fldChar w:fldCharType="end"/>
      </w:r>
      <w:r>
        <w:rPr>
          <w:rFonts w:ascii="Calibri" w:hAnsi="Calibri" w:cs="Arial"/>
          <w:i/>
          <w:lang w:val="it-IT"/>
        </w:rPr>
        <w:t xml:space="preserve"> in modalità </w:t>
      </w:r>
      <w:proofErr w:type="spellStart"/>
      <w:r>
        <w:rPr>
          <w:rFonts w:ascii="Calibri" w:hAnsi="Calibri" w:cs="Arial"/>
          <w:i/>
          <w:lang w:val="it-IT"/>
        </w:rPr>
        <w:t>ticketless</w:t>
      </w:r>
      <w:proofErr w:type="spellEnd"/>
      <w:r>
        <w:rPr>
          <w:rFonts w:ascii="Calibri" w:hAnsi="Calibri" w:cs="Arial"/>
          <w:i/>
          <w:lang w:val="it-IT"/>
        </w:rPr>
        <w:t xml:space="preserve">. </w:t>
      </w:r>
      <w:r w:rsidR="001A0BC5">
        <w:rPr>
          <w:rFonts w:ascii="Calibri" w:hAnsi="Calibri" w:cs="Arial"/>
          <w:i/>
          <w:lang w:val="it-IT"/>
        </w:rPr>
        <w:t xml:space="preserve">Da Zurigo si raggiungono poi in meno di </w:t>
      </w:r>
      <w:r w:rsidR="000103AD">
        <w:rPr>
          <w:rFonts w:ascii="Calibri" w:hAnsi="Calibri" w:cs="Arial"/>
          <w:i/>
          <w:lang w:val="it-IT"/>
        </w:rPr>
        <w:t>un’ora diverse mete nella regio</w:t>
      </w:r>
      <w:r w:rsidR="001A0BC5">
        <w:rPr>
          <w:rFonts w:ascii="Calibri" w:hAnsi="Calibri" w:cs="Arial"/>
          <w:i/>
          <w:lang w:val="it-IT"/>
        </w:rPr>
        <w:t xml:space="preserve">ne del Lago di Costanza. </w:t>
      </w:r>
      <w:r>
        <w:rPr>
          <w:rFonts w:ascii="Calibri" w:hAnsi="Calibri" w:cs="Arial"/>
          <w:i/>
          <w:lang w:val="it-IT"/>
        </w:rPr>
        <w:t xml:space="preserve">Per </w:t>
      </w:r>
      <w:proofErr w:type="gramStart"/>
      <w:r>
        <w:rPr>
          <w:rFonts w:ascii="Calibri" w:hAnsi="Calibri" w:cs="Arial"/>
          <w:i/>
          <w:lang w:val="it-IT"/>
        </w:rPr>
        <w:t>ulteriori</w:t>
      </w:r>
      <w:proofErr w:type="gramEnd"/>
      <w:r>
        <w:rPr>
          <w:rFonts w:ascii="Calibri" w:hAnsi="Calibri" w:cs="Arial"/>
          <w:i/>
          <w:lang w:val="it-IT"/>
        </w:rPr>
        <w:t xml:space="preserve"> informazioni: Svizzera.it/</w:t>
      </w:r>
      <w:proofErr w:type="spellStart"/>
      <w:r>
        <w:rPr>
          <w:rFonts w:ascii="Calibri" w:hAnsi="Calibri" w:cs="Arial"/>
          <w:i/>
          <w:lang w:val="it-IT"/>
        </w:rPr>
        <w:t>intreno</w:t>
      </w:r>
      <w:proofErr w:type="spellEnd"/>
      <w:r>
        <w:rPr>
          <w:rFonts w:ascii="Calibri" w:hAnsi="Calibri" w:cs="Arial"/>
          <w:i/>
          <w:lang w:val="it-IT"/>
        </w:rPr>
        <w:t>. La regione internazionale del Lago di Costanza è inoltre facilmente raggiungibile dall’Italia in automobile, o in autobus e in aereo.</w:t>
      </w:r>
    </w:p>
    <w:p w:rsidR="00C76456" w:rsidRDefault="00C76456" w:rsidP="00141192">
      <w:pPr>
        <w:jc w:val="both"/>
        <w:rPr>
          <w:rFonts w:ascii="Calibri" w:hAnsi="Calibri" w:cs="Arial"/>
          <w:i/>
          <w:lang w:val="it-IT"/>
        </w:rPr>
      </w:pPr>
    </w:p>
    <w:p w:rsidR="00396C1D" w:rsidRPr="00170A44" w:rsidRDefault="00396C1D" w:rsidP="00170A44">
      <w:pPr>
        <w:jc w:val="both"/>
        <w:rPr>
          <w:rFonts w:ascii="Calibri" w:hAnsi="Calibri" w:cstheme="minorHAnsi"/>
          <w:b/>
          <w:noProof/>
          <w:lang w:val="it-IT" w:eastAsia="it-IT"/>
        </w:rPr>
      </w:pPr>
      <w:proofErr w:type="spellStart"/>
      <w:r w:rsidRPr="00170A44">
        <w:rPr>
          <w:rFonts w:ascii="Calibri" w:hAnsi="Calibri" w:cstheme="minorHAnsi"/>
          <w:b/>
          <w:lang w:val="it-IT"/>
        </w:rPr>
        <w:t>Internationale</w:t>
      </w:r>
      <w:proofErr w:type="spellEnd"/>
      <w:r w:rsidRPr="00170A44">
        <w:rPr>
          <w:rFonts w:ascii="Calibri" w:hAnsi="Calibri" w:cstheme="minorHAnsi"/>
          <w:b/>
          <w:lang w:val="it-IT"/>
        </w:rPr>
        <w:t xml:space="preserve"> Bodensee Tourismus GmbH</w:t>
      </w:r>
    </w:p>
    <w:p w:rsidR="00396C1D" w:rsidRPr="00170A44" w:rsidRDefault="00396C1D" w:rsidP="00170A44">
      <w:pPr>
        <w:jc w:val="both"/>
        <w:rPr>
          <w:rFonts w:ascii="Calibri" w:hAnsi="Calibri"/>
        </w:rPr>
      </w:pPr>
      <w:r w:rsidRPr="00170A44">
        <w:rPr>
          <w:rFonts w:ascii="Calibri" w:hAnsi="Calibri" w:cs="Arial"/>
          <w:lang w:val="it-IT"/>
        </w:rPr>
        <w:lastRenderedPageBreak/>
        <w:t xml:space="preserve">L‘IBT GmbH (L´Ente Turistico Internazionale del Lago di Costanza) è l’organizzazione internazionale che raggruppa gli enti turistici della Regione Internazionale del Lago Costanza per il </w:t>
      </w:r>
      <w:proofErr w:type="gramStart"/>
      <w:r w:rsidRPr="00170A44">
        <w:rPr>
          <w:rFonts w:ascii="Calibri" w:hAnsi="Calibri" w:cs="Arial"/>
          <w:lang w:val="it-IT"/>
        </w:rPr>
        <w:t>posizionamento</w:t>
      </w:r>
      <w:proofErr w:type="gramEnd"/>
      <w:r w:rsidRPr="00170A44">
        <w:rPr>
          <w:rFonts w:ascii="Calibri" w:hAnsi="Calibri" w:cs="Arial"/>
          <w:lang w:val="it-IT"/>
        </w:rPr>
        <w:t xml:space="preserve"> della macro-regione </w:t>
      </w:r>
      <w:r w:rsidRPr="00170A44">
        <w:rPr>
          <w:rFonts w:ascii="Calibri" w:hAnsi="Calibri" w:cs="Arial"/>
          <w:i/>
          <w:lang w:val="it-IT"/>
        </w:rPr>
        <w:t>Bodensee</w:t>
      </w:r>
      <w:r w:rsidRPr="00170A44">
        <w:rPr>
          <w:rFonts w:ascii="Calibri" w:hAnsi="Calibri" w:cs="Arial"/>
          <w:lang w:val="it-IT"/>
        </w:rPr>
        <w:t xml:space="preserve">, compresa tra Germania, Svizzera, Austria e Principato del Liechtenstein. </w:t>
      </w:r>
      <w:r w:rsidRPr="00170A44">
        <w:rPr>
          <w:rFonts w:ascii="Calibri" w:hAnsi="Calibri" w:cs="Arial"/>
        </w:rPr>
        <w:t xml:space="preserve">Partner, </w:t>
      </w:r>
      <w:proofErr w:type="spellStart"/>
      <w:r w:rsidRPr="00170A44">
        <w:rPr>
          <w:rFonts w:ascii="Calibri" w:hAnsi="Calibri" w:cs="Arial"/>
        </w:rPr>
        <w:t>soci</w:t>
      </w:r>
      <w:proofErr w:type="spellEnd"/>
      <w:r w:rsidRPr="00170A44">
        <w:rPr>
          <w:rFonts w:ascii="Calibri" w:hAnsi="Calibri" w:cs="Arial"/>
        </w:rPr>
        <w:t xml:space="preserve"> e </w:t>
      </w:r>
      <w:proofErr w:type="spellStart"/>
      <w:r w:rsidRPr="00170A44">
        <w:rPr>
          <w:rFonts w:ascii="Calibri" w:hAnsi="Calibri" w:cs="Arial"/>
        </w:rPr>
        <w:t>committenti</w:t>
      </w:r>
      <w:proofErr w:type="spellEnd"/>
      <w:r w:rsidRPr="00170A44">
        <w:rPr>
          <w:rFonts w:ascii="Calibri" w:hAnsi="Calibri" w:cs="Arial"/>
        </w:rPr>
        <w:t xml:space="preserve"> </w:t>
      </w:r>
      <w:proofErr w:type="spellStart"/>
      <w:r w:rsidRPr="00170A44">
        <w:rPr>
          <w:rFonts w:ascii="Calibri" w:hAnsi="Calibri" w:cs="Arial"/>
        </w:rPr>
        <w:t>dell’IBT</w:t>
      </w:r>
      <w:proofErr w:type="spellEnd"/>
      <w:r w:rsidRPr="00170A44">
        <w:rPr>
          <w:rFonts w:ascii="Calibri" w:hAnsi="Calibri" w:cs="Arial"/>
        </w:rPr>
        <w:t xml:space="preserve"> </w:t>
      </w:r>
      <w:proofErr w:type="spellStart"/>
      <w:r w:rsidRPr="00170A44">
        <w:rPr>
          <w:rFonts w:ascii="Calibri" w:hAnsi="Calibri" w:cs="Arial"/>
        </w:rPr>
        <w:t>sono</w:t>
      </w:r>
      <w:proofErr w:type="spellEnd"/>
      <w:r w:rsidRPr="00170A44">
        <w:rPr>
          <w:rFonts w:ascii="Calibri" w:hAnsi="Calibri" w:cs="Arial"/>
        </w:rPr>
        <w:t>: D</w:t>
      </w:r>
      <w:r w:rsidRPr="00170A44">
        <w:rPr>
          <w:rFonts w:ascii="Calibri" w:hAnsi="Calibri"/>
        </w:rPr>
        <w:t>eutsche Bodensee Tourismus GmbH, Landkreis Konstanz, Oberschwaben Tourismus GmbH, St. Gallen-Bodens</w:t>
      </w:r>
      <w:r w:rsidR="00B1598F">
        <w:rPr>
          <w:rFonts w:ascii="Calibri" w:hAnsi="Calibri"/>
        </w:rPr>
        <w:t xml:space="preserve">ee Tourismus, Thurgau Tourismus, </w:t>
      </w:r>
      <w:r w:rsidRPr="00170A44">
        <w:rPr>
          <w:rFonts w:ascii="Calibri" w:hAnsi="Calibri"/>
        </w:rPr>
        <w:t xml:space="preserve">Liechtenstein Marketing, Bodensee-Vorarlberg Tourismus e </w:t>
      </w:r>
      <w:proofErr w:type="spellStart"/>
      <w:r w:rsidRPr="00170A44">
        <w:rPr>
          <w:rFonts w:ascii="Calibri" w:hAnsi="Calibri"/>
        </w:rPr>
        <w:t>il</w:t>
      </w:r>
      <w:proofErr w:type="spellEnd"/>
      <w:r w:rsidRPr="00170A44">
        <w:rPr>
          <w:rFonts w:ascii="Calibri" w:hAnsi="Calibri"/>
        </w:rPr>
        <w:t xml:space="preserve"> VTWB, Verband der Tourismuswirtschaft Bodensee.</w:t>
      </w:r>
    </w:p>
    <w:p w:rsidR="00396C1D" w:rsidRPr="00E420D8" w:rsidRDefault="00396C1D" w:rsidP="00170A44">
      <w:pPr>
        <w:jc w:val="both"/>
        <w:rPr>
          <w:rFonts w:ascii="Calibri" w:hAnsi="Calibri"/>
          <w:sz w:val="20"/>
          <w:szCs w:val="20"/>
        </w:rPr>
      </w:pPr>
    </w:p>
    <w:p w:rsidR="00170A44" w:rsidRPr="007C7E71" w:rsidRDefault="00170A44" w:rsidP="00396C1D">
      <w:pPr>
        <w:rPr>
          <w:rFonts w:ascii="Calibri" w:eastAsia="Times New Roman" w:hAnsi="Calibri" w:cs="Arial"/>
          <w:b/>
          <w:i/>
        </w:rPr>
      </w:pPr>
    </w:p>
    <w:p w:rsidR="00396C1D" w:rsidRDefault="00396C1D" w:rsidP="00396C1D">
      <w:pPr>
        <w:rPr>
          <w:rFonts w:ascii="Calibri" w:hAnsi="Calibri"/>
          <w:b/>
          <w:i/>
          <w:color w:val="000000"/>
          <w:lang w:val="it-IT"/>
        </w:rPr>
      </w:pPr>
      <w:r>
        <w:rPr>
          <w:rFonts w:ascii="Calibri" w:eastAsia="Times New Roman" w:hAnsi="Calibri" w:cs="Arial"/>
          <w:b/>
          <w:i/>
          <w:lang w:val="it-IT"/>
        </w:rPr>
        <w:t xml:space="preserve">Per scaricare online o visionare il materiale informativo della regione in lingua italiana è disponibile sul sito: </w:t>
      </w:r>
      <w:r w:rsidR="002B3946">
        <w:fldChar w:fldCharType="begin"/>
      </w:r>
      <w:r w:rsidR="002B3946" w:rsidRPr="002B3946">
        <w:rPr>
          <w:lang w:val="en-US"/>
        </w:rPr>
        <w:instrText xml:space="preserve"> HYPERLINK "http://www.lagodicostanza.eu" </w:instrText>
      </w:r>
      <w:r w:rsidR="002B3946">
        <w:fldChar w:fldCharType="separate"/>
      </w:r>
      <w:r>
        <w:rPr>
          <w:rStyle w:val="Hyperlink"/>
          <w:rFonts w:ascii="Calibri" w:eastAsia="Times New Roman" w:hAnsi="Calibri" w:cs="Arial"/>
          <w:b/>
          <w:i/>
          <w:lang w:val="it-IT"/>
        </w:rPr>
        <w:t>www.lagodicostanza.eu</w:t>
      </w:r>
      <w:r w:rsidR="002B3946">
        <w:rPr>
          <w:rStyle w:val="Hyperlink"/>
          <w:rFonts w:ascii="Calibri" w:eastAsia="Times New Roman" w:hAnsi="Calibri" w:cs="Arial"/>
          <w:b/>
          <w:i/>
          <w:lang w:val="it-IT"/>
        </w:rPr>
        <w:fldChar w:fldCharType="end"/>
      </w:r>
      <w:r>
        <w:rPr>
          <w:rFonts w:ascii="Calibri" w:eastAsia="Times New Roman" w:hAnsi="Calibri" w:cs="Arial"/>
          <w:b/>
          <w:i/>
          <w:lang w:val="it-IT"/>
        </w:rPr>
        <w:t xml:space="preserve"> </w:t>
      </w:r>
    </w:p>
    <w:p w:rsidR="00396C1D" w:rsidRDefault="00396C1D" w:rsidP="00396C1D">
      <w:pPr>
        <w:spacing w:after="120"/>
        <w:rPr>
          <w:rFonts w:ascii="Calibri" w:eastAsia="Times New Roman" w:hAnsi="Calibri" w:cs="Arial"/>
          <w:b/>
          <w:lang w:val="it-IT"/>
        </w:rPr>
      </w:pPr>
    </w:p>
    <w:p w:rsidR="00396C1D" w:rsidRDefault="00396C1D" w:rsidP="00396C1D">
      <w:pPr>
        <w:spacing w:after="120"/>
        <w:rPr>
          <w:rFonts w:ascii="Calibri" w:eastAsia="Times New Roman" w:hAnsi="Calibri" w:cs="Arial"/>
          <w:b/>
          <w:lang w:val="it-IT"/>
        </w:rPr>
      </w:pPr>
      <w:r>
        <w:rPr>
          <w:rFonts w:ascii="Calibri" w:eastAsia="Times New Roman" w:hAnsi="Calibri" w:cs="Arial"/>
          <w:b/>
          <w:lang w:val="it-IT"/>
        </w:rPr>
        <w:t>L’Ente Turistico del Lago di Costanza:</w:t>
      </w:r>
    </w:p>
    <w:p w:rsidR="00396C1D" w:rsidRDefault="00396C1D" w:rsidP="00396C1D">
      <w:pPr>
        <w:spacing w:after="120"/>
        <w:rPr>
          <w:rFonts w:ascii="Calibri" w:eastAsia="Times New Roman" w:hAnsi="Calibri" w:cs="Arial"/>
          <w:color w:val="0000FF"/>
          <w:u w:val="single"/>
          <w:lang w:val="it-IT"/>
        </w:rPr>
      </w:pPr>
      <w:proofErr w:type="spellStart"/>
      <w:r>
        <w:rPr>
          <w:rFonts w:ascii="Calibri" w:eastAsia="Times New Roman" w:hAnsi="Calibri" w:cs="Arial"/>
          <w:b/>
          <w:lang w:val="it-IT"/>
        </w:rPr>
        <w:t>Internationale</w:t>
      </w:r>
      <w:proofErr w:type="spellEnd"/>
      <w:r>
        <w:rPr>
          <w:rFonts w:ascii="Calibri" w:eastAsia="Times New Roman" w:hAnsi="Calibri" w:cs="Arial"/>
          <w:b/>
          <w:lang w:val="it-IT"/>
        </w:rPr>
        <w:t xml:space="preserve"> Bodensee Tourismus GmbH</w:t>
      </w:r>
      <w:r>
        <w:rPr>
          <w:rFonts w:ascii="Calibri" w:eastAsia="Times New Roman" w:hAnsi="Calibri" w:cs="Arial"/>
          <w:b/>
          <w:lang w:val="it-IT"/>
        </w:rPr>
        <w:br/>
      </w:r>
      <w:proofErr w:type="spellStart"/>
      <w:r>
        <w:rPr>
          <w:rFonts w:ascii="Calibri" w:eastAsia="Times New Roman" w:hAnsi="Calibri" w:cs="Arial"/>
          <w:lang w:val="it-IT"/>
        </w:rPr>
        <w:t>Hafenstraße</w:t>
      </w:r>
      <w:proofErr w:type="spellEnd"/>
      <w:r>
        <w:rPr>
          <w:rFonts w:ascii="Calibri" w:eastAsia="Times New Roman" w:hAnsi="Calibri" w:cs="Arial"/>
          <w:lang w:val="it-IT"/>
        </w:rPr>
        <w:t xml:space="preserve"> 6</w:t>
      </w:r>
      <w:r>
        <w:rPr>
          <w:rFonts w:ascii="Calibri" w:eastAsia="Times New Roman" w:hAnsi="Calibri" w:cs="Arial"/>
          <w:lang w:val="it-IT"/>
        </w:rPr>
        <w:br/>
        <w:t>D-78462 Costanza</w:t>
      </w:r>
      <w:r>
        <w:rPr>
          <w:rFonts w:ascii="Calibri" w:eastAsia="Times New Roman" w:hAnsi="Calibri" w:cs="Arial"/>
          <w:lang w:val="it-IT"/>
        </w:rPr>
        <w:br/>
        <w:t>Telefax: +49 (</w:t>
      </w:r>
      <w:proofErr w:type="gramStart"/>
      <w:r>
        <w:rPr>
          <w:rFonts w:ascii="Calibri" w:eastAsia="Times New Roman" w:hAnsi="Calibri" w:cs="Arial"/>
          <w:lang w:val="it-IT"/>
        </w:rPr>
        <w:t>7531</w:t>
      </w:r>
      <w:proofErr w:type="gramEnd"/>
      <w:r>
        <w:rPr>
          <w:rFonts w:ascii="Calibri" w:eastAsia="Times New Roman" w:hAnsi="Calibri" w:cs="Arial"/>
          <w:lang w:val="it-IT"/>
        </w:rPr>
        <w:t>) 9094 - 94</w:t>
      </w:r>
      <w:r>
        <w:rPr>
          <w:rFonts w:ascii="Calibri" w:eastAsia="Times New Roman" w:hAnsi="Calibri" w:cs="Arial"/>
          <w:lang w:val="it-IT"/>
        </w:rPr>
        <w:br/>
        <w:t xml:space="preserve">E-Mail: </w:t>
      </w:r>
      <w:hyperlink r:id="rId9" w:history="1">
        <w:r>
          <w:rPr>
            <w:rStyle w:val="Hyperlink"/>
            <w:rFonts w:ascii="Calibri" w:eastAsia="Times New Roman" w:hAnsi="Calibri" w:cs="Arial"/>
            <w:lang w:val="it-IT"/>
          </w:rPr>
          <w:t>info@bodensee.eu</w:t>
        </w:r>
      </w:hyperlink>
    </w:p>
    <w:p w:rsidR="00396C1D" w:rsidRDefault="00396C1D" w:rsidP="00396C1D">
      <w:pPr>
        <w:spacing w:after="120"/>
        <w:rPr>
          <w:rFonts w:ascii="Calibri" w:eastAsia="Times New Roman" w:hAnsi="Calibri" w:cs="Arial"/>
          <w:lang w:val="it-IT"/>
        </w:rPr>
      </w:pPr>
      <w:r>
        <w:rPr>
          <w:rFonts w:ascii="Calibri" w:eastAsia="Times New Roman" w:hAnsi="Calibri" w:cs="Arial"/>
          <w:b/>
          <w:lang w:val="it-IT"/>
        </w:rPr>
        <w:t>Immagini della destinazione possono essere scaricate direttamente al link:</w:t>
      </w:r>
      <w:r>
        <w:rPr>
          <w:rFonts w:ascii="Calibri" w:eastAsia="Times New Roman" w:hAnsi="Calibri" w:cs="Arial"/>
          <w:lang w:val="it-IT"/>
        </w:rPr>
        <w:t xml:space="preserve"> </w:t>
      </w:r>
      <w:hyperlink r:id="rId10" w:history="1">
        <w:r>
          <w:rPr>
            <w:rStyle w:val="Hyperlink"/>
            <w:rFonts w:ascii="Calibri" w:eastAsia="Times New Roman" w:hAnsi="Calibri" w:cs="Arial"/>
            <w:lang w:val="it-IT"/>
          </w:rPr>
          <w:t>http://www.bodensee.eu/de/pressebereich/pressebilder</w:t>
        </w:r>
      </w:hyperlink>
      <w:r>
        <w:rPr>
          <w:rFonts w:ascii="Calibri" w:eastAsia="Times New Roman" w:hAnsi="Calibri" w:cs="Arial"/>
          <w:lang w:val="it-IT"/>
        </w:rPr>
        <w:t xml:space="preserve"> </w:t>
      </w:r>
    </w:p>
    <w:p w:rsidR="00396C1D" w:rsidRDefault="00396C1D" w:rsidP="00396C1D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lang w:val="it-IT"/>
        </w:rPr>
      </w:pPr>
    </w:p>
    <w:p w:rsidR="00396C1D" w:rsidRDefault="00396C1D" w:rsidP="00396C1D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b/>
          <w:bCs/>
          <w:lang w:val="it-IT"/>
        </w:rPr>
      </w:pPr>
      <w:r>
        <w:rPr>
          <w:rFonts w:ascii="Calibri" w:eastAsia="Times New Roman" w:hAnsi="Calibri" w:cs="Arial"/>
          <w:b/>
          <w:bCs/>
          <w:lang w:val="it-IT"/>
        </w:rPr>
        <w:t xml:space="preserve">Per </w:t>
      </w:r>
      <w:proofErr w:type="gramStart"/>
      <w:r>
        <w:rPr>
          <w:rFonts w:ascii="Calibri" w:eastAsia="Times New Roman" w:hAnsi="Calibri" w:cs="Arial"/>
          <w:b/>
          <w:bCs/>
          <w:lang w:val="it-IT"/>
        </w:rPr>
        <w:t>ulteriori</w:t>
      </w:r>
      <w:proofErr w:type="gramEnd"/>
      <w:r>
        <w:rPr>
          <w:rFonts w:ascii="Calibri" w:eastAsia="Times New Roman" w:hAnsi="Calibri" w:cs="Arial"/>
          <w:b/>
          <w:bCs/>
          <w:lang w:val="it-IT"/>
        </w:rPr>
        <w:t xml:space="preserve"> informazioni su questo comunicato contattare: </w:t>
      </w:r>
    </w:p>
    <w:p w:rsidR="00396C1D" w:rsidRDefault="00396C1D" w:rsidP="00396C1D">
      <w:pPr>
        <w:spacing w:line="240" w:lineRule="auto"/>
        <w:rPr>
          <w:rFonts w:ascii="Calibri" w:eastAsia="Times New Roman" w:hAnsi="Calibri" w:cs="Arial"/>
          <w:b/>
          <w:noProof/>
          <w:lang w:val="it-IT" w:eastAsia="it-IT"/>
        </w:rPr>
      </w:pPr>
      <w:r>
        <w:rPr>
          <w:rFonts w:ascii="Calibri" w:eastAsia="Times New Roman" w:hAnsi="Calibri" w:cs="Arial"/>
          <w:b/>
          <w:noProof/>
          <w:lang w:val="it-IT" w:eastAsia="it-IT"/>
        </w:rPr>
        <w:t>ABC PR CONSULTING</w:t>
      </w:r>
    </w:p>
    <w:p w:rsidR="00396C1D" w:rsidRDefault="00396C1D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r>
        <w:rPr>
          <w:rFonts w:ascii="Calibri" w:eastAsia="Times New Roman" w:hAnsi="Calibri" w:cs="Arial"/>
          <w:noProof/>
          <w:lang w:val="it-IT" w:eastAsia="it-IT"/>
        </w:rPr>
        <w:t>Viale Beatrice d’Este 3/A – 20122 MILANO</w:t>
      </w:r>
    </w:p>
    <w:p w:rsidR="00396C1D" w:rsidRDefault="00396C1D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r>
        <w:rPr>
          <w:rFonts w:ascii="Calibri" w:eastAsia="Times New Roman" w:hAnsi="Calibri" w:cs="Arial"/>
          <w:noProof/>
          <w:lang w:val="it-IT" w:eastAsia="it-IT"/>
        </w:rPr>
        <w:t>Ph. +39 02 58325432</w:t>
      </w:r>
    </w:p>
    <w:p w:rsidR="00396C1D" w:rsidRDefault="002B3946" w:rsidP="00396C1D">
      <w:pPr>
        <w:spacing w:line="240" w:lineRule="auto"/>
        <w:rPr>
          <w:rFonts w:ascii="Calibri" w:eastAsia="Times New Roman" w:hAnsi="Calibri" w:cs="Arial"/>
          <w:noProof/>
          <w:lang w:val="it-IT" w:eastAsia="en-US"/>
        </w:rPr>
      </w:pPr>
      <w:hyperlink r:id="rId11" w:history="1">
        <w:r w:rsidR="00396C1D">
          <w:rPr>
            <w:rStyle w:val="Hyperlink"/>
            <w:rFonts w:ascii="Calibri" w:eastAsia="Times New Roman" w:hAnsi="Calibri" w:cs="Arial"/>
            <w:noProof/>
            <w:lang w:val="it-IT" w:eastAsia="it-IT"/>
          </w:rPr>
          <w:t>www.abc-prc.com</w:t>
        </w:r>
      </w:hyperlink>
      <w:r w:rsidR="00396C1D">
        <w:rPr>
          <w:rFonts w:ascii="Calibri" w:eastAsia="Times New Roman" w:hAnsi="Calibri" w:cs="Arial"/>
          <w:noProof/>
          <w:lang w:val="it-IT" w:eastAsia="it-IT"/>
        </w:rPr>
        <w:t xml:space="preserve"> </w:t>
      </w:r>
    </w:p>
    <w:p w:rsidR="00396C1D" w:rsidRDefault="00396C1D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r>
        <w:rPr>
          <w:rFonts w:ascii="Calibri" w:eastAsia="Times New Roman" w:hAnsi="Calibri" w:cs="Arial"/>
          <w:noProof/>
          <w:lang w:val="it-IT" w:eastAsia="it-IT"/>
        </w:rPr>
        <w:t>Chiara Bartoli</w:t>
      </w:r>
    </w:p>
    <w:p w:rsidR="00396C1D" w:rsidRDefault="002B3946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  <w:hyperlink r:id="rId12" w:history="1">
        <w:r w:rsidR="00396C1D" w:rsidRPr="00215331">
          <w:rPr>
            <w:rStyle w:val="Hyperlink"/>
            <w:rFonts w:ascii="Calibri" w:eastAsia="Times New Roman" w:hAnsi="Calibri" w:cs="Arial"/>
            <w:noProof/>
            <w:lang w:eastAsia="it-IT"/>
          </w:rPr>
          <w:t>c.bartoli@abc-prc.com</w:t>
        </w:r>
      </w:hyperlink>
      <w:r w:rsidR="00396C1D" w:rsidRPr="00215331">
        <w:rPr>
          <w:rFonts w:ascii="Calibri" w:eastAsia="Times New Roman" w:hAnsi="Calibri" w:cs="Arial"/>
          <w:noProof/>
          <w:lang w:eastAsia="it-IT"/>
        </w:rPr>
        <w:t xml:space="preserve">, Mob. </w:t>
      </w:r>
      <w:r w:rsidR="00396C1D" w:rsidRPr="00396C1D">
        <w:rPr>
          <w:rFonts w:ascii="Calibri" w:eastAsia="Times New Roman" w:hAnsi="Calibri" w:cs="Arial"/>
          <w:noProof/>
          <w:lang w:val="it-IT" w:eastAsia="it-IT"/>
        </w:rPr>
        <w:t>+39 345 456974</w:t>
      </w:r>
      <w:r w:rsidR="0096408E">
        <w:rPr>
          <w:rFonts w:ascii="Calibri" w:eastAsia="Times New Roman" w:hAnsi="Calibri" w:cs="Arial"/>
          <w:noProof/>
          <w:lang w:val="it-IT" w:eastAsia="it-IT"/>
        </w:rPr>
        <w:t>8</w:t>
      </w:r>
    </w:p>
    <w:p w:rsidR="00396C1D" w:rsidRDefault="00396C1D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</w:p>
    <w:p w:rsidR="00396C1D" w:rsidRPr="00396C1D" w:rsidRDefault="00396C1D" w:rsidP="00396C1D">
      <w:pPr>
        <w:spacing w:line="240" w:lineRule="auto"/>
        <w:rPr>
          <w:rFonts w:ascii="Calibri" w:eastAsia="Times New Roman" w:hAnsi="Calibri" w:cs="Arial"/>
          <w:noProof/>
          <w:lang w:val="it-IT" w:eastAsia="it-IT"/>
        </w:rPr>
      </w:pPr>
    </w:p>
    <w:sectPr w:rsidR="00396C1D" w:rsidRPr="00396C1D" w:rsidSect="00FB7450">
      <w:headerReference w:type="default" r:id="rId13"/>
      <w:footerReference w:type="default" r:id="rId14"/>
      <w:headerReference w:type="first" r:id="rId15"/>
      <w:footerReference w:type="first" r:id="rId16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B46" w:rsidRDefault="000E3B46">
      <w:pPr>
        <w:spacing w:line="240" w:lineRule="auto"/>
      </w:pPr>
      <w:r>
        <w:separator/>
      </w:r>
    </w:p>
  </w:endnote>
  <w:endnote w:type="continuationSeparator" w:id="0">
    <w:p w:rsidR="000E3B46" w:rsidRDefault="000E3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Book-Roman">
    <w:altName w:val="Vrinda"/>
    <w:panose1 w:val="020B0502040000020004"/>
    <w:charset w:val="00"/>
    <w:family w:val="swiss"/>
    <w:pitch w:val="variable"/>
    <w:sig w:usb0="00000003" w:usb1="00000000" w:usb2="00000000" w:usb3="00000000" w:csb0="00000001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Default="003F2A64" w:rsidP="00396333">
    <w:pPr>
      <w:pStyle w:val="Fuzeile"/>
      <w:tabs>
        <w:tab w:val="clear" w:pos="9360"/>
        <w:tab w:val="right" w:pos="9923"/>
      </w:tabs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96128" behindDoc="0" locked="0" layoutInCell="1" allowOverlap="1" wp14:anchorId="38630B86" wp14:editId="4ABDF28A">
          <wp:simplePos x="0" y="0"/>
          <wp:positionH relativeFrom="column">
            <wp:posOffset>5588635</wp:posOffset>
          </wp:positionH>
          <wp:positionV relativeFrom="paragraph">
            <wp:posOffset>205740</wp:posOffset>
          </wp:positionV>
          <wp:extent cx="721995" cy="645160"/>
          <wp:effectExtent l="0" t="0" r="1905" b="2540"/>
          <wp:wrapSquare wrapText="bothSides"/>
          <wp:docPr id="3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0EE6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740E7052" wp14:editId="68F7F1F9">
              <wp:simplePos x="0" y="0"/>
              <wp:positionH relativeFrom="margin">
                <wp:posOffset>2070735</wp:posOffset>
              </wp:positionH>
              <wp:positionV relativeFrom="page">
                <wp:posOffset>9725025</wp:posOffset>
              </wp:positionV>
              <wp:extent cx="2200275" cy="563245"/>
              <wp:effectExtent l="0" t="0" r="9525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8062D0" w:rsidRDefault="003F2A6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Direzione: Jürgen Ammann</w:t>
                          </w:r>
                        </w:p>
                        <w:p w:rsidR="003F2A64" w:rsidRPr="008062D0" w:rsidRDefault="003F2A6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Presidente Comitato Direttivo: </w:t>
                          </w:r>
                          <w:proofErr w:type="gramStart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Dr.</w:t>
                          </w:r>
                          <w:proofErr w:type="gramEnd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Christoph</w:t>
                          </w:r>
                          <w:proofErr w:type="spellEnd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Tobler </w:t>
                          </w:r>
                        </w:p>
                        <w:p w:rsidR="003F2A64" w:rsidRPr="001A43A4" w:rsidRDefault="003F2A6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3F2A64" w:rsidRPr="001A43A4" w:rsidRDefault="003F2A64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63.05pt;margin-top:765.75pt;width:173.25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" o:allowoverlap="f" filled="f" stroked="f">
              <v:path arrowok="t"/>
              <v:textbox inset="0,0,0,0">
                <w:txbxContent>
                  <w:p w:rsidR="003F2A64" w:rsidRPr="008062D0" w:rsidRDefault="003F2A6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  <w:t>Direzione: Jürgen Ammann</w:t>
                    </w:r>
                  </w:p>
                  <w:p w:rsidR="003F2A64" w:rsidRPr="008062D0" w:rsidRDefault="003F2A6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Presidente Comitato Direttivo: </w:t>
                    </w:r>
                    <w:proofErr w:type="gramStart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Dr.</w:t>
                    </w:r>
                    <w:proofErr w:type="gramEnd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Christoph </w:t>
                    </w:r>
                    <w:proofErr w:type="spellStart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Tobler</w:t>
                    </w:r>
                    <w:proofErr w:type="spellEnd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</w:p>
                  <w:p w:rsidR="003F2A64" w:rsidRPr="001A43A4" w:rsidRDefault="003F2A6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3F2A64" w:rsidRPr="001A43A4" w:rsidRDefault="003F2A64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B80EE6"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0B0AC4C9" wp14:editId="372C1901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981200" cy="571500"/>
              <wp:effectExtent l="0" t="0" r="0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1A43A4" w:rsidRDefault="003F2A64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3F2A64" w:rsidRPr="008062D0" w:rsidRDefault="003F2A64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Hafenstr.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6 | 78462 </w:t>
                          </w:r>
                          <w:r w:rsidRPr="001A43A4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Costanza</w:t>
                          </w:r>
                          <w:r w:rsidRPr="008062D0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 | Germania</w:t>
                          </w:r>
                        </w:p>
                        <w:p w:rsidR="003F2A64" w:rsidRPr="008062D0" w:rsidRDefault="003F2A64" w:rsidP="00396333">
                          <w:pPr>
                            <w:pStyle w:val="EinfAbs"/>
                            <w:spacing w:line="300" w:lineRule="auto"/>
                            <w:rPr>
                              <w:rFonts w:ascii="Calibri" w:hAnsi="Calibri" w:cs="Arial"/>
                              <w:color w:val="auto"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  <w:lang w:val="it-IT"/>
                            </w:rPr>
                            <w:t xml:space="preserve">T +49 (0) 7531 9094-90 | F +49 (0) 7531 9094-94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 xml:space="preserve">info@bodensee.eu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color w:val="auto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 xml:space="preserve">| </w:t>
                          </w:r>
                          <w:r w:rsidRPr="001A43A4">
                            <w:rPr>
                              <w:rFonts w:ascii="Calibri" w:eastAsia="Times New Roman" w:hAnsi="Calibri" w:cs="Times New Roman"/>
                              <w:color w:val="auto"/>
                              <w:sz w:val="16"/>
                              <w:szCs w:val="16"/>
                              <w:lang w:val="it-IT"/>
                            </w:rPr>
                            <w:t>www.lagodicostanza.eu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5" o:spid="_x0000_s1028" type="#_x0000_t202" style="position:absolute;margin-left:.3pt;margin-top:765.75pt;width:156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" o:allowoverlap="f" filled="f" stroked="f">
              <v:path arrowok="t"/>
              <v:textbox inset="0,0,0,0">
                <w:txbxContent>
                  <w:p w:rsidR="003F2A64" w:rsidRPr="001A43A4" w:rsidRDefault="003F2A6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3F2A64" w:rsidRPr="008062D0" w:rsidRDefault="003F2A6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Hafenstr.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6 | 78462 </w:t>
                    </w:r>
                    <w:r w:rsidRPr="001A43A4">
                      <w:rPr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>Costanza</w:t>
                    </w:r>
                    <w:r w:rsidRPr="008062D0">
                      <w:rPr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 | Germania</w:t>
                    </w:r>
                  </w:p>
                  <w:p w:rsidR="003F2A64" w:rsidRPr="008062D0" w:rsidRDefault="003F2A64" w:rsidP="00396333">
                    <w:pPr>
                      <w:pStyle w:val="EinfAbs"/>
                      <w:spacing w:line="300" w:lineRule="auto"/>
                      <w:rPr>
                        <w:rFonts w:ascii="Calibri" w:hAnsi="Calibri" w:cs="Arial"/>
                        <w:color w:val="auto"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8062D0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  <w:lang w:val="it-IT"/>
                      </w:rPr>
                      <w:t xml:space="preserve">T +49 (0) 7531 9094-90 | F +49 (0) 7531 9094-94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  <w:lang w:val="it-IT"/>
                      </w:rPr>
                      <w:t xml:space="preserve">info@bodensee.eu </w:t>
                    </w:r>
                    <w:r w:rsidRPr="008062D0">
                      <w:rPr>
                        <w:rStyle w:val="Flietext"/>
                        <w:rFonts w:ascii="Calibri" w:hAnsi="Calibri" w:cs="Arial"/>
                        <w:color w:val="auto"/>
                        <w:spacing w:val="2"/>
                        <w:sz w:val="16"/>
                        <w:szCs w:val="16"/>
                        <w:lang w:val="it-IT"/>
                      </w:rPr>
                      <w:t xml:space="preserve">| </w:t>
                    </w:r>
                    <w:r w:rsidRPr="001A43A4">
                      <w:rPr>
                        <w:rFonts w:ascii="Calibri" w:eastAsia="Times New Roman" w:hAnsi="Calibri" w:cs="Times New Roman"/>
                        <w:color w:val="auto"/>
                        <w:sz w:val="16"/>
                        <w:szCs w:val="16"/>
                        <w:lang w:val="it-IT"/>
                      </w:rPr>
                      <w:t>www.lagodicostanza.eu</w:t>
                    </w:r>
                    <w:proofErr w:type="gramEnd"/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Default="003F2A64" w:rsidP="00AF08FD">
    <w:pPr>
      <w:pStyle w:val="Fuzeile"/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701248" behindDoc="0" locked="0" layoutInCell="1" allowOverlap="1" wp14:anchorId="49403243" wp14:editId="3ED52243">
          <wp:simplePos x="0" y="0"/>
          <wp:positionH relativeFrom="column">
            <wp:posOffset>5591810</wp:posOffset>
          </wp:positionH>
          <wp:positionV relativeFrom="paragraph">
            <wp:posOffset>262890</wp:posOffset>
          </wp:positionV>
          <wp:extent cx="721995" cy="645160"/>
          <wp:effectExtent l="0" t="0" r="1905" b="2540"/>
          <wp:wrapSquare wrapText="bothSides"/>
          <wp:docPr id="7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0EE6"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119029BA" wp14:editId="629D7FB0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3F2A64" w:rsidRPr="005B25A2" w:rsidRDefault="003F2A6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3F2A64" w:rsidRPr="005B25A2" w:rsidRDefault="003F2A6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3F2A64" w:rsidRPr="005B25A2" w:rsidRDefault="003F2A64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" o:allowoverlap="f" filled="f" stroked="f">
              <v:path arrowok="t"/>
              <v:textbox inset="0,0,0,0">
                <w:txbxContent>
                  <w:p w:rsidR="003F2A64" w:rsidRPr="005B25A2" w:rsidRDefault="003F2A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3F2A64" w:rsidRPr="005B25A2" w:rsidRDefault="003F2A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3F2A64" w:rsidRPr="005B25A2" w:rsidRDefault="003F2A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3F2A64" w:rsidRPr="005B25A2" w:rsidRDefault="003F2A6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B80EE6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4F3868D7" wp14:editId="421ADB25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3F2A64" w:rsidRPr="005B25A2" w:rsidRDefault="003F2A6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3F2A64" w:rsidRPr="005B25A2" w:rsidRDefault="003F2A6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:rsidR="003F2A64" w:rsidRPr="005B25A2" w:rsidRDefault="003F2A64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1" o:spid="_x0000_s1032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L1GuR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3F2A64" w:rsidRPr="005B25A2" w:rsidRDefault="003F2A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3F2A64" w:rsidRPr="005B25A2" w:rsidRDefault="003F2A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3F2A64" w:rsidRPr="005B25A2" w:rsidRDefault="003F2A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:rsidR="003F2A64" w:rsidRPr="005B25A2" w:rsidRDefault="003F2A6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B46" w:rsidRDefault="000E3B46">
      <w:pPr>
        <w:spacing w:line="240" w:lineRule="auto"/>
      </w:pPr>
      <w:r>
        <w:separator/>
      </w:r>
    </w:p>
  </w:footnote>
  <w:footnote w:type="continuationSeparator" w:id="0">
    <w:p w:rsidR="000E3B46" w:rsidRDefault="000E3B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Pr="0097742E" w:rsidRDefault="003F2A64" w:rsidP="0097742E">
    <w:pPr>
      <w:pStyle w:val="Address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7152" behindDoc="0" locked="0" layoutInCell="1" allowOverlap="1" wp14:anchorId="2C02BEAA" wp14:editId="00594B5D">
          <wp:simplePos x="0" y="0"/>
          <wp:positionH relativeFrom="column">
            <wp:posOffset>4483735</wp:posOffset>
          </wp:positionH>
          <wp:positionV relativeFrom="paragraph">
            <wp:posOffset>-449580</wp:posOffset>
          </wp:positionV>
          <wp:extent cx="1829435" cy="567690"/>
          <wp:effectExtent l="0" t="0" r="0" b="3810"/>
          <wp:wrapSquare wrapText="bothSides"/>
          <wp:docPr id="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2A64" w:rsidRPr="0097742E" w:rsidRDefault="00B80EE6">
    <w:pPr>
      <w:pStyle w:val="Kopfzeile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 wp14:anchorId="7CACECD3" wp14:editId="110643C8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662764" w:rsidRDefault="003F2A64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>Pagina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</w:t>
                          </w:r>
                          <w:r w:rsidR="00E13236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E13236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B3946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5</w:t>
                          </w:r>
                          <w:r w:rsidR="00E13236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di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</w:t>
                          </w:r>
                          <w:r w:rsidR="00E13236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E13236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B3946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5</w:t>
                          </w:r>
                          <w:r w:rsidR="00E13236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3F2A64" w:rsidRPr="00662764" w:rsidRDefault="003F2A64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>Pagina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</w:t>
                    </w:r>
                    <w:r w:rsidR="00E13236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="00E13236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2B3946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5</w:t>
                    </w:r>
                    <w:r w:rsidR="00E13236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di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</w:t>
                    </w:r>
                    <w:r w:rsidR="00E13236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="00E13236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2B3946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5</w:t>
                    </w:r>
                    <w:r w:rsidR="00E13236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Pr="0097742E" w:rsidRDefault="003F2A64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9200" behindDoc="0" locked="0" layoutInCell="1" allowOverlap="1" wp14:anchorId="31C807DE" wp14:editId="61E29495">
          <wp:simplePos x="0" y="0"/>
          <wp:positionH relativeFrom="column">
            <wp:posOffset>4486910</wp:posOffset>
          </wp:positionH>
          <wp:positionV relativeFrom="paragraph">
            <wp:posOffset>-297180</wp:posOffset>
          </wp:positionV>
          <wp:extent cx="1829435" cy="567690"/>
          <wp:effectExtent l="0" t="0" r="0" b="3810"/>
          <wp:wrapSquare wrapText="bothSides"/>
          <wp:docPr id="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0EE6"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4C6AF62A" wp14:editId="3E728186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Seite </w:t>
                          </w:r>
                          <w:r w:rsidR="00E13236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PAGE </w:instrText>
                          </w:r>
                          <w:r w:rsidR="00E13236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1</w:t>
                          </w:r>
                          <w:r w:rsidR="00E13236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 von </w:t>
                          </w:r>
                          <w:r w:rsidR="00E13236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NUMPAGES </w:instrText>
                          </w:r>
                          <w:r w:rsidR="00E13236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 w:rsidR="002B3946"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5</w:t>
                          </w:r>
                          <w:r w:rsidR="00E13236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9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PvQra6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3F2A64" w:rsidRPr="005B25A2" w:rsidRDefault="003F2A64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Seite </w:t>
                    </w:r>
                    <w:r w:rsidR="00E13236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PAGE </w:instrText>
                    </w:r>
                    <w:r w:rsidR="00E13236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1</w:t>
                    </w:r>
                    <w:r w:rsidR="00E13236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 von </w:t>
                    </w:r>
                    <w:r w:rsidR="00E13236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NUMPAGES </w:instrText>
                    </w:r>
                    <w:r w:rsidR="00E13236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 w:rsidR="002B3946"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5</w:t>
                    </w:r>
                    <w:r w:rsidR="00E13236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B80EE6"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49DFCA78" wp14:editId="296740CD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0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" o:allowoverlap="f" filled="f" stroked="f">
              <v:path arrowok="t"/>
              <v:textbox inset="0,0,0,0">
                <w:txbxContent>
                  <w:p w:rsidR="003F2A64" w:rsidRPr="005B25A2" w:rsidRDefault="003F2A64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3F2A64" w:rsidRDefault="00B80EE6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679744" behindDoc="0" locked="1" layoutInCell="1" allowOverlap="1" wp14:anchorId="792DBED4" wp14:editId="6AFEBA5B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4020F4"/>
    <w:multiLevelType w:val="hybridMultilevel"/>
    <w:tmpl w:val="5D2E0434"/>
    <w:lvl w:ilvl="0" w:tplc="EBACE79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040A56"/>
    <w:multiLevelType w:val="hybridMultilevel"/>
    <w:tmpl w:val="E71CD2BC"/>
    <w:lvl w:ilvl="0" w:tplc="D258F0A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6D1AE9"/>
    <w:multiLevelType w:val="multilevel"/>
    <w:tmpl w:val="2AA2FFC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>
    <w:nsid w:val="39F81568"/>
    <w:multiLevelType w:val="hybridMultilevel"/>
    <w:tmpl w:val="C7FCAA54"/>
    <w:lvl w:ilvl="0" w:tplc="518CBD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 w:val="0"/>
        <w:color w:val="0000FF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5A09BA"/>
    <w:multiLevelType w:val="hybridMultilevel"/>
    <w:tmpl w:val="88B040E6"/>
    <w:lvl w:ilvl="0" w:tplc="E994808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07CEC"/>
    <w:multiLevelType w:val="hybridMultilevel"/>
    <w:tmpl w:val="E0A839D0"/>
    <w:lvl w:ilvl="0" w:tplc="C958C3B0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  <w:i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1F0098"/>
    <w:multiLevelType w:val="hybridMultilevel"/>
    <w:tmpl w:val="C240AE9C"/>
    <w:lvl w:ilvl="0" w:tplc="93024C6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A10F96"/>
    <w:multiLevelType w:val="hybridMultilevel"/>
    <w:tmpl w:val="3E94379C"/>
    <w:lvl w:ilvl="0" w:tplc="0694CF0A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2"/>
  </w:num>
  <w:num w:numId="14">
    <w:abstractNumId w:val="14"/>
  </w:num>
  <w:num w:numId="15">
    <w:abstractNumId w:val="15"/>
  </w:num>
  <w:num w:numId="16">
    <w:abstractNumId w:val="11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00BC6"/>
    <w:rsid w:val="00000DCD"/>
    <w:rsid w:val="000012E7"/>
    <w:rsid w:val="000103AD"/>
    <w:rsid w:val="0001124A"/>
    <w:rsid w:val="000123AE"/>
    <w:rsid w:val="00012811"/>
    <w:rsid w:val="00016EB1"/>
    <w:rsid w:val="00021643"/>
    <w:rsid w:val="00023B15"/>
    <w:rsid w:val="00026E15"/>
    <w:rsid w:val="00027222"/>
    <w:rsid w:val="00031739"/>
    <w:rsid w:val="00032E59"/>
    <w:rsid w:val="00035267"/>
    <w:rsid w:val="00046A1E"/>
    <w:rsid w:val="000501D5"/>
    <w:rsid w:val="000550F3"/>
    <w:rsid w:val="000558CD"/>
    <w:rsid w:val="00056776"/>
    <w:rsid w:val="0006186E"/>
    <w:rsid w:val="0006784A"/>
    <w:rsid w:val="00071063"/>
    <w:rsid w:val="00081800"/>
    <w:rsid w:val="00082BD7"/>
    <w:rsid w:val="00085B1B"/>
    <w:rsid w:val="0008751B"/>
    <w:rsid w:val="0009177C"/>
    <w:rsid w:val="00092564"/>
    <w:rsid w:val="000938B4"/>
    <w:rsid w:val="0009408A"/>
    <w:rsid w:val="000A7501"/>
    <w:rsid w:val="000B6476"/>
    <w:rsid w:val="000B71B6"/>
    <w:rsid w:val="000C2607"/>
    <w:rsid w:val="000C6913"/>
    <w:rsid w:val="000D3B8C"/>
    <w:rsid w:val="000D447C"/>
    <w:rsid w:val="000E3B46"/>
    <w:rsid w:val="000E74EA"/>
    <w:rsid w:val="000F3EEE"/>
    <w:rsid w:val="000F5FAA"/>
    <w:rsid w:val="0010719F"/>
    <w:rsid w:val="00122180"/>
    <w:rsid w:val="0012517B"/>
    <w:rsid w:val="00127CFB"/>
    <w:rsid w:val="00132055"/>
    <w:rsid w:val="001348CB"/>
    <w:rsid w:val="00135BDB"/>
    <w:rsid w:val="0014016A"/>
    <w:rsid w:val="00141192"/>
    <w:rsid w:val="00144374"/>
    <w:rsid w:val="00146E3F"/>
    <w:rsid w:val="00152876"/>
    <w:rsid w:val="0015383E"/>
    <w:rsid w:val="00167A8D"/>
    <w:rsid w:val="00170A44"/>
    <w:rsid w:val="001753A6"/>
    <w:rsid w:val="00176C48"/>
    <w:rsid w:val="00177F38"/>
    <w:rsid w:val="00182387"/>
    <w:rsid w:val="0019037A"/>
    <w:rsid w:val="00191BB7"/>
    <w:rsid w:val="00193AAA"/>
    <w:rsid w:val="00193EA9"/>
    <w:rsid w:val="00194134"/>
    <w:rsid w:val="001A0BC5"/>
    <w:rsid w:val="001A43A4"/>
    <w:rsid w:val="001A55C8"/>
    <w:rsid w:val="001A64FB"/>
    <w:rsid w:val="001A79E8"/>
    <w:rsid w:val="001C10D3"/>
    <w:rsid w:val="001C1394"/>
    <w:rsid w:val="001C1466"/>
    <w:rsid w:val="001C177F"/>
    <w:rsid w:val="001C533D"/>
    <w:rsid w:val="001C7E66"/>
    <w:rsid w:val="001D195E"/>
    <w:rsid w:val="001D3ECF"/>
    <w:rsid w:val="001D74C3"/>
    <w:rsid w:val="001E68C0"/>
    <w:rsid w:val="001F525E"/>
    <w:rsid w:val="002000F6"/>
    <w:rsid w:val="002059C9"/>
    <w:rsid w:val="00210317"/>
    <w:rsid w:val="00215331"/>
    <w:rsid w:val="002155EC"/>
    <w:rsid w:val="002236B4"/>
    <w:rsid w:val="002246EA"/>
    <w:rsid w:val="00240083"/>
    <w:rsid w:val="0024025F"/>
    <w:rsid w:val="00241BBD"/>
    <w:rsid w:val="00257EBC"/>
    <w:rsid w:val="002649A4"/>
    <w:rsid w:val="00264F09"/>
    <w:rsid w:val="002669BB"/>
    <w:rsid w:val="00267DA9"/>
    <w:rsid w:val="0028199B"/>
    <w:rsid w:val="00283424"/>
    <w:rsid w:val="00297163"/>
    <w:rsid w:val="002A0344"/>
    <w:rsid w:val="002A28E4"/>
    <w:rsid w:val="002A48E7"/>
    <w:rsid w:val="002B3946"/>
    <w:rsid w:val="002C64D0"/>
    <w:rsid w:val="002C7F1C"/>
    <w:rsid w:val="002D3475"/>
    <w:rsid w:val="002D58B6"/>
    <w:rsid w:val="002D6693"/>
    <w:rsid w:val="002E089D"/>
    <w:rsid w:val="002E2BDD"/>
    <w:rsid w:val="002F24C0"/>
    <w:rsid w:val="002F453B"/>
    <w:rsid w:val="002F6185"/>
    <w:rsid w:val="002F6EAB"/>
    <w:rsid w:val="003002C3"/>
    <w:rsid w:val="00306C09"/>
    <w:rsid w:val="003162E9"/>
    <w:rsid w:val="00316A7C"/>
    <w:rsid w:val="0032373D"/>
    <w:rsid w:val="00327C17"/>
    <w:rsid w:val="00330A7E"/>
    <w:rsid w:val="00330DBD"/>
    <w:rsid w:val="003342A2"/>
    <w:rsid w:val="00337A28"/>
    <w:rsid w:val="00343334"/>
    <w:rsid w:val="003473DC"/>
    <w:rsid w:val="00353FD2"/>
    <w:rsid w:val="003860CF"/>
    <w:rsid w:val="00386D4C"/>
    <w:rsid w:val="00390C1D"/>
    <w:rsid w:val="0039175D"/>
    <w:rsid w:val="00392F98"/>
    <w:rsid w:val="00396333"/>
    <w:rsid w:val="00396C1D"/>
    <w:rsid w:val="003A6998"/>
    <w:rsid w:val="003B32EA"/>
    <w:rsid w:val="003C2CAF"/>
    <w:rsid w:val="003C610F"/>
    <w:rsid w:val="003C6E37"/>
    <w:rsid w:val="003D369A"/>
    <w:rsid w:val="003D51B0"/>
    <w:rsid w:val="003D59BF"/>
    <w:rsid w:val="003D64F3"/>
    <w:rsid w:val="003E2E6D"/>
    <w:rsid w:val="003E6DA6"/>
    <w:rsid w:val="003F0225"/>
    <w:rsid w:val="003F04BE"/>
    <w:rsid w:val="003F07F3"/>
    <w:rsid w:val="003F1842"/>
    <w:rsid w:val="003F29F2"/>
    <w:rsid w:val="003F2A64"/>
    <w:rsid w:val="00421BE9"/>
    <w:rsid w:val="004240FC"/>
    <w:rsid w:val="00433A1D"/>
    <w:rsid w:val="004451A7"/>
    <w:rsid w:val="00452E60"/>
    <w:rsid w:val="00456252"/>
    <w:rsid w:val="00461D95"/>
    <w:rsid w:val="00464859"/>
    <w:rsid w:val="00471043"/>
    <w:rsid w:val="0047324C"/>
    <w:rsid w:val="00483CFF"/>
    <w:rsid w:val="004840F7"/>
    <w:rsid w:val="00486324"/>
    <w:rsid w:val="004A0FB2"/>
    <w:rsid w:val="004A54D9"/>
    <w:rsid w:val="004A595E"/>
    <w:rsid w:val="004B1F19"/>
    <w:rsid w:val="004B1F99"/>
    <w:rsid w:val="004B52E4"/>
    <w:rsid w:val="004C1A2B"/>
    <w:rsid w:val="004C2FEC"/>
    <w:rsid w:val="004C492B"/>
    <w:rsid w:val="004C6677"/>
    <w:rsid w:val="004E1621"/>
    <w:rsid w:val="004E1A8A"/>
    <w:rsid w:val="004E71D0"/>
    <w:rsid w:val="004F021B"/>
    <w:rsid w:val="004F0B7D"/>
    <w:rsid w:val="004F14BE"/>
    <w:rsid w:val="00511F22"/>
    <w:rsid w:val="00515C7C"/>
    <w:rsid w:val="00532719"/>
    <w:rsid w:val="00536433"/>
    <w:rsid w:val="00540DCB"/>
    <w:rsid w:val="00545559"/>
    <w:rsid w:val="00546001"/>
    <w:rsid w:val="00546A33"/>
    <w:rsid w:val="0055133A"/>
    <w:rsid w:val="00555C08"/>
    <w:rsid w:val="00556507"/>
    <w:rsid w:val="005701CB"/>
    <w:rsid w:val="0057542A"/>
    <w:rsid w:val="0057748D"/>
    <w:rsid w:val="00586C87"/>
    <w:rsid w:val="00587012"/>
    <w:rsid w:val="0058701F"/>
    <w:rsid w:val="00587382"/>
    <w:rsid w:val="00587412"/>
    <w:rsid w:val="005923D3"/>
    <w:rsid w:val="00592703"/>
    <w:rsid w:val="005B0CFB"/>
    <w:rsid w:val="005B25A2"/>
    <w:rsid w:val="005B2D40"/>
    <w:rsid w:val="005B31C3"/>
    <w:rsid w:val="005B350B"/>
    <w:rsid w:val="005B3974"/>
    <w:rsid w:val="005B6FB4"/>
    <w:rsid w:val="005B7249"/>
    <w:rsid w:val="005C1541"/>
    <w:rsid w:val="005C471A"/>
    <w:rsid w:val="005C4C39"/>
    <w:rsid w:val="005C6B86"/>
    <w:rsid w:val="005C797E"/>
    <w:rsid w:val="005D1796"/>
    <w:rsid w:val="005D17B7"/>
    <w:rsid w:val="005D790D"/>
    <w:rsid w:val="005E3BFC"/>
    <w:rsid w:val="005E6B7A"/>
    <w:rsid w:val="00601A0B"/>
    <w:rsid w:val="006033E5"/>
    <w:rsid w:val="00607168"/>
    <w:rsid w:val="00614A6B"/>
    <w:rsid w:val="00621451"/>
    <w:rsid w:val="00630E63"/>
    <w:rsid w:val="006346F1"/>
    <w:rsid w:val="006368B1"/>
    <w:rsid w:val="00640709"/>
    <w:rsid w:val="00640B9A"/>
    <w:rsid w:val="00642A65"/>
    <w:rsid w:val="0065637A"/>
    <w:rsid w:val="006563AC"/>
    <w:rsid w:val="006570DC"/>
    <w:rsid w:val="00662021"/>
    <w:rsid w:val="00662764"/>
    <w:rsid w:val="0067096E"/>
    <w:rsid w:val="006719DA"/>
    <w:rsid w:val="00671C3A"/>
    <w:rsid w:val="006741DA"/>
    <w:rsid w:val="00681F09"/>
    <w:rsid w:val="00684582"/>
    <w:rsid w:val="006867F4"/>
    <w:rsid w:val="00692A48"/>
    <w:rsid w:val="00693249"/>
    <w:rsid w:val="006952F1"/>
    <w:rsid w:val="006960DA"/>
    <w:rsid w:val="006A46CC"/>
    <w:rsid w:val="006A7FFD"/>
    <w:rsid w:val="006B0A77"/>
    <w:rsid w:val="006C536E"/>
    <w:rsid w:val="006C65C5"/>
    <w:rsid w:val="006D0477"/>
    <w:rsid w:val="006D21EB"/>
    <w:rsid w:val="006D2A9A"/>
    <w:rsid w:val="006D343C"/>
    <w:rsid w:val="006F47E7"/>
    <w:rsid w:val="007029A0"/>
    <w:rsid w:val="007068FA"/>
    <w:rsid w:val="007070F8"/>
    <w:rsid w:val="00710EB9"/>
    <w:rsid w:val="007138CC"/>
    <w:rsid w:val="00720F3B"/>
    <w:rsid w:val="00725793"/>
    <w:rsid w:val="0072784F"/>
    <w:rsid w:val="00731D4A"/>
    <w:rsid w:val="00736A8C"/>
    <w:rsid w:val="00751158"/>
    <w:rsid w:val="00764486"/>
    <w:rsid w:val="007645E5"/>
    <w:rsid w:val="00764883"/>
    <w:rsid w:val="0077189D"/>
    <w:rsid w:val="0077291E"/>
    <w:rsid w:val="00774201"/>
    <w:rsid w:val="00774F2C"/>
    <w:rsid w:val="0078569C"/>
    <w:rsid w:val="007902EB"/>
    <w:rsid w:val="00790E9E"/>
    <w:rsid w:val="0079526A"/>
    <w:rsid w:val="007A23A8"/>
    <w:rsid w:val="007B1352"/>
    <w:rsid w:val="007B4B24"/>
    <w:rsid w:val="007C6007"/>
    <w:rsid w:val="007C7E71"/>
    <w:rsid w:val="007D1402"/>
    <w:rsid w:val="007F0009"/>
    <w:rsid w:val="007F35E2"/>
    <w:rsid w:val="007F643B"/>
    <w:rsid w:val="00801178"/>
    <w:rsid w:val="008012F4"/>
    <w:rsid w:val="00802CE9"/>
    <w:rsid w:val="008062D0"/>
    <w:rsid w:val="008100E4"/>
    <w:rsid w:val="00810A07"/>
    <w:rsid w:val="008156DB"/>
    <w:rsid w:val="008270B6"/>
    <w:rsid w:val="00830F5B"/>
    <w:rsid w:val="00833FC4"/>
    <w:rsid w:val="00835B97"/>
    <w:rsid w:val="00835D9B"/>
    <w:rsid w:val="008511D7"/>
    <w:rsid w:val="00851CE1"/>
    <w:rsid w:val="008635A7"/>
    <w:rsid w:val="008728AB"/>
    <w:rsid w:val="00873B02"/>
    <w:rsid w:val="0087518B"/>
    <w:rsid w:val="00877200"/>
    <w:rsid w:val="00886FA0"/>
    <w:rsid w:val="008B59B3"/>
    <w:rsid w:val="008B7C9C"/>
    <w:rsid w:val="008C1165"/>
    <w:rsid w:val="008C26CE"/>
    <w:rsid w:val="008C418B"/>
    <w:rsid w:val="008C6279"/>
    <w:rsid w:val="008C78CC"/>
    <w:rsid w:val="008C7EA1"/>
    <w:rsid w:val="008D1C2A"/>
    <w:rsid w:val="008D3C3F"/>
    <w:rsid w:val="008D3F60"/>
    <w:rsid w:val="008D56E8"/>
    <w:rsid w:val="008F29B6"/>
    <w:rsid w:val="008F3579"/>
    <w:rsid w:val="008F379C"/>
    <w:rsid w:val="00902FA5"/>
    <w:rsid w:val="00904833"/>
    <w:rsid w:val="0090500F"/>
    <w:rsid w:val="00905196"/>
    <w:rsid w:val="009116D9"/>
    <w:rsid w:val="009123BF"/>
    <w:rsid w:val="0091370A"/>
    <w:rsid w:val="00922B1F"/>
    <w:rsid w:val="00923ADB"/>
    <w:rsid w:val="00927910"/>
    <w:rsid w:val="00930641"/>
    <w:rsid w:val="00936F9C"/>
    <w:rsid w:val="00941AF1"/>
    <w:rsid w:val="00945AA1"/>
    <w:rsid w:val="0095049E"/>
    <w:rsid w:val="0096408E"/>
    <w:rsid w:val="009701A2"/>
    <w:rsid w:val="0097742E"/>
    <w:rsid w:val="0098062E"/>
    <w:rsid w:val="00994FD0"/>
    <w:rsid w:val="009B0F9B"/>
    <w:rsid w:val="009B64E4"/>
    <w:rsid w:val="009C2E6D"/>
    <w:rsid w:val="009C488B"/>
    <w:rsid w:val="009E2654"/>
    <w:rsid w:val="009E46CA"/>
    <w:rsid w:val="009F2C89"/>
    <w:rsid w:val="00A0704D"/>
    <w:rsid w:val="00A11DC9"/>
    <w:rsid w:val="00A145CC"/>
    <w:rsid w:val="00A15B68"/>
    <w:rsid w:val="00A201E2"/>
    <w:rsid w:val="00A246D8"/>
    <w:rsid w:val="00A2560A"/>
    <w:rsid w:val="00A25AE7"/>
    <w:rsid w:val="00A32D0D"/>
    <w:rsid w:val="00A4039A"/>
    <w:rsid w:val="00A41AB8"/>
    <w:rsid w:val="00A42311"/>
    <w:rsid w:val="00A44BD7"/>
    <w:rsid w:val="00A44C7C"/>
    <w:rsid w:val="00A45DE1"/>
    <w:rsid w:val="00A642DF"/>
    <w:rsid w:val="00A66B6F"/>
    <w:rsid w:val="00A82B3E"/>
    <w:rsid w:val="00A86CB0"/>
    <w:rsid w:val="00A86F37"/>
    <w:rsid w:val="00A91FCC"/>
    <w:rsid w:val="00A97D40"/>
    <w:rsid w:val="00AA0423"/>
    <w:rsid w:val="00AA0D6D"/>
    <w:rsid w:val="00AA3594"/>
    <w:rsid w:val="00AB098F"/>
    <w:rsid w:val="00AB3EF5"/>
    <w:rsid w:val="00AC509E"/>
    <w:rsid w:val="00AD1731"/>
    <w:rsid w:val="00AD5DB3"/>
    <w:rsid w:val="00AD6A3A"/>
    <w:rsid w:val="00AE4EFE"/>
    <w:rsid w:val="00AF08FD"/>
    <w:rsid w:val="00AF229E"/>
    <w:rsid w:val="00AF49E2"/>
    <w:rsid w:val="00B04129"/>
    <w:rsid w:val="00B14B0A"/>
    <w:rsid w:val="00B15223"/>
    <w:rsid w:val="00B1598F"/>
    <w:rsid w:val="00B20608"/>
    <w:rsid w:val="00B21F47"/>
    <w:rsid w:val="00B302F5"/>
    <w:rsid w:val="00B356FA"/>
    <w:rsid w:val="00B45F79"/>
    <w:rsid w:val="00B50375"/>
    <w:rsid w:val="00B63DBE"/>
    <w:rsid w:val="00B72321"/>
    <w:rsid w:val="00B72A6B"/>
    <w:rsid w:val="00B72D46"/>
    <w:rsid w:val="00B74F6D"/>
    <w:rsid w:val="00B80212"/>
    <w:rsid w:val="00B80D1F"/>
    <w:rsid w:val="00B80EE6"/>
    <w:rsid w:val="00B82C65"/>
    <w:rsid w:val="00B8587F"/>
    <w:rsid w:val="00B908E5"/>
    <w:rsid w:val="00B909E2"/>
    <w:rsid w:val="00B94572"/>
    <w:rsid w:val="00BA40C5"/>
    <w:rsid w:val="00BB6A24"/>
    <w:rsid w:val="00BC2ADB"/>
    <w:rsid w:val="00BD15CC"/>
    <w:rsid w:val="00BD1D17"/>
    <w:rsid w:val="00BD74B8"/>
    <w:rsid w:val="00BE12A2"/>
    <w:rsid w:val="00BF4461"/>
    <w:rsid w:val="00C001CA"/>
    <w:rsid w:val="00C02892"/>
    <w:rsid w:val="00C05B24"/>
    <w:rsid w:val="00C138D3"/>
    <w:rsid w:val="00C13EEB"/>
    <w:rsid w:val="00C22F05"/>
    <w:rsid w:val="00C23CBE"/>
    <w:rsid w:val="00C24C50"/>
    <w:rsid w:val="00C305F2"/>
    <w:rsid w:val="00C308F2"/>
    <w:rsid w:val="00C33D48"/>
    <w:rsid w:val="00C365A4"/>
    <w:rsid w:val="00C3785F"/>
    <w:rsid w:val="00C42ED4"/>
    <w:rsid w:val="00C56022"/>
    <w:rsid w:val="00C71118"/>
    <w:rsid w:val="00C763A8"/>
    <w:rsid w:val="00C76456"/>
    <w:rsid w:val="00C77961"/>
    <w:rsid w:val="00C77F24"/>
    <w:rsid w:val="00C902C0"/>
    <w:rsid w:val="00C968CF"/>
    <w:rsid w:val="00CA414C"/>
    <w:rsid w:val="00CB1BE3"/>
    <w:rsid w:val="00CB695E"/>
    <w:rsid w:val="00CB71B5"/>
    <w:rsid w:val="00CC6874"/>
    <w:rsid w:val="00CD0FA8"/>
    <w:rsid w:val="00CD3B10"/>
    <w:rsid w:val="00CE2F2E"/>
    <w:rsid w:val="00CE79A0"/>
    <w:rsid w:val="00CF0D9A"/>
    <w:rsid w:val="00CF1638"/>
    <w:rsid w:val="00CF185A"/>
    <w:rsid w:val="00CF79E4"/>
    <w:rsid w:val="00D02472"/>
    <w:rsid w:val="00D11359"/>
    <w:rsid w:val="00D139C6"/>
    <w:rsid w:val="00D1789A"/>
    <w:rsid w:val="00D2006E"/>
    <w:rsid w:val="00D20699"/>
    <w:rsid w:val="00D24E7F"/>
    <w:rsid w:val="00D3132F"/>
    <w:rsid w:val="00D36375"/>
    <w:rsid w:val="00D422A5"/>
    <w:rsid w:val="00D4421C"/>
    <w:rsid w:val="00D47D3C"/>
    <w:rsid w:val="00D51336"/>
    <w:rsid w:val="00D54784"/>
    <w:rsid w:val="00D630CB"/>
    <w:rsid w:val="00D64C62"/>
    <w:rsid w:val="00D7691B"/>
    <w:rsid w:val="00D8201E"/>
    <w:rsid w:val="00D8764E"/>
    <w:rsid w:val="00D9255B"/>
    <w:rsid w:val="00DA0254"/>
    <w:rsid w:val="00DA05FB"/>
    <w:rsid w:val="00DB4F77"/>
    <w:rsid w:val="00DB6755"/>
    <w:rsid w:val="00DB7B6D"/>
    <w:rsid w:val="00DB7E4B"/>
    <w:rsid w:val="00DC3359"/>
    <w:rsid w:val="00DC3CB4"/>
    <w:rsid w:val="00DD59A9"/>
    <w:rsid w:val="00DE1B5F"/>
    <w:rsid w:val="00DE386D"/>
    <w:rsid w:val="00DE6C4B"/>
    <w:rsid w:val="00DF607F"/>
    <w:rsid w:val="00DF7E85"/>
    <w:rsid w:val="00E04A53"/>
    <w:rsid w:val="00E12E31"/>
    <w:rsid w:val="00E13236"/>
    <w:rsid w:val="00E16FB1"/>
    <w:rsid w:val="00E22D70"/>
    <w:rsid w:val="00E30C5D"/>
    <w:rsid w:val="00E3625A"/>
    <w:rsid w:val="00E409FD"/>
    <w:rsid w:val="00E420D8"/>
    <w:rsid w:val="00E42AE7"/>
    <w:rsid w:val="00E50B5D"/>
    <w:rsid w:val="00E54025"/>
    <w:rsid w:val="00E546E9"/>
    <w:rsid w:val="00E57F5E"/>
    <w:rsid w:val="00E61CC1"/>
    <w:rsid w:val="00E72989"/>
    <w:rsid w:val="00E7341C"/>
    <w:rsid w:val="00E80E61"/>
    <w:rsid w:val="00E86FFC"/>
    <w:rsid w:val="00E92630"/>
    <w:rsid w:val="00EB4970"/>
    <w:rsid w:val="00EC0C01"/>
    <w:rsid w:val="00EC402D"/>
    <w:rsid w:val="00EC6018"/>
    <w:rsid w:val="00EE083D"/>
    <w:rsid w:val="00EE2F7C"/>
    <w:rsid w:val="00EE3085"/>
    <w:rsid w:val="00EE3B56"/>
    <w:rsid w:val="00EE3CED"/>
    <w:rsid w:val="00EE6247"/>
    <w:rsid w:val="00EF1CA0"/>
    <w:rsid w:val="00EF36D7"/>
    <w:rsid w:val="00EF55A5"/>
    <w:rsid w:val="00F04318"/>
    <w:rsid w:val="00F06B70"/>
    <w:rsid w:val="00F07475"/>
    <w:rsid w:val="00F07B94"/>
    <w:rsid w:val="00F11AEC"/>
    <w:rsid w:val="00F36D1A"/>
    <w:rsid w:val="00F53E76"/>
    <w:rsid w:val="00F56B3F"/>
    <w:rsid w:val="00F66C5C"/>
    <w:rsid w:val="00F759A5"/>
    <w:rsid w:val="00F767AA"/>
    <w:rsid w:val="00F90CB6"/>
    <w:rsid w:val="00F92665"/>
    <w:rsid w:val="00F9300C"/>
    <w:rsid w:val="00F93A85"/>
    <w:rsid w:val="00F97A09"/>
    <w:rsid w:val="00FB1B5D"/>
    <w:rsid w:val="00FB5702"/>
    <w:rsid w:val="00FB7450"/>
    <w:rsid w:val="00FC0C83"/>
    <w:rsid w:val="00FC245B"/>
    <w:rsid w:val="00FC55BE"/>
    <w:rsid w:val="00FD57AC"/>
    <w:rsid w:val="00FE26D0"/>
    <w:rsid w:val="00FE3B33"/>
    <w:rsid w:val="00FE3B43"/>
    <w:rsid w:val="00FF0002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461D9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it-IT" w:eastAsia="en-US"/>
    </w:rPr>
  </w:style>
  <w:style w:type="character" w:styleId="Fett">
    <w:name w:val="Strong"/>
    <w:basedOn w:val="Absatz-Standardschriftart"/>
    <w:uiPriority w:val="22"/>
    <w:qFormat/>
    <w:rsid w:val="00127CFB"/>
    <w:rPr>
      <w:b/>
      <w:bCs/>
    </w:rPr>
  </w:style>
  <w:style w:type="paragraph" w:customStyle="1" w:styleId="TableContents">
    <w:name w:val="Table Contents"/>
    <w:basedOn w:val="Standard"/>
    <w:rsid w:val="005C6B86"/>
    <w:pPr>
      <w:widowControl w:val="0"/>
      <w:suppressAutoHyphens/>
      <w:spacing w:after="283" w:line="240" w:lineRule="auto"/>
    </w:pPr>
    <w:rPr>
      <w:rFonts w:ascii="Arial" w:eastAsia="Arial" w:hAnsi="Arial" w:cs="Arial"/>
      <w:sz w:val="18"/>
      <w:szCs w:val="18"/>
      <w:lang w:val="en-US" w:eastAsia="zh-CN" w:bidi="hi-IN"/>
    </w:rPr>
  </w:style>
  <w:style w:type="character" w:customStyle="1" w:styleId="StrongEmphasis">
    <w:name w:val="Strong Emphasis"/>
    <w:rsid w:val="005C6B86"/>
    <w:rPr>
      <w:b/>
      <w:bCs/>
    </w:rPr>
  </w:style>
  <w:style w:type="character" w:styleId="Hervorhebung">
    <w:name w:val="Emphasis"/>
    <w:basedOn w:val="Absatz-Standardschriftart"/>
    <w:uiPriority w:val="20"/>
    <w:qFormat/>
    <w:rsid w:val="00E420D8"/>
    <w:rPr>
      <w:i/>
      <w:iCs/>
    </w:rPr>
  </w:style>
  <w:style w:type="character" w:customStyle="1" w:styleId="st">
    <w:name w:val="st"/>
    <w:basedOn w:val="Absatz-Standardschriftart"/>
    <w:rsid w:val="00E42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461D9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it-IT" w:eastAsia="en-US"/>
    </w:rPr>
  </w:style>
  <w:style w:type="character" w:styleId="Fett">
    <w:name w:val="Strong"/>
    <w:basedOn w:val="Absatz-Standardschriftart"/>
    <w:uiPriority w:val="22"/>
    <w:qFormat/>
    <w:rsid w:val="00127CFB"/>
    <w:rPr>
      <w:b/>
      <w:bCs/>
    </w:rPr>
  </w:style>
  <w:style w:type="paragraph" w:customStyle="1" w:styleId="TableContents">
    <w:name w:val="Table Contents"/>
    <w:basedOn w:val="Standard"/>
    <w:rsid w:val="005C6B86"/>
    <w:pPr>
      <w:widowControl w:val="0"/>
      <w:suppressAutoHyphens/>
      <w:spacing w:after="283" w:line="240" w:lineRule="auto"/>
    </w:pPr>
    <w:rPr>
      <w:rFonts w:ascii="Arial" w:eastAsia="Arial" w:hAnsi="Arial" w:cs="Arial"/>
      <w:sz w:val="18"/>
      <w:szCs w:val="18"/>
      <w:lang w:val="en-US" w:eastAsia="zh-CN" w:bidi="hi-IN"/>
    </w:rPr>
  </w:style>
  <w:style w:type="character" w:customStyle="1" w:styleId="StrongEmphasis">
    <w:name w:val="Strong Emphasis"/>
    <w:rsid w:val="005C6B86"/>
    <w:rPr>
      <w:b/>
      <w:bCs/>
    </w:rPr>
  </w:style>
  <w:style w:type="character" w:styleId="Hervorhebung">
    <w:name w:val="Emphasis"/>
    <w:basedOn w:val="Absatz-Standardschriftart"/>
    <w:uiPriority w:val="20"/>
    <w:qFormat/>
    <w:rsid w:val="00E420D8"/>
    <w:rPr>
      <w:i/>
      <w:iCs/>
    </w:rPr>
  </w:style>
  <w:style w:type="character" w:customStyle="1" w:styleId="st">
    <w:name w:val="st"/>
    <w:basedOn w:val="Absatz-Standardschriftart"/>
    <w:rsid w:val="00E42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.bartoli@abc-prc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bc-prc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bodensee.eu/de/pressebereich/pressebilde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bodensee.e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69EBB-3B07-48F9-9A52-FB0F8871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1652</Words>
  <Characters>10408</Characters>
  <Application>Microsoft Office Word</Application>
  <DocSecurity>0</DocSecurity>
  <Lines>86</Lines>
  <Paragraphs>24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12036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Katharina.Straub</cp:lastModifiedBy>
  <cp:revision>11</cp:revision>
  <cp:lastPrinted>2016-11-03T13:58:00Z</cp:lastPrinted>
  <dcterms:created xsi:type="dcterms:W3CDTF">2016-09-29T12:43:00Z</dcterms:created>
  <dcterms:modified xsi:type="dcterms:W3CDTF">2016-11-03T13:58:00Z</dcterms:modified>
</cp:coreProperties>
</file>