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472C43" w14:textId="77777777" w:rsidR="00175236" w:rsidRPr="00175236" w:rsidRDefault="00175236" w:rsidP="00E35C21">
      <w:pPr>
        <w:jc w:val="both"/>
        <w:rPr>
          <w:rFonts w:ascii="Open Sans" w:hAnsi="Open Sans" w:cs="Open Sans"/>
          <w:u w:val="single"/>
        </w:rPr>
      </w:pPr>
      <w:r w:rsidRPr="00175236">
        <w:rPr>
          <w:rFonts w:ascii="Open Sans" w:hAnsi="Open Sans" w:cs="Open Sans"/>
          <w:u w:val="single"/>
        </w:rPr>
        <w:t>Pressemitteilung</w:t>
      </w:r>
    </w:p>
    <w:p w14:paraId="2715069E" w14:textId="71029143" w:rsidR="00C1584A" w:rsidRPr="00045EB6" w:rsidRDefault="00C1584A" w:rsidP="00FC206D">
      <w:pPr>
        <w:spacing w:after="0"/>
        <w:jc w:val="both"/>
        <w:rPr>
          <w:rFonts w:ascii="Open Sans" w:hAnsi="Open Sans" w:cs="Open Sans"/>
          <w:b/>
          <w:bCs/>
          <w:sz w:val="28"/>
          <w:szCs w:val="28"/>
        </w:rPr>
      </w:pPr>
      <w:r w:rsidRPr="00135396">
        <w:rPr>
          <w:rFonts w:ascii="Open Sans" w:hAnsi="Open Sans" w:cs="Open Sans"/>
          <w:b/>
          <w:bCs/>
          <w:sz w:val="28"/>
          <w:szCs w:val="28"/>
        </w:rPr>
        <w:t>Marienschlucht am Bodensee</w:t>
      </w:r>
      <w:r w:rsidR="00DC3FAA">
        <w:rPr>
          <w:rFonts w:ascii="Open Sans" w:hAnsi="Open Sans" w:cs="Open Sans"/>
          <w:b/>
          <w:bCs/>
          <w:sz w:val="28"/>
          <w:szCs w:val="28"/>
        </w:rPr>
        <w:t xml:space="preserve">: </w:t>
      </w:r>
      <w:r w:rsidR="001F509F" w:rsidRPr="001F509F">
        <w:rPr>
          <w:rFonts w:ascii="Open Sans" w:hAnsi="Open Sans" w:cs="Open Sans"/>
          <w:b/>
          <w:bCs/>
          <w:sz w:val="28"/>
          <w:szCs w:val="28"/>
        </w:rPr>
        <w:t>Das Naturerlebnis am Überlinger See</w:t>
      </w:r>
      <w:r w:rsidR="000B0BA4">
        <w:rPr>
          <w:rFonts w:ascii="Open Sans" w:hAnsi="Open Sans" w:cs="Open Sans"/>
          <w:b/>
          <w:bCs/>
          <w:sz w:val="28"/>
          <w:szCs w:val="28"/>
        </w:rPr>
        <w:t xml:space="preserve"> </w:t>
      </w:r>
      <w:r w:rsidR="001F509F" w:rsidRPr="001F509F">
        <w:rPr>
          <w:rFonts w:ascii="Open Sans" w:hAnsi="Open Sans" w:cs="Open Sans"/>
          <w:b/>
          <w:bCs/>
          <w:sz w:val="28"/>
          <w:szCs w:val="28"/>
        </w:rPr>
        <w:t>entdecken</w:t>
      </w:r>
    </w:p>
    <w:p w14:paraId="5F7A1952" w14:textId="16669CCF" w:rsidR="005C3AAB" w:rsidRDefault="0066638C" w:rsidP="00FC206D">
      <w:pPr>
        <w:jc w:val="both"/>
        <w:rPr>
          <w:rFonts w:ascii="Open Sans" w:hAnsi="Open Sans" w:cs="Open Sans"/>
        </w:rPr>
      </w:pPr>
      <w:r>
        <w:rPr>
          <w:rFonts w:ascii="Open Sans" w:hAnsi="Open Sans" w:cs="Open Sans"/>
        </w:rPr>
        <w:t xml:space="preserve">Der neue </w:t>
      </w:r>
      <w:r w:rsidRPr="0066638C">
        <w:rPr>
          <w:rFonts w:ascii="Open Sans" w:hAnsi="Open Sans" w:cs="Open Sans"/>
        </w:rPr>
        <w:t>Panoramasteg</w:t>
      </w:r>
      <w:r>
        <w:rPr>
          <w:rFonts w:ascii="Open Sans" w:hAnsi="Open Sans" w:cs="Open Sans"/>
        </w:rPr>
        <w:t xml:space="preserve"> macht</w:t>
      </w:r>
      <w:r w:rsidR="00406F91">
        <w:rPr>
          <w:rFonts w:ascii="Open Sans" w:hAnsi="Open Sans" w:cs="Open Sans"/>
        </w:rPr>
        <w:t xml:space="preserve"> die</w:t>
      </w:r>
      <w:r w:rsidR="001F509F">
        <w:rPr>
          <w:rFonts w:ascii="Open Sans" w:hAnsi="Open Sans" w:cs="Open Sans"/>
        </w:rPr>
        <w:t xml:space="preserve"> bekannte </w:t>
      </w:r>
      <w:r w:rsidRPr="0066638C">
        <w:rPr>
          <w:rFonts w:ascii="Open Sans" w:hAnsi="Open Sans" w:cs="Open Sans"/>
        </w:rPr>
        <w:t>Schlucht</w:t>
      </w:r>
      <w:r>
        <w:rPr>
          <w:rFonts w:ascii="Open Sans" w:hAnsi="Open Sans" w:cs="Open Sans"/>
        </w:rPr>
        <w:t xml:space="preserve"> ab dem </w:t>
      </w:r>
      <w:r w:rsidR="00045EB6" w:rsidRPr="00045EB6">
        <w:rPr>
          <w:rFonts w:ascii="Open Sans" w:hAnsi="Open Sans" w:cs="Open Sans"/>
        </w:rPr>
        <w:t>28. März 2026</w:t>
      </w:r>
      <w:r>
        <w:rPr>
          <w:rFonts w:ascii="Open Sans" w:hAnsi="Open Sans" w:cs="Open Sans"/>
        </w:rPr>
        <w:t xml:space="preserve"> </w:t>
      </w:r>
      <w:r w:rsidR="00045EB6" w:rsidRPr="00045EB6">
        <w:rPr>
          <w:rFonts w:ascii="Open Sans" w:hAnsi="Open Sans" w:cs="Open Sans"/>
        </w:rPr>
        <w:t>wieder</w:t>
      </w:r>
      <w:r w:rsidR="00E93ACD">
        <w:rPr>
          <w:rFonts w:ascii="Open Sans" w:hAnsi="Open Sans" w:cs="Open Sans"/>
        </w:rPr>
        <w:t xml:space="preserve"> erlebbar</w:t>
      </w:r>
    </w:p>
    <w:p w14:paraId="7DF8AEBD" w14:textId="2F33DCBF" w:rsidR="003E06C5" w:rsidRPr="00045EB6" w:rsidRDefault="00175236" w:rsidP="003E06C5">
      <w:pPr>
        <w:jc w:val="both"/>
        <w:rPr>
          <w:rFonts w:ascii="Open Sans" w:hAnsi="Open Sans" w:cs="Open Sans"/>
          <w:b/>
          <w:bCs/>
          <w:sz w:val="19"/>
          <w:szCs w:val="19"/>
        </w:rPr>
      </w:pPr>
      <w:r w:rsidRPr="00BB6C65">
        <w:rPr>
          <w:rFonts w:ascii="Open Sans" w:hAnsi="Open Sans" w:cs="Open Sans"/>
          <w:b/>
          <w:bCs/>
          <w:sz w:val="19"/>
          <w:szCs w:val="19"/>
        </w:rPr>
        <w:t xml:space="preserve">Friedrichshafen, </w:t>
      </w:r>
      <w:r w:rsidR="00BB6C65" w:rsidRPr="00BB6C65">
        <w:rPr>
          <w:rFonts w:ascii="Open Sans" w:hAnsi="Open Sans" w:cs="Open Sans"/>
          <w:b/>
          <w:bCs/>
          <w:sz w:val="19"/>
          <w:szCs w:val="19"/>
        </w:rPr>
        <w:t>26</w:t>
      </w:r>
      <w:r w:rsidR="00A0004B" w:rsidRPr="00BB6C65">
        <w:rPr>
          <w:rFonts w:ascii="Open Sans" w:hAnsi="Open Sans" w:cs="Open Sans"/>
          <w:b/>
          <w:bCs/>
          <w:sz w:val="19"/>
          <w:szCs w:val="19"/>
        </w:rPr>
        <w:t>.</w:t>
      </w:r>
      <w:r w:rsidR="003D6FB1" w:rsidRPr="00BB6C65">
        <w:rPr>
          <w:rFonts w:ascii="Open Sans" w:hAnsi="Open Sans" w:cs="Open Sans"/>
          <w:b/>
          <w:bCs/>
          <w:sz w:val="19"/>
          <w:szCs w:val="19"/>
        </w:rPr>
        <w:t>0</w:t>
      </w:r>
      <w:r w:rsidR="00BB6C65" w:rsidRPr="00BB6C65">
        <w:rPr>
          <w:rFonts w:ascii="Open Sans" w:hAnsi="Open Sans" w:cs="Open Sans"/>
          <w:b/>
          <w:bCs/>
          <w:sz w:val="19"/>
          <w:szCs w:val="19"/>
        </w:rPr>
        <w:t>2</w:t>
      </w:r>
      <w:r w:rsidR="00A0004B" w:rsidRPr="00BB6C65">
        <w:rPr>
          <w:rFonts w:ascii="Open Sans" w:hAnsi="Open Sans" w:cs="Open Sans"/>
          <w:b/>
          <w:bCs/>
          <w:sz w:val="19"/>
          <w:szCs w:val="19"/>
        </w:rPr>
        <w:t>.</w:t>
      </w:r>
      <w:r w:rsidRPr="00BB6C65">
        <w:rPr>
          <w:rFonts w:ascii="Open Sans" w:hAnsi="Open Sans" w:cs="Open Sans"/>
          <w:b/>
          <w:bCs/>
          <w:sz w:val="19"/>
          <w:szCs w:val="19"/>
        </w:rPr>
        <w:t>202</w:t>
      </w:r>
      <w:r w:rsidR="003D6FB1" w:rsidRPr="00BB6C65">
        <w:rPr>
          <w:rFonts w:ascii="Open Sans" w:hAnsi="Open Sans" w:cs="Open Sans"/>
          <w:b/>
          <w:bCs/>
          <w:sz w:val="19"/>
          <w:szCs w:val="19"/>
        </w:rPr>
        <w:t>6</w:t>
      </w:r>
      <w:r w:rsidR="005E1F7B" w:rsidRPr="00BB6C65">
        <w:rPr>
          <w:rFonts w:ascii="Open Sans" w:hAnsi="Open Sans" w:cs="Open Sans"/>
          <w:b/>
          <w:bCs/>
          <w:sz w:val="19"/>
          <w:szCs w:val="19"/>
        </w:rPr>
        <w:t xml:space="preserve">. </w:t>
      </w:r>
      <w:r w:rsidR="00045EB6" w:rsidRPr="00045EB6">
        <w:rPr>
          <w:rFonts w:ascii="Open Sans" w:hAnsi="Open Sans" w:cs="Open Sans"/>
          <w:b/>
          <w:bCs/>
          <w:sz w:val="19"/>
          <w:szCs w:val="19"/>
        </w:rPr>
        <w:t>Nach mehr als zehn Jahren Sperrun</w:t>
      </w:r>
      <w:r w:rsidR="00773C8F">
        <w:rPr>
          <w:rFonts w:ascii="Open Sans" w:hAnsi="Open Sans" w:cs="Open Sans"/>
          <w:b/>
          <w:bCs/>
          <w:sz w:val="19"/>
          <w:szCs w:val="19"/>
        </w:rPr>
        <w:t xml:space="preserve">g wird die Marienschlucht am Bodensee </w:t>
      </w:r>
      <w:r w:rsidR="00045EB6" w:rsidRPr="00045EB6">
        <w:rPr>
          <w:rFonts w:ascii="Open Sans" w:hAnsi="Open Sans" w:cs="Open Sans"/>
          <w:b/>
          <w:bCs/>
          <w:sz w:val="19"/>
          <w:szCs w:val="19"/>
        </w:rPr>
        <w:t>am 28. März 2026 wie</w:t>
      </w:r>
      <w:r w:rsidR="00E25C3A">
        <w:rPr>
          <w:rFonts w:ascii="Open Sans" w:hAnsi="Open Sans" w:cs="Open Sans"/>
          <w:b/>
          <w:bCs/>
          <w:sz w:val="19"/>
          <w:szCs w:val="19"/>
        </w:rPr>
        <w:t>der zugänglich</w:t>
      </w:r>
      <w:r w:rsidR="00045EB6" w:rsidRPr="00045EB6">
        <w:rPr>
          <w:rFonts w:ascii="Open Sans" w:hAnsi="Open Sans" w:cs="Open Sans"/>
          <w:b/>
          <w:bCs/>
          <w:sz w:val="19"/>
          <w:szCs w:val="19"/>
        </w:rPr>
        <w:t>. Ein neuer Panoramasteg führt</w:t>
      </w:r>
      <w:r w:rsidR="00E93ACD">
        <w:rPr>
          <w:rFonts w:ascii="Open Sans" w:hAnsi="Open Sans" w:cs="Open Sans"/>
          <w:b/>
          <w:bCs/>
          <w:sz w:val="19"/>
          <w:szCs w:val="19"/>
        </w:rPr>
        <w:t xml:space="preserve"> </w:t>
      </w:r>
      <w:r w:rsidR="00045EB6" w:rsidRPr="00045EB6">
        <w:rPr>
          <w:rFonts w:ascii="Open Sans" w:hAnsi="Open Sans" w:cs="Open Sans"/>
          <w:b/>
          <w:bCs/>
          <w:sz w:val="19"/>
          <w:szCs w:val="19"/>
        </w:rPr>
        <w:t>Besucher auf sicheren Wegen durch das</w:t>
      </w:r>
      <w:r w:rsidR="009E3E40">
        <w:rPr>
          <w:rFonts w:ascii="Open Sans" w:hAnsi="Open Sans" w:cs="Open Sans"/>
          <w:b/>
          <w:bCs/>
          <w:sz w:val="19"/>
          <w:szCs w:val="19"/>
        </w:rPr>
        <w:t xml:space="preserve"> </w:t>
      </w:r>
      <w:r w:rsidR="00045EB6" w:rsidRPr="00045EB6">
        <w:rPr>
          <w:rFonts w:ascii="Open Sans" w:hAnsi="Open Sans" w:cs="Open Sans"/>
          <w:b/>
          <w:bCs/>
          <w:sz w:val="19"/>
          <w:szCs w:val="19"/>
        </w:rPr>
        <w:t>Naturmonument am Überlinger See. Mit über 2</w:t>
      </w:r>
      <w:r w:rsidR="006D659E">
        <w:rPr>
          <w:rFonts w:ascii="Open Sans" w:hAnsi="Open Sans" w:cs="Open Sans"/>
          <w:b/>
          <w:bCs/>
          <w:sz w:val="19"/>
          <w:szCs w:val="19"/>
        </w:rPr>
        <w:t>8</w:t>
      </w:r>
      <w:r w:rsidR="00045EB6" w:rsidRPr="00045EB6">
        <w:rPr>
          <w:rFonts w:ascii="Open Sans" w:hAnsi="Open Sans" w:cs="Open Sans"/>
          <w:b/>
          <w:bCs/>
          <w:sz w:val="19"/>
          <w:szCs w:val="19"/>
        </w:rPr>
        <w:t xml:space="preserve">0 Stufen, </w:t>
      </w:r>
      <w:r w:rsidR="00503CBD">
        <w:rPr>
          <w:rFonts w:ascii="Open Sans" w:hAnsi="Open Sans" w:cs="Open Sans"/>
          <w:b/>
          <w:bCs/>
          <w:sz w:val="19"/>
          <w:szCs w:val="19"/>
        </w:rPr>
        <w:t>fünf</w:t>
      </w:r>
      <w:r w:rsidR="00045EB6" w:rsidRPr="00045EB6">
        <w:rPr>
          <w:rFonts w:ascii="Open Sans" w:hAnsi="Open Sans" w:cs="Open Sans"/>
          <w:b/>
          <w:bCs/>
          <w:sz w:val="19"/>
          <w:szCs w:val="19"/>
        </w:rPr>
        <w:t xml:space="preserve"> Aussichtsplattformen und einem Höhenunterschied von rund 56 Metern verspricht das neu erschlossene Areal </w:t>
      </w:r>
      <w:r w:rsidR="00D21ED6" w:rsidRPr="00D21ED6">
        <w:rPr>
          <w:rFonts w:ascii="Open Sans" w:hAnsi="Open Sans" w:cs="Open Sans"/>
          <w:b/>
          <w:bCs/>
          <w:sz w:val="19"/>
          <w:szCs w:val="19"/>
        </w:rPr>
        <w:t>ein abwechslungsreiches Naturerlebnis</w:t>
      </w:r>
      <w:r w:rsidR="00045EB6" w:rsidRPr="00045EB6">
        <w:rPr>
          <w:rFonts w:ascii="Open Sans" w:hAnsi="Open Sans" w:cs="Open Sans"/>
          <w:b/>
          <w:bCs/>
          <w:sz w:val="19"/>
          <w:szCs w:val="19"/>
        </w:rPr>
        <w:t>.</w:t>
      </w:r>
    </w:p>
    <w:p w14:paraId="753A862E" w14:textId="4E3B3D94" w:rsidR="003702A4" w:rsidRPr="00105962" w:rsidRDefault="00045EB6" w:rsidP="00105962">
      <w:pPr>
        <w:spacing w:after="0"/>
        <w:jc w:val="both"/>
        <w:rPr>
          <w:rFonts w:ascii="Open Sans" w:hAnsi="Open Sans" w:cs="Open Sans"/>
          <w:b/>
          <w:bCs/>
          <w:sz w:val="19"/>
          <w:szCs w:val="19"/>
        </w:rPr>
      </w:pPr>
      <w:r w:rsidRPr="00045EB6">
        <w:rPr>
          <w:rFonts w:ascii="Open Sans" w:hAnsi="Open Sans" w:cs="Open Sans"/>
          <w:b/>
          <w:bCs/>
          <w:sz w:val="19"/>
          <w:szCs w:val="19"/>
        </w:rPr>
        <w:t>Vom historischen Treppenpfad zur modernen Stahlkonstruktion</w:t>
      </w:r>
    </w:p>
    <w:p w14:paraId="3116F03B" w14:textId="61AFADBF" w:rsidR="00105962" w:rsidRDefault="00045EB6" w:rsidP="00045EB6">
      <w:pPr>
        <w:jc w:val="both"/>
        <w:rPr>
          <w:rFonts w:ascii="Open Sans" w:hAnsi="Open Sans" w:cs="Open Sans"/>
          <w:sz w:val="19"/>
          <w:szCs w:val="19"/>
        </w:rPr>
      </w:pPr>
      <w:r w:rsidRPr="00045EB6">
        <w:rPr>
          <w:rFonts w:ascii="Open Sans" w:hAnsi="Open Sans" w:cs="Open Sans"/>
          <w:sz w:val="19"/>
          <w:szCs w:val="19"/>
        </w:rPr>
        <w:t>Die Geschichte der Marienschlucht als touristisches Ziel reicht weit zurück. Bereits im 19. Jahrhundert führte eine Treppenkonstruktion</w:t>
      </w:r>
      <w:r w:rsidR="00840231">
        <w:rPr>
          <w:rFonts w:ascii="Open Sans" w:hAnsi="Open Sans" w:cs="Open Sans"/>
          <w:sz w:val="19"/>
          <w:szCs w:val="19"/>
        </w:rPr>
        <w:t xml:space="preserve"> </w:t>
      </w:r>
      <w:r w:rsidRPr="00045EB6">
        <w:rPr>
          <w:rFonts w:ascii="Open Sans" w:hAnsi="Open Sans" w:cs="Open Sans"/>
          <w:sz w:val="19"/>
          <w:szCs w:val="19"/>
        </w:rPr>
        <w:t>Besucher durch die enge Felsschlucht zum Bodenseeufer hinab</w:t>
      </w:r>
      <w:r>
        <w:rPr>
          <w:rFonts w:ascii="Open Sans" w:hAnsi="Open Sans" w:cs="Open Sans"/>
          <w:sz w:val="19"/>
          <w:szCs w:val="19"/>
        </w:rPr>
        <w:t xml:space="preserve">. </w:t>
      </w:r>
      <w:r w:rsidRPr="00045EB6">
        <w:rPr>
          <w:rFonts w:ascii="Open Sans" w:hAnsi="Open Sans" w:cs="Open Sans"/>
          <w:sz w:val="19"/>
          <w:szCs w:val="19"/>
        </w:rPr>
        <w:t>Nach einem schweren Erdrutsch im Jahr 2015 war die Schlucht jedoch nicht mehr passierbar</w:t>
      </w:r>
      <w:r w:rsidR="00503CBD">
        <w:rPr>
          <w:rFonts w:ascii="Open Sans" w:hAnsi="Open Sans" w:cs="Open Sans"/>
          <w:sz w:val="19"/>
          <w:szCs w:val="19"/>
        </w:rPr>
        <w:t xml:space="preserve">. Bei der Neukonzeption des beliebten Naturpfads war die Berücksichtigung aktueller Sicherheitsstandards und der Naturschutz vordergründig. </w:t>
      </w:r>
      <w:r w:rsidRPr="00045EB6">
        <w:rPr>
          <w:rFonts w:ascii="Open Sans" w:hAnsi="Open Sans" w:cs="Open Sans"/>
          <w:sz w:val="19"/>
          <w:szCs w:val="19"/>
        </w:rPr>
        <w:t>Das Ergebnis ist eine</w:t>
      </w:r>
      <w:r w:rsidR="001B1478">
        <w:rPr>
          <w:rFonts w:ascii="Open Sans" w:hAnsi="Open Sans" w:cs="Open Sans"/>
          <w:sz w:val="19"/>
          <w:szCs w:val="19"/>
        </w:rPr>
        <w:t xml:space="preserve"> </w:t>
      </w:r>
      <w:r w:rsidR="001B1478" w:rsidRPr="001B1478">
        <w:rPr>
          <w:rFonts w:ascii="Open Sans" w:hAnsi="Open Sans" w:cs="Open Sans"/>
          <w:sz w:val="19"/>
          <w:szCs w:val="19"/>
        </w:rPr>
        <w:t>freistehende Metallkonstruktion</w:t>
      </w:r>
      <w:r w:rsidRPr="00045EB6">
        <w:rPr>
          <w:rFonts w:ascii="Open Sans" w:hAnsi="Open Sans" w:cs="Open Sans"/>
          <w:sz w:val="19"/>
          <w:szCs w:val="19"/>
        </w:rPr>
        <w:t>, die auf einer neuen Ebene durch die Schlucht führt und dabei</w:t>
      </w:r>
      <w:r w:rsidR="00955240">
        <w:rPr>
          <w:rFonts w:ascii="Open Sans" w:hAnsi="Open Sans" w:cs="Open Sans"/>
          <w:sz w:val="19"/>
          <w:szCs w:val="19"/>
        </w:rPr>
        <w:t xml:space="preserve"> freien Blick auf die </w:t>
      </w:r>
      <w:r w:rsidRPr="00045EB6">
        <w:rPr>
          <w:rFonts w:ascii="Open Sans" w:hAnsi="Open Sans" w:cs="Open Sans"/>
          <w:sz w:val="19"/>
          <w:szCs w:val="19"/>
        </w:rPr>
        <w:t>Naturlandschaft und weite Ausblicke über den See eröffnet.</w:t>
      </w:r>
    </w:p>
    <w:p w14:paraId="3340E55C" w14:textId="2BB5A765" w:rsidR="00105962" w:rsidRPr="00105962" w:rsidRDefault="00E42357" w:rsidP="00105962">
      <w:pPr>
        <w:spacing w:after="0"/>
        <w:jc w:val="both"/>
        <w:rPr>
          <w:rFonts w:ascii="Open Sans" w:hAnsi="Open Sans" w:cs="Open Sans"/>
          <w:b/>
          <w:bCs/>
          <w:sz w:val="19"/>
          <w:szCs w:val="19"/>
        </w:rPr>
      </w:pPr>
      <w:r w:rsidRPr="00E42357">
        <w:rPr>
          <w:rFonts w:ascii="Open Sans" w:hAnsi="Open Sans" w:cs="Open Sans"/>
          <w:b/>
          <w:bCs/>
          <w:sz w:val="19"/>
          <w:szCs w:val="19"/>
        </w:rPr>
        <w:t>Tag der offenen Schlucht zum Saisonstart</w:t>
      </w:r>
    </w:p>
    <w:p w14:paraId="4C15D747" w14:textId="2CF540B1" w:rsidR="00045EB6" w:rsidRDefault="00045EB6" w:rsidP="00045EB6">
      <w:pPr>
        <w:jc w:val="both"/>
        <w:rPr>
          <w:rFonts w:ascii="Open Sans" w:hAnsi="Open Sans" w:cs="Open Sans"/>
          <w:sz w:val="19"/>
          <w:szCs w:val="19"/>
        </w:rPr>
      </w:pPr>
      <w:r w:rsidRPr="00045EB6">
        <w:rPr>
          <w:rFonts w:ascii="Open Sans" w:hAnsi="Open Sans" w:cs="Open Sans"/>
          <w:sz w:val="19"/>
          <w:szCs w:val="19"/>
        </w:rPr>
        <w:t>Die Wiedereröffnung</w:t>
      </w:r>
      <w:r w:rsidR="00BC1169">
        <w:rPr>
          <w:rFonts w:ascii="Open Sans" w:hAnsi="Open Sans" w:cs="Open Sans"/>
          <w:sz w:val="19"/>
          <w:szCs w:val="19"/>
        </w:rPr>
        <w:t xml:space="preserve"> wird </w:t>
      </w:r>
      <w:r w:rsidRPr="00045EB6">
        <w:rPr>
          <w:rFonts w:ascii="Open Sans" w:hAnsi="Open Sans" w:cs="Open Sans"/>
          <w:sz w:val="19"/>
          <w:szCs w:val="19"/>
        </w:rPr>
        <w:t>am Samstag, den 28. März 2026, mit dem „Tag der offenen Schlucht"</w:t>
      </w:r>
      <w:r w:rsidR="00BC1169">
        <w:rPr>
          <w:rFonts w:ascii="Open Sans" w:hAnsi="Open Sans" w:cs="Open Sans"/>
          <w:sz w:val="19"/>
          <w:szCs w:val="19"/>
        </w:rPr>
        <w:t xml:space="preserve"> gefeiert</w:t>
      </w:r>
      <w:r w:rsidRPr="00045EB6">
        <w:rPr>
          <w:rFonts w:ascii="Open Sans" w:hAnsi="Open Sans" w:cs="Open Sans"/>
          <w:sz w:val="19"/>
          <w:szCs w:val="19"/>
        </w:rPr>
        <w:t>. Von 10 bis 17 Uhr erwartet</w:t>
      </w:r>
      <w:r w:rsidR="00503CBD">
        <w:rPr>
          <w:rFonts w:ascii="Open Sans" w:hAnsi="Open Sans" w:cs="Open Sans"/>
          <w:sz w:val="19"/>
          <w:szCs w:val="19"/>
        </w:rPr>
        <w:t xml:space="preserve"> </w:t>
      </w:r>
      <w:r w:rsidRPr="00045EB6">
        <w:rPr>
          <w:rFonts w:ascii="Open Sans" w:hAnsi="Open Sans" w:cs="Open Sans"/>
          <w:sz w:val="19"/>
          <w:szCs w:val="19"/>
        </w:rPr>
        <w:t>Besucher ein</w:t>
      </w:r>
      <w:r w:rsidR="00BB1C82">
        <w:rPr>
          <w:rFonts w:ascii="Open Sans" w:hAnsi="Open Sans" w:cs="Open Sans"/>
          <w:sz w:val="19"/>
          <w:szCs w:val="19"/>
        </w:rPr>
        <w:t xml:space="preserve"> </w:t>
      </w:r>
      <w:r w:rsidRPr="00045EB6">
        <w:rPr>
          <w:rFonts w:ascii="Open Sans" w:hAnsi="Open Sans" w:cs="Open Sans"/>
          <w:sz w:val="19"/>
          <w:szCs w:val="19"/>
        </w:rPr>
        <w:t>Programm mit Verpflegungsstationen, Infopoints und geführten Rundgängen durch das neu gestaltete Areal. Zeitgleich startet die Saison der Kursschifffahrt auf dem Überlinger See und die Anlegestelle Marienschlucht wird nach Jahren der Sperrung wieder regulär angefahren. Das historische Schiff „Großherzog Ludwig" nimmt die</w:t>
      </w:r>
      <w:r w:rsidR="00BB1C82">
        <w:rPr>
          <w:rFonts w:ascii="Open Sans" w:hAnsi="Open Sans" w:cs="Open Sans"/>
          <w:sz w:val="19"/>
          <w:szCs w:val="19"/>
        </w:rPr>
        <w:t xml:space="preserve"> frühere </w:t>
      </w:r>
      <w:r w:rsidRPr="00045EB6">
        <w:rPr>
          <w:rFonts w:ascii="Open Sans" w:hAnsi="Open Sans" w:cs="Open Sans"/>
          <w:sz w:val="19"/>
          <w:szCs w:val="19"/>
        </w:rPr>
        <w:t>Route</w:t>
      </w:r>
      <w:r w:rsidR="00575686">
        <w:rPr>
          <w:rFonts w:ascii="Open Sans" w:hAnsi="Open Sans" w:cs="Open Sans"/>
          <w:sz w:val="19"/>
          <w:szCs w:val="19"/>
        </w:rPr>
        <w:t xml:space="preserve"> wieder </w:t>
      </w:r>
      <w:r w:rsidRPr="00045EB6">
        <w:rPr>
          <w:rFonts w:ascii="Open Sans" w:hAnsi="Open Sans" w:cs="Open Sans"/>
          <w:sz w:val="19"/>
          <w:szCs w:val="19"/>
        </w:rPr>
        <w:t>auf und ermöglicht</w:t>
      </w:r>
      <w:r w:rsidR="007741F2">
        <w:rPr>
          <w:rFonts w:ascii="Open Sans" w:hAnsi="Open Sans" w:cs="Open Sans"/>
          <w:sz w:val="19"/>
          <w:szCs w:val="19"/>
        </w:rPr>
        <w:t xml:space="preserve"> </w:t>
      </w:r>
      <w:r w:rsidRPr="00045EB6">
        <w:rPr>
          <w:rFonts w:ascii="Open Sans" w:hAnsi="Open Sans" w:cs="Open Sans"/>
          <w:sz w:val="19"/>
          <w:szCs w:val="19"/>
        </w:rPr>
        <w:t>Besuchern</w:t>
      </w:r>
      <w:r w:rsidR="00BB1C82">
        <w:rPr>
          <w:rFonts w:ascii="Open Sans" w:hAnsi="Open Sans" w:cs="Open Sans"/>
          <w:sz w:val="19"/>
          <w:szCs w:val="19"/>
        </w:rPr>
        <w:t xml:space="preserve"> eine Anreise per Schiff.</w:t>
      </w:r>
    </w:p>
    <w:p w14:paraId="74FD9740" w14:textId="17680D11" w:rsidR="005B280D" w:rsidRPr="00910FBD" w:rsidRDefault="006D659E" w:rsidP="00045EB6">
      <w:pPr>
        <w:jc w:val="both"/>
        <w:rPr>
          <w:rFonts w:ascii="Open Sans" w:hAnsi="Open Sans" w:cs="Open Sans"/>
          <w:sz w:val="19"/>
          <w:szCs w:val="19"/>
        </w:rPr>
      </w:pPr>
      <w:r w:rsidRPr="00910FBD">
        <w:rPr>
          <w:rFonts w:ascii="Open Sans" w:hAnsi="Open Sans" w:cs="Open Sans"/>
          <w:sz w:val="19"/>
          <w:szCs w:val="19"/>
        </w:rPr>
        <w:t>Christoph Stolz</w:t>
      </w:r>
      <w:r w:rsidR="00045EB6" w:rsidRPr="00910FBD">
        <w:rPr>
          <w:rFonts w:ascii="Open Sans" w:hAnsi="Open Sans" w:cs="Open Sans"/>
          <w:sz w:val="19"/>
          <w:szCs w:val="19"/>
        </w:rPr>
        <w:t xml:space="preserve">, Bürgermeister der Gemeinde Bodman-Ludwigshafen, zur Wiedereröffnung: </w:t>
      </w:r>
      <w:r w:rsidR="00910FBD" w:rsidRPr="00910FBD">
        <w:rPr>
          <w:rFonts w:ascii="Open Sans" w:hAnsi="Open Sans" w:cs="Open Sans"/>
          <w:sz w:val="19"/>
          <w:szCs w:val="19"/>
        </w:rPr>
        <w:t>„Mit der Wiedereröffnung der Marienschlucht hat das sehnsüchtige Warten vieler Naturfreunde nun nach</w:t>
      </w:r>
      <w:r w:rsidR="005B169B">
        <w:rPr>
          <w:rFonts w:ascii="Open Sans" w:hAnsi="Open Sans" w:cs="Open Sans"/>
          <w:sz w:val="19"/>
          <w:szCs w:val="19"/>
        </w:rPr>
        <w:t xml:space="preserve"> über zehn </w:t>
      </w:r>
      <w:r w:rsidR="00910FBD" w:rsidRPr="00910FBD">
        <w:rPr>
          <w:rFonts w:ascii="Open Sans" w:hAnsi="Open Sans" w:cs="Open Sans"/>
          <w:sz w:val="19"/>
          <w:szCs w:val="19"/>
        </w:rPr>
        <w:t>Jahren ein Ende. Dieser unglaublich vielfältige Naturraum soll nun auch in Zukunft erlebbar sein und erklärt werden. Ein Ausflug, der sich lohnt, den</w:t>
      </w:r>
      <w:r w:rsidR="00910FBD">
        <w:rPr>
          <w:rFonts w:ascii="Open Sans" w:hAnsi="Open Sans" w:cs="Open Sans"/>
          <w:sz w:val="19"/>
          <w:szCs w:val="19"/>
        </w:rPr>
        <w:t>n</w:t>
      </w:r>
      <w:r w:rsidR="00910FBD" w:rsidRPr="00910FBD">
        <w:rPr>
          <w:rFonts w:ascii="Open Sans" w:hAnsi="Open Sans" w:cs="Open Sans"/>
          <w:sz w:val="19"/>
          <w:szCs w:val="19"/>
        </w:rPr>
        <w:t xml:space="preserve"> nirgends</w:t>
      </w:r>
      <w:r w:rsidR="00E66471">
        <w:rPr>
          <w:rFonts w:ascii="Open Sans" w:hAnsi="Open Sans" w:cs="Open Sans"/>
          <w:sz w:val="19"/>
          <w:szCs w:val="19"/>
        </w:rPr>
        <w:t xml:space="preserve"> </w:t>
      </w:r>
      <w:r w:rsidR="00910FBD" w:rsidRPr="00910FBD">
        <w:rPr>
          <w:rFonts w:ascii="Open Sans" w:hAnsi="Open Sans" w:cs="Open Sans"/>
          <w:sz w:val="19"/>
          <w:szCs w:val="19"/>
        </w:rPr>
        <w:t>sonst findet sich am Bodensee ein ähnliches Zusammenspiel aus Flora, Fauna, Geologie und Geschichte.“</w:t>
      </w:r>
    </w:p>
    <w:p w14:paraId="2556EF64" w14:textId="3D32D4C1" w:rsidR="009E0B77" w:rsidRPr="00E90B52" w:rsidRDefault="00636B19" w:rsidP="00AC5D34">
      <w:pPr>
        <w:spacing w:after="0"/>
        <w:jc w:val="both"/>
        <w:rPr>
          <w:rFonts w:ascii="Open Sans" w:hAnsi="Open Sans" w:cs="Open Sans"/>
          <w:b/>
          <w:bCs/>
          <w:sz w:val="19"/>
          <w:szCs w:val="19"/>
        </w:rPr>
      </w:pPr>
      <w:r w:rsidRPr="00636B19">
        <w:rPr>
          <w:rFonts w:ascii="Open Sans" w:hAnsi="Open Sans" w:cs="Open Sans"/>
          <w:b/>
          <w:bCs/>
          <w:sz w:val="19"/>
          <w:szCs w:val="19"/>
        </w:rPr>
        <w:t>Naturschutz</w:t>
      </w:r>
      <w:r w:rsidR="00045EB6">
        <w:rPr>
          <w:rFonts w:ascii="Open Sans" w:hAnsi="Open Sans" w:cs="Open Sans"/>
          <w:b/>
          <w:bCs/>
          <w:sz w:val="19"/>
          <w:szCs w:val="19"/>
        </w:rPr>
        <w:t xml:space="preserve"> </w:t>
      </w:r>
      <w:r w:rsidRPr="00636B19">
        <w:rPr>
          <w:rFonts w:ascii="Open Sans" w:hAnsi="Open Sans" w:cs="Open Sans"/>
          <w:b/>
          <w:bCs/>
          <w:sz w:val="19"/>
          <w:szCs w:val="19"/>
        </w:rPr>
        <w:t>im Fokus</w:t>
      </w:r>
    </w:p>
    <w:p w14:paraId="7B8F2952" w14:textId="6D81DB5E" w:rsidR="00E529B0" w:rsidRDefault="00045EB6" w:rsidP="00636B19">
      <w:pPr>
        <w:jc w:val="both"/>
        <w:rPr>
          <w:rFonts w:ascii="Open Sans" w:hAnsi="Open Sans" w:cs="Open Sans"/>
          <w:sz w:val="19"/>
          <w:szCs w:val="19"/>
        </w:rPr>
      </w:pPr>
      <w:r w:rsidRPr="7EAC058A">
        <w:rPr>
          <w:rFonts w:ascii="Open Sans" w:hAnsi="Open Sans" w:cs="Open Sans"/>
          <w:sz w:val="19"/>
          <w:szCs w:val="19"/>
        </w:rPr>
        <w:t xml:space="preserve">Die Errichtung des neuen Panoramastegs erfolgte unter strengen Auflagen des Natur- und Artenschutzes. Die Bauarbeiten wurden mehrfach unterbrochen, um Schutzfristen für die Balz- und Brutzeit </w:t>
      </w:r>
      <w:r w:rsidRPr="7EAC058A">
        <w:rPr>
          <w:rFonts w:ascii="Open Sans" w:hAnsi="Open Sans" w:cs="Open Sans"/>
          <w:sz w:val="19"/>
          <w:szCs w:val="19"/>
        </w:rPr>
        <w:lastRenderedPageBreak/>
        <w:t xml:space="preserve">heimischer Vogelarten einzuhalten. Die Marienschlucht beherbergt unter anderem Wanderfalken, die in den steilen Felswänden nisten. </w:t>
      </w:r>
      <w:r w:rsidR="000E31AB" w:rsidRPr="7EAC058A">
        <w:rPr>
          <w:rFonts w:ascii="Open Sans" w:hAnsi="Open Sans" w:cs="Open Sans"/>
          <w:sz w:val="19"/>
          <w:szCs w:val="19"/>
        </w:rPr>
        <w:t xml:space="preserve">Tiefe Wände und </w:t>
      </w:r>
      <w:r w:rsidR="00276528" w:rsidRPr="7EAC058A">
        <w:rPr>
          <w:rFonts w:ascii="Open Sans" w:hAnsi="Open Sans" w:cs="Open Sans"/>
          <w:sz w:val="19"/>
          <w:szCs w:val="19"/>
        </w:rPr>
        <w:t>ein Bachlauf</w:t>
      </w:r>
      <w:r w:rsidR="1FD48664" w:rsidRPr="7EAC058A">
        <w:rPr>
          <w:rFonts w:ascii="Open Sans" w:hAnsi="Open Sans" w:cs="Open Sans"/>
          <w:sz w:val="19"/>
          <w:szCs w:val="19"/>
        </w:rPr>
        <w:t xml:space="preserve"> </w:t>
      </w:r>
      <w:r w:rsidR="00276528" w:rsidRPr="7EAC058A">
        <w:rPr>
          <w:rFonts w:ascii="Open Sans" w:hAnsi="Open Sans" w:cs="Open Sans"/>
          <w:sz w:val="19"/>
          <w:szCs w:val="19"/>
        </w:rPr>
        <w:t>prägen die Schlucht</w:t>
      </w:r>
      <w:r w:rsidRPr="7EAC058A">
        <w:rPr>
          <w:rFonts w:ascii="Open Sans" w:hAnsi="Open Sans" w:cs="Open Sans"/>
          <w:sz w:val="19"/>
          <w:szCs w:val="19"/>
        </w:rPr>
        <w:t xml:space="preserve"> und machen sie zu einem ökologisch wertvollen Lebensraum.</w:t>
      </w:r>
    </w:p>
    <w:p w14:paraId="13306C54" w14:textId="02F4A52F" w:rsidR="00C67B47" w:rsidRDefault="00045EB6" w:rsidP="00C67B47">
      <w:pPr>
        <w:spacing w:after="0"/>
        <w:jc w:val="both"/>
        <w:rPr>
          <w:rFonts w:ascii="Open Sans" w:hAnsi="Open Sans" w:cs="Open Sans"/>
          <w:b/>
          <w:bCs/>
          <w:sz w:val="19"/>
          <w:szCs w:val="19"/>
        </w:rPr>
      </w:pPr>
      <w:r w:rsidRPr="00045EB6">
        <w:rPr>
          <w:rFonts w:ascii="Open Sans" w:hAnsi="Open Sans" w:cs="Open Sans"/>
          <w:b/>
          <w:bCs/>
          <w:sz w:val="19"/>
          <w:szCs w:val="19"/>
        </w:rPr>
        <w:t>Wissen erleben auf dem neuen Infopfad</w:t>
      </w:r>
    </w:p>
    <w:p w14:paraId="3531508B" w14:textId="65C4BD19" w:rsidR="000A3E33" w:rsidRPr="00045EB6" w:rsidRDefault="00045EB6" w:rsidP="00045EB6">
      <w:pPr>
        <w:jc w:val="both"/>
        <w:rPr>
          <w:rFonts w:ascii="Open Sans" w:hAnsi="Open Sans" w:cs="Open Sans"/>
          <w:sz w:val="19"/>
          <w:szCs w:val="19"/>
        </w:rPr>
      </w:pPr>
      <w:r w:rsidRPr="00045EB6">
        <w:rPr>
          <w:rFonts w:ascii="Open Sans" w:hAnsi="Open Sans" w:cs="Open Sans"/>
          <w:sz w:val="19"/>
          <w:szCs w:val="19"/>
        </w:rPr>
        <w:t>Entlang der Wege zum Panoramasteg lädt ein neu gestalteter Infopfad dazu ein, die Marienschlucht</w:t>
      </w:r>
      <w:r w:rsidR="001E1758">
        <w:rPr>
          <w:rFonts w:ascii="Open Sans" w:hAnsi="Open Sans" w:cs="Open Sans"/>
          <w:sz w:val="19"/>
          <w:szCs w:val="19"/>
        </w:rPr>
        <w:t xml:space="preserve"> vertiefend </w:t>
      </w:r>
      <w:r w:rsidRPr="00045EB6">
        <w:rPr>
          <w:rFonts w:ascii="Open Sans" w:hAnsi="Open Sans" w:cs="Open Sans"/>
          <w:sz w:val="19"/>
          <w:szCs w:val="19"/>
        </w:rPr>
        <w:t>kennenzulernen. An mehreren Stationen erfahren</w:t>
      </w:r>
      <w:r w:rsidR="007741F2">
        <w:rPr>
          <w:rFonts w:ascii="Open Sans" w:hAnsi="Open Sans" w:cs="Open Sans"/>
          <w:sz w:val="19"/>
          <w:szCs w:val="19"/>
        </w:rPr>
        <w:t xml:space="preserve"> </w:t>
      </w:r>
      <w:r w:rsidRPr="00045EB6">
        <w:rPr>
          <w:rFonts w:ascii="Open Sans" w:hAnsi="Open Sans" w:cs="Open Sans"/>
          <w:sz w:val="19"/>
          <w:szCs w:val="19"/>
        </w:rPr>
        <w:t>Besucher Wissenswertes über die heimische Tier- und Pflanzenwelt, die geologische Entstehungsgeschichte der Schlucht sowie die Bedeutung des Wassers für diese</w:t>
      </w:r>
      <w:r w:rsidR="00366F18">
        <w:rPr>
          <w:rFonts w:ascii="Open Sans" w:hAnsi="Open Sans" w:cs="Open Sans"/>
          <w:sz w:val="19"/>
          <w:szCs w:val="19"/>
        </w:rPr>
        <w:t xml:space="preserve"> </w:t>
      </w:r>
      <w:r w:rsidRPr="00045EB6">
        <w:rPr>
          <w:rFonts w:ascii="Open Sans" w:hAnsi="Open Sans" w:cs="Open Sans"/>
          <w:sz w:val="19"/>
          <w:szCs w:val="19"/>
        </w:rPr>
        <w:t>Naturlandschaft</w:t>
      </w:r>
      <w:r>
        <w:rPr>
          <w:rFonts w:ascii="Open Sans" w:hAnsi="Open Sans" w:cs="Open Sans"/>
          <w:sz w:val="19"/>
          <w:szCs w:val="19"/>
        </w:rPr>
        <w:t xml:space="preserve">. </w:t>
      </w:r>
      <w:r w:rsidRPr="00045EB6">
        <w:rPr>
          <w:rFonts w:ascii="Open Sans" w:hAnsi="Open Sans" w:cs="Open Sans"/>
          <w:sz w:val="19"/>
          <w:szCs w:val="19"/>
        </w:rPr>
        <w:t>Für Familien bietet der eigens konzipierte Kinderpfad</w:t>
      </w:r>
      <w:r w:rsidR="00366F18">
        <w:rPr>
          <w:rFonts w:ascii="Open Sans" w:hAnsi="Open Sans" w:cs="Open Sans"/>
          <w:sz w:val="19"/>
          <w:szCs w:val="19"/>
        </w:rPr>
        <w:t xml:space="preserve"> </w:t>
      </w:r>
      <w:r w:rsidR="00366F18" w:rsidRPr="00366F18">
        <w:rPr>
          <w:rFonts w:ascii="Open Sans" w:hAnsi="Open Sans" w:cs="Open Sans"/>
          <w:sz w:val="19"/>
          <w:szCs w:val="19"/>
        </w:rPr>
        <w:t>eine spielerische Entdeckungstour</w:t>
      </w:r>
      <w:r w:rsidRPr="00045EB6">
        <w:rPr>
          <w:rFonts w:ascii="Open Sans" w:hAnsi="Open Sans" w:cs="Open Sans"/>
          <w:sz w:val="19"/>
          <w:szCs w:val="19"/>
        </w:rPr>
        <w:t>. „Falko", ein</w:t>
      </w:r>
      <w:r w:rsidR="007741F2">
        <w:rPr>
          <w:rFonts w:ascii="Open Sans" w:hAnsi="Open Sans" w:cs="Open Sans"/>
          <w:sz w:val="19"/>
          <w:szCs w:val="19"/>
        </w:rPr>
        <w:t xml:space="preserve"> </w:t>
      </w:r>
      <w:r w:rsidRPr="00045EB6">
        <w:rPr>
          <w:rFonts w:ascii="Open Sans" w:hAnsi="Open Sans" w:cs="Open Sans"/>
          <w:sz w:val="19"/>
          <w:szCs w:val="19"/>
        </w:rPr>
        <w:t>Wanderfalke als Maskottchen der Marienschlucht, begleitet</w:t>
      </w:r>
      <w:r w:rsidR="007741F2">
        <w:rPr>
          <w:rFonts w:ascii="Open Sans" w:hAnsi="Open Sans" w:cs="Open Sans"/>
          <w:sz w:val="19"/>
          <w:szCs w:val="19"/>
        </w:rPr>
        <w:t xml:space="preserve"> die</w:t>
      </w:r>
      <w:r w:rsidR="001815D1">
        <w:rPr>
          <w:rFonts w:ascii="Open Sans" w:hAnsi="Open Sans" w:cs="Open Sans"/>
          <w:sz w:val="19"/>
          <w:szCs w:val="19"/>
        </w:rPr>
        <w:t xml:space="preserve"> jüngeren Gäste </w:t>
      </w:r>
      <w:r w:rsidRPr="00045EB6">
        <w:rPr>
          <w:rFonts w:ascii="Open Sans" w:hAnsi="Open Sans" w:cs="Open Sans"/>
          <w:sz w:val="19"/>
          <w:szCs w:val="19"/>
        </w:rPr>
        <w:t xml:space="preserve">von Station zu Station. Mit kindgerechten Erläuterungen und Rätseln vermittelt er Wissen zum Bodensee und der Region und </w:t>
      </w:r>
      <w:r w:rsidR="00C015CF" w:rsidRPr="00C015CF">
        <w:rPr>
          <w:rFonts w:ascii="Open Sans" w:hAnsi="Open Sans" w:cs="Open Sans"/>
          <w:sz w:val="19"/>
          <w:szCs w:val="19"/>
        </w:rPr>
        <w:t>ergänzt den Ausflug um ein Angebot für Familien mit Kindern</w:t>
      </w:r>
      <w:r w:rsidRPr="00045EB6">
        <w:rPr>
          <w:rFonts w:ascii="Open Sans" w:hAnsi="Open Sans" w:cs="Open Sans"/>
          <w:sz w:val="19"/>
          <w:szCs w:val="19"/>
        </w:rPr>
        <w:t>.</w:t>
      </w:r>
    </w:p>
    <w:p w14:paraId="194E09E5" w14:textId="32AF0BD1" w:rsidR="00045EB6" w:rsidRDefault="00045EB6" w:rsidP="00C67B47">
      <w:pPr>
        <w:spacing w:after="0"/>
        <w:jc w:val="both"/>
        <w:rPr>
          <w:rFonts w:ascii="Open Sans" w:hAnsi="Open Sans" w:cs="Open Sans"/>
          <w:b/>
          <w:bCs/>
          <w:sz w:val="19"/>
          <w:szCs w:val="19"/>
        </w:rPr>
      </w:pPr>
      <w:r w:rsidRPr="00045EB6">
        <w:rPr>
          <w:rFonts w:ascii="Open Sans" w:hAnsi="Open Sans" w:cs="Open Sans"/>
          <w:b/>
          <w:bCs/>
          <w:sz w:val="19"/>
          <w:szCs w:val="19"/>
        </w:rPr>
        <w:t>Ganzjähriges Ausflugsziel</w:t>
      </w:r>
    </w:p>
    <w:p w14:paraId="2B718C1E" w14:textId="18A2A610" w:rsidR="00045EB6" w:rsidRPr="00045EB6" w:rsidRDefault="00BE2417" w:rsidP="00045EB6">
      <w:pPr>
        <w:jc w:val="both"/>
        <w:rPr>
          <w:rFonts w:ascii="Open Sans" w:hAnsi="Open Sans" w:cs="Open Sans"/>
          <w:sz w:val="19"/>
          <w:szCs w:val="19"/>
        </w:rPr>
      </w:pPr>
      <w:r w:rsidRPr="00BE2417">
        <w:rPr>
          <w:rFonts w:ascii="Open Sans" w:hAnsi="Open Sans" w:cs="Open Sans"/>
          <w:sz w:val="19"/>
          <w:szCs w:val="19"/>
        </w:rPr>
        <w:t>Die Schlucht bietet zu jeder Jahreszeit ein unterschiedliches Landschaftsbild</w:t>
      </w:r>
      <w:r>
        <w:rPr>
          <w:rFonts w:ascii="Open Sans" w:hAnsi="Open Sans" w:cs="Open Sans"/>
          <w:sz w:val="19"/>
          <w:szCs w:val="19"/>
        </w:rPr>
        <w:t xml:space="preserve">, </w:t>
      </w:r>
      <w:r w:rsidRPr="00BE2417">
        <w:rPr>
          <w:rFonts w:ascii="Open Sans" w:hAnsi="Open Sans" w:cs="Open Sans"/>
          <w:sz w:val="19"/>
          <w:szCs w:val="19"/>
        </w:rPr>
        <w:t>von frischem Grün im Frühling über schattige Waldwege im Sommer bis zur winterlichen Ruhe.</w:t>
      </w:r>
      <w:r w:rsidR="00045EB6" w:rsidRPr="00045EB6">
        <w:rPr>
          <w:rFonts w:ascii="Open Sans" w:hAnsi="Open Sans" w:cs="Open Sans"/>
          <w:sz w:val="19"/>
          <w:szCs w:val="19"/>
        </w:rPr>
        <w:t xml:space="preserve"> Als Naturattraktion am Bodensee verbindet</w:t>
      </w:r>
      <w:r w:rsidR="007741F2">
        <w:rPr>
          <w:rFonts w:ascii="Open Sans" w:hAnsi="Open Sans" w:cs="Open Sans"/>
          <w:sz w:val="19"/>
          <w:szCs w:val="19"/>
        </w:rPr>
        <w:t xml:space="preserve"> die Marienschlucht </w:t>
      </w:r>
      <w:r w:rsidR="00B86B2C" w:rsidRPr="00B86B2C">
        <w:rPr>
          <w:rFonts w:ascii="Open Sans" w:hAnsi="Open Sans" w:cs="Open Sans"/>
          <w:sz w:val="19"/>
          <w:szCs w:val="19"/>
        </w:rPr>
        <w:t>Naturerlebni</w:t>
      </w:r>
      <w:r w:rsidR="00B86B2C">
        <w:rPr>
          <w:rFonts w:ascii="Open Sans" w:hAnsi="Open Sans" w:cs="Open Sans"/>
          <w:sz w:val="19"/>
          <w:szCs w:val="19"/>
        </w:rPr>
        <w:t>s</w:t>
      </w:r>
      <w:r w:rsidR="000E31AB">
        <w:rPr>
          <w:rFonts w:ascii="Open Sans" w:hAnsi="Open Sans" w:cs="Open Sans"/>
          <w:sz w:val="19"/>
          <w:szCs w:val="19"/>
        </w:rPr>
        <w:t xml:space="preserve"> </w:t>
      </w:r>
      <w:r w:rsidR="00B86B2C">
        <w:rPr>
          <w:rFonts w:ascii="Open Sans" w:hAnsi="Open Sans" w:cs="Open Sans"/>
          <w:sz w:val="19"/>
          <w:szCs w:val="19"/>
        </w:rPr>
        <w:t xml:space="preserve">mit </w:t>
      </w:r>
      <w:r w:rsidR="00B86B2C" w:rsidRPr="00B86B2C">
        <w:rPr>
          <w:rFonts w:ascii="Open Sans" w:hAnsi="Open Sans" w:cs="Open Sans"/>
          <w:sz w:val="19"/>
          <w:szCs w:val="19"/>
        </w:rPr>
        <w:t>Wissensvermittlung</w:t>
      </w:r>
      <w:r w:rsidR="00045EB6" w:rsidRPr="00045EB6">
        <w:rPr>
          <w:rFonts w:ascii="Open Sans" w:hAnsi="Open Sans" w:cs="Open Sans"/>
          <w:sz w:val="19"/>
          <w:szCs w:val="19"/>
        </w:rPr>
        <w:t xml:space="preserve"> und ist sowohl Ausflugsziel als auch Etappe auf dem Premiumwanderweg SeeGang</w:t>
      </w:r>
      <w:r w:rsidR="007741F2">
        <w:rPr>
          <w:rFonts w:ascii="Open Sans" w:hAnsi="Open Sans" w:cs="Open Sans"/>
          <w:sz w:val="19"/>
          <w:szCs w:val="19"/>
        </w:rPr>
        <w:t>, der von Konstanz nach Überlingen führt</w:t>
      </w:r>
      <w:r w:rsidR="001C0809">
        <w:rPr>
          <w:rFonts w:ascii="Open Sans" w:hAnsi="Open Sans" w:cs="Open Sans"/>
          <w:sz w:val="19"/>
          <w:szCs w:val="19"/>
        </w:rPr>
        <w:t xml:space="preserve">. </w:t>
      </w:r>
      <w:r w:rsidR="000442BE" w:rsidRPr="000442BE">
        <w:rPr>
          <w:rFonts w:ascii="Open Sans" w:hAnsi="Open Sans" w:cs="Open Sans"/>
          <w:sz w:val="19"/>
          <w:szCs w:val="19"/>
        </w:rPr>
        <w:t>Die Schlucht lässt sich dabei auf unterschiedliche Weise erkunden, ob als Ziel eines</w:t>
      </w:r>
      <w:r w:rsidR="00A2034F">
        <w:rPr>
          <w:rFonts w:ascii="Open Sans" w:hAnsi="Open Sans" w:cs="Open Sans"/>
          <w:sz w:val="19"/>
          <w:szCs w:val="19"/>
        </w:rPr>
        <w:t xml:space="preserve"> </w:t>
      </w:r>
      <w:r w:rsidR="000442BE" w:rsidRPr="000442BE">
        <w:rPr>
          <w:rFonts w:ascii="Open Sans" w:hAnsi="Open Sans" w:cs="Open Sans"/>
          <w:sz w:val="19"/>
          <w:szCs w:val="19"/>
        </w:rPr>
        <w:t>Schiffsausflugs mit Naturaufenthalt oder als aktives Wandererlebnis auf den</w:t>
      </w:r>
      <w:r w:rsidR="00B86B2C">
        <w:rPr>
          <w:rFonts w:ascii="Open Sans" w:hAnsi="Open Sans" w:cs="Open Sans"/>
          <w:sz w:val="19"/>
          <w:szCs w:val="19"/>
        </w:rPr>
        <w:t xml:space="preserve"> verschiedenen </w:t>
      </w:r>
      <w:r w:rsidR="000442BE" w:rsidRPr="000442BE">
        <w:rPr>
          <w:rFonts w:ascii="Open Sans" w:hAnsi="Open Sans" w:cs="Open Sans"/>
          <w:sz w:val="19"/>
          <w:szCs w:val="19"/>
        </w:rPr>
        <w:t>Routen durch den Bodanrück. Kurze Wege zum Panoramasteg eignen sich für Tagesausflügler</w:t>
      </w:r>
      <w:r w:rsidR="00276DDB">
        <w:rPr>
          <w:rFonts w:ascii="Open Sans" w:hAnsi="Open Sans" w:cs="Open Sans"/>
          <w:sz w:val="19"/>
          <w:szCs w:val="19"/>
        </w:rPr>
        <w:t xml:space="preserve"> und Spaziergänger</w:t>
      </w:r>
      <w:r w:rsidR="000442BE" w:rsidRPr="000442BE">
        <w:rPr>
          <w:rFonts w:ascii="Open Sans" w:hAnsi="Open Sans" w:cs="Open Sans"/>
          <w:sz w:val="19"/>
          <w:szCs w:val="19"/>
        </w:rPr>
        <w:t>, abwechslungsreiche Rundtouren sprechen ambitionierte Wanderer an.</w:t>
      </w:r>
    </w:p>
    <w:p w14:paraId="1B7FB2B5" w14:textId="438C73A1" w:rsidR="00335F87" w:rsidRPr="00F70B44" w:rsidRDefault="00636B19" w:rsidP="00105962">
      <w:pPr>
        <w:jc w:val="both"/>
        <w:rPr>
          <w:rFonts w:ascii="Open Sans" w:hAnsi="Open Sans" w:cs="Open Sans"/>
          <w:b/>
          <w:bCs/>
          <w:sz w:val="19"/>
          <w:szCs w:val="19"/>
        </w:rPr>
      </w:pPr>
      <w:r w:rsidRPr="00636B19">
        <w:rPr>
          <w:rFonts w:ascii="Open Sans" w:hAnsi="Open Sans" w:cs="Open Sans"/>
          <w:sz w:val="19"/>
          <w:szCs w:val="19"/>
        </w:rPr>
        <w:t>Weitere Informationen</w:t>
      </w:r>
      <w:r w:rsidR="00127C91">
        <w:rPr>
          <w:rFonts w:ascii="Open Sans" w:hAnsi="Open Sans" w:cs="Open Sans"/>
          <w:sz w:val="19"/>
          <w:szCs w:val="19"/>
        </w:rPr>
        <w:t xml:space="preserve"> rund um die Wiedereröffnung der Marienschlucht </w:t>
      </w:r>
      <w:r w:rsidRPr="00636B19">
        <w:rPr>
          <w:rFonts w:ascii="Open Sans" w:hAnsi="Open Sans" w:cs="Open Sans"/>
          <w:sz w:val="19"/>
          <w:szCs w:val="19"/>
        </w:rPr>
        <w:t>finden Interessierte unter</w:t>
      </w:r>
      <w:r>
        <w:rPr>
          <w:rFonts w:ascii="Open Sans" w:hAnsi="Open Sans" w:cs="Open Sans"/>
          <w:sz w:val="19"/>
          <w:szCs w:val="19"/>
        </w:rPr>
        <w:t>:</w:t>
      </w:r>
      <w:r w:rsidR="00334AFA">
        <w:rPr>
          <w:rFonts w:ascii="Open Sans" w:hAnsi="Open Sans" w:cs="Open Sans"/>
          <w:sz w:val="19"/>
          <w:szCs w:val="19"/>
        </w:rPr>
        <w:t xml:space="preserve"> </w:t>
      </w:r>
      <w:hyperlink r:id="rId11" w:history="1">
        <w:r w:rsidR="00334AFA">
          <w:rPr>
            <w:rStyle w:val="Hyperlink"/>
            <w:rFonts w:ascii="Open Sans" w:hAnsi="Open Sans" w:cs="Open Sans"/>
            <w:sz w:val="19"/>
            <w:szCs w:val="19"/>
          </w:rPr>
          <w:t>www.echt-bodensee.de/marienschlucht</w:t>
        </w:r>
      </w:hyperlink>
      <w:r w:rsidR="00334AFA">
        <w:rPr>
          <w:rFonts w:ascii="Open Sans" w:hAnsi="Open Sans" w:cs="Open Sans"/>
          <w:sz w:val="19"/>
          <w:szCs w:val="19"/>
        </w:rPr>
        <w:t xml:space="preserve"> </w:t>
      </w:r>
      <w:r>
        <w:rPr>
          <w:rFonts w:ascii="Open Sans" w:hAnsi="Open Sans" w:cs="Open Sans"/>
          <w:sz w:val="19"/>
          <w:szCs w:val="19"/>
        </w:rPr>
        <w:t xml:space="preserve">und </w:t>
      </w:r>
      <w:hyperlink r:id="rId12" w:tgtFrame="_blank" w:history="1">
        <w:r>
          <w:rPr>
            <w:rStyle w:val="Hyperlink"/>
            <w:rFonts w:ascii="Open Sans" w:hAnsi="Open Sans" w:cs="Open Sans"/>
            <w:sz w:val="19"/>
            <w:szCs w:val="19"/>
          </w:rPr>
          <w:t>www.marienschlucht.info/</w:t>
        </w:r>
      </w:hyperlink>
      <w:r>
        <w:rPr>
          <w:rFonts w:ascii="Open Sans" w:hAnsi="Open Sans" w:cs="Open Sans"/>
          <w:sz w:val="19"/>
          <w:szCs w:val="19"/>
        </w:rPr>
        <w:t xml:space="preserve">. </w:t>
      </w:r>
    </w:p>
    <w:p w14:paraId="08A532CF" w14:textId="3C45EF2F" w:rsidR="00175236" w:rsidRDefault="00175236" w:rsidP="002004BC">
      <w:pPr>
        <w:jc w:val="both"/>
        <w:rPr>
          <w:rFonts w:ascii="Open Sans" w:hAnsi="Open Sans" w:cs="Open Sans"/>
          <w:sz w:val="19"/>
          <w:szCs w:val="19"/>
        </w:rPr>
      </w:pPr>
      <w:r>
        <w:rPr>
          <w:rFonts w:ascii="Open Sans" w:hAnsi="Open Sans" w:cs="Open Sans"/>
          <w:sz w:val="19"/>
          <w:szCs w:val="19"/>
        </w:rPr>
        <w:br w:type="page"/>
      </w:r>
    </w:p>
    <w:p w14:paraId="299ED099" w14:textId="501CDDCF" w:rsidR="00175236" w:rsidRPr="00135396" w:rsidRDefault="00175236" w:rsidP="00E35C21">
      <w:pPr>
        <w:spacing w:before="240"/>
        <w:ind w:left="-142"/>
        <w:jc w:val="both"/>
        <w:rPr>
          <w:rFonts w:ascii="Open Sans" w:hAnsi="Open Sans" w:cs="Open Sans"/>
          <w:b/>
        </w:rPr>
      </w:pPr>
      <w:r w:rsidRPr="00135396">
        <w:rPr>
          <w:rFonts w:ascii="Open Sans" w:hAnsi="Open Sans" w:cs="Open Sans"/>
          <w:b/>
        </w:rPr>
        <w:lastRenderedPageBreak/>
        <w:t>Pressekontakt</w:t>
      </w:r>
    </w:p>
    <w:p w14:paraId="4CB55300" w14:textId="77777777" w:rsidR="00175236" w:rsidRPr="00135396" w:rsidRDefault="00175236" w:rsidP="00E35C21">
      <w:pPr>
        <w:spacing w:after="0"/>
        <w:ind w:left="-142"/>
        <w:jc w:val="both"/>
        <w:rPr>
          <w:rFonts w:ascii="Open Sans" w:hAnsi="Open Sans" w:cs="Open Sans"/>
          <w:bCs/>
          <w:sz w:val="19"/>
          <w:szCs w:val="19"/>
        </w:rPr>
      </w:pPr>
      <w:r w:rsidRPr="00135396">
        <w:rPr>
          <w:rFonts w:ascii="Open Sans" w:hAnsi="Open Sans" w:cs="Open Sans"/>
          <w:bCs/>
          <w:sz w:val="19"/>
          <w:szCs w:val="19"/>
        </w:rPr>
        <w:t>Theresa Keßler</w:t>
      </w:r>
    </w:p>
    <w:p w14:paraId="633E0389" w14:textId="77777777" w:rsidR="00175236" w:rsidRPr="00135396" w:rsidRDefault="00175236" w:rsidP="00E35C21">
      <w:pPr>
        <w:spacing w:after="0"/>
        <w:ind w:left="-142"/>
        <w:jc w:val="both"/>
        <w:rPr>
          <w:rFonts w:ascii="Open Sans" w:hAnsi="Open Sans" w:cs="Open Sans"/>
          <w:bCs/>
          <w:sz w:val="19"/>
          <w:szCs w:val="19"/>
        </w:rPr>
      </w:pPr>
      <w:r w:rsidRPr="00135396">
        <w:rPr>
          <w:rFonts w:ascii="Open Sans" w:hAnsi="Open Sans" w:cs="Open Sans"/>
          <w:bCs/>
          <w:sz w:val="19"/>
          <w:szCs w:val="19"/>
        </w:rPr>
        <w:t>Presse- und Öffentlichkeitsarbeit</w:t>
      </w:r>
    </w:p>
    <w:p w14:paraId="5D1A851F" w14:textId="77777777" w:rsidR="00175236" w:rsidRPr="00135396" w:rsidRDefault="00175236" w:rsidP="00E35C21">
      <w:pPr>
        <w:spacing w:after="0"/>
        <w:ind w:left="-142"/>
        <w:jc w:val="both"/>
        <w:rPr>
          <w:rFonts w:ascii="Open Sans" w:hAnsi="Open Sans" w:cs="Open Sans"/>
          <w:bCs/>
          <w:sz w:val="19"/>
          <w:szCs w:val="19"/>
        </w:rPr>
      </w:pPr>
      <w:r w:rsidRPr="00135396">
        <w:rPr>
          <w:rFonts w:ascii="Open Sans" w:hAnsi="Open Sans" w:cs="Open Sans"/>
          <w:bCs/>
          <w:sz w:val="19"/>
          <w:szCs w:val="19"/>
        </w:rPr>
        <w:t>Deutsche Bodensee Tourismus GmbH</w:t>
      </w:r>
    </w:p>
    <w:p w14:paraId="5D71D4BF" w14:textId="77777777" w:rsidR="00175236" w:rsidRPr="00135396" w:rsidRDefault="00175236" w:rsidP="00E35C21">
      <w:pPr>
        <w:spacing w:after="0"/>
        <w:ind w:left="-142"/>
        <w:jc w:val="both"/>
        <w:rPr>
          <w:rFonts w:ascii="Open Sans" w:hAnsi="Open Sans" w:cs="Open Sans"/>
          <w:bCs/>
          <w:sz w:val="19"/>
          <w:szCs w:val="19"/>
        </w:rPr>
      </w:pPr>
      <w:r w:rsidRPr="00135396">
        <w:rPr>
          <w:rFonts w:ascii="Open Sans" w:hAnsi="Open Sans" w:cs="Open Sans"/>
          <w:bCs/>
          <w:sz w:val="19"/>
          <w:szCs w:val="19"/>
        </w:rPr>
        <w:t>Karlstraße 13</w:t>
      </w:r>
    </w:p>
    <w:p w14:paraId="3547C883" w14:textId="1A05EC64" w:rsidR="00175236" w:rsidRPr="00135396" w:rsidRDefault="00175236" w:rsidP="00E35C21">
      <w:pPr>
        <w:spacing w:after="0"/>
        <w:ind w:left="-142"/>
        <w:jc w:val="both"/>
        <w:rPr>
          <w:rFonts w:ascii="Open Sans" w:hAnsi="Open Sans" w:cs="Open Sans"/>
          <w:bCs/>
          <w:sz w:val="19"/>
          <w:szCs w:val="19"/>
        </w:rPr>
      </w:pPr>
      <w:r w:rsidRPr="00135396">
        <w:rPr>
          <w:rFonts w:ascii="Open Sans" w:hAnsi="Open Sans" w:cs="Open Sans"/>
          <w:bCs/>
          <w:sz w:val="19"/>
          <w:szCs w:val="19"/>
        </w:rPr>
        <w:t>88045 Friedrichshafen</w:t>
      </w:r>
    </w:p>
    <w:p w14:paraId="1DE408C2" w14:textId="77777777" w:rsidR="00175236" w:rsidRPr="00135396" w:rsidRDefault="00175236" w:rsidP="00E35C21">
      <w:pPr>
        <w:spacing w:before="240" w:after="0"/>
        <w:ind w:left="-142"/>
        <w:jc w:val="both"/>
        <w:rPr>
          <w:rFonts w:ascii="Open Sans" w:hAnsi="Open Sans" w:cs="Open Sans"/>
          <w:bCs/>
          <w:sz w:val="19"/>
          <w:szCs w:val="19"/>
        </w:rPr>
      </w:pPr>
      <w:r w:rsidRPr="00135396">
        <w:rPr>
          <w:rFonts w:ascii="Open Sans" w:hAnsi="Open Sans" w:cs="Open Sans"/>
          <w:bCs/>
          <w:sz w:val="19"/>
          <w:szCs w:val="19"/>
        </w:rPr>
        <w:t>Tel.: +49 (0) 7541 / 37 834-28</w:t>
      </w:r>
    </w:p>
    <w:p w14:paraId="77435329" w14:textId="16639085" w:rsidR="00175236" w:rsidRPr="00135396" w:rsidRDefault="00175236" w:rsidP="00E35C21">
      <w:pPr>
        <w:spacing w:after="0"/>
        <w:ind w:left="-142"/>
        <w:jc w:val="both"/>
        <w:rPr>
          <w:rFonts w:ascii="Open Sans" w:hAnsi="Open Sans" w:cs="Open Sans"/>
          <w:bCs/>
          <w:sz w:val="19"/>
          <w:szCs w:val="19"/>
        </w:rPr>
      </w:pPr>
      <w:r w:rsidRPr="00135396">
        <w:rPr>
          <w:rFonts w:ascii="Open Sans" w:hAnsi="Open Sans" w:cs="Open Sans"/>
          <w:bCs/>
          <w:sz w:val="19"/>
          <w:szCs w:val="19"/>
        </w:rPr>
        <w:t>theresa.kessler@echt-bodensee.de</w:t>
      </w:r>
    </w:p>
    <w:p w14:paraId="4ECEDD9A" w14:textId="7DC49CC7" w:rsidR="00175236" w:rsidRPr="00135396" w:rsidRDefault="00175236" w:rsidP="00E35C21">
      <w:pPr>
        <w:spacing w:before="240"/>
        <w:ind w:left="-142"/>
        <w:jc w:val="both"/>
        <w:rPr>
          <w:rFonts w:ascii="Open Sans" w:hAnsi="Open Sans" w:cs="Open Sans"/>
          <w:sz w:val="19"/>
          <w:szCs w:val="19"/>
        </w:rPr>
      </w:pPr>
      <w:r w:rsidRPr="00135396">
        <w:rPr>
          <w:rFonts w:ascii="Open Sans" w:hAnsi="Open Sans" w:cs="Open Sans"/>
          <w:sz w:val="19"/>
          <w:szCs w:val="19"/>
        </w:rPr>
        <w:t>Die Deutsche Bodensee Tourismus GmbH (DBT) ist die Marketinggesellschaft und der touristische Dachverband für die nördliche Bodenseeregion. Gesellschafter der DBT sind die Landkreise Bodenseekreis, Lindau und Sigmaringen sowie die beiden Kommunen Stockach und Bodman-Ludwigshafen. Die DBT vertritt 39 Gemeinden. Sie hat ihren Sitz in Friedrichshafen. Geschäftsführerin ist Frau Ute Stegmann. Die DBT verantwortet das Destinationsmanagement für das Geschäftsgebiet und die dazugehörende Dachmarke „Echt Bodensee“.</w:t>
      </w:r>
    </w:p>
    <w:sectPr w:rsidR="00175236" w:rsidRPr="00135396" w:rsidSect="00F70FFC">
      <w:headerReference w:type="default" r:id="rId13"/>
      <w:footerReference w:type="default" r:id="rId14"/>
      <w:pgSz w:w="11906" w:h="16838"/>
      <w:pgMar w:top="3119" w:right="1418" w:bottom="1701" w:left="1418" w:header="107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AA7234" w14:textId="77777777" w:rsidR="005A45AB" w:rsidRDefault="005A45AB" w:rsidP="00175236">
      <w:pPr>
        <w:spacing w:after="0" w:line="240" w:lineRule="auto"/>
      </w:pPr>
      <w:r>
        <w:separator/>
      </w:r>
    </w:p>
  </w:endnote>
  <w:endnote w:type="continuationSeparator" w:id="0">
    <w:p w14:paraId="612F7972" w14:textId="77777777" w:rsidR="005A45AB" w:rsidRDefault="005A45AB" w:rsidP="001752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panose1 w:val="00000000000000000000"/>
    <w:charset w:val="00"/>
    <w:family w:val="auto"/>
    <w:pitch w:val="variable"/>
    <w:sig w:usb0="E00002EF" w:usb1="4000205B" w:usb2="00000028"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CD717" w14:textId="57283D4A" w:rsidR="00175236" w:rsidRDefault="00175236" w:rsidP="00175236">
    <w:pPr>
      <w:pStyle w:val="Fuzeile"/>
      <w:jc w:val="right"/>
    </w:pPr>
    <w:r>
      <w:rPr>
        <w:noProof/>
      </w:rPr>
      <w:drawing>
        <wp:anchor distT="0" distB="0" distL="114300" distR="114300" simplePos="0" relativeHeight="251658241" behindDoc="1" locked="0" layoutInCell="1" allowOverlap="1" wp14:anchorId="3DC419DF" wp14:editId="080424D1">
          <wp:simplePos x="0" y="0"/>
          <wp:positionH relativeFrom="column">
            <wp:posOffset>4941904</wp:posOffset>
          </wp:positionH>
          <wp:positionV relativeFrom="paragraph">
            <wp:posOffset>-315729</wp:posOffset>
          </wp:positionV>
          <wp:extent cx="1515600" cy="730800"/>
          <wp:effectExtent l="0" t="0" r="0" b="0"/>
          <wp:wrapTight wrapText="bothSides">
            <wp:wrapPolygon edited="0">
              <wp:start x="0" y="0"/>
              <wp:lineTo x="0" y="20849"/>
              <wp:lineTo x="21184" y="20849"/>
              <wp:lineTo x="21184" y="0"/>
              <wp:lineTo x="0" y="0"/>
            </wp:wrapPolygon>
          </wp:wrapTight>
          <wp:docPr id="1181351613" name="Grafik 3" descr="Ein Bild, das Logo, Symbol, Grafike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1351613" name="Grafik 3" descr="Ein Bild, das Logo, Symbol, Grafike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515600" cy="7308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99BB66" w14:textId="77777777" w:rsidR="005A45AB" w:rsidRDefault="005A45AB" w:rsidP="00175236">
      <w:pPr>
        <w:spacing w:after="0" w:line="240" w:lineRule="auto"/>
      </w:pPr>
      <w:r>
        <w:separator/>
      </w:r>
    </w:p>
  </w:footnote>
  <w:footnote w:type="continuationSeparator" w:id="0">
    <w:p w14:paraId="267D27B9" w14:textId="77777777" w:rsidR="005A45AB" w:rsidRDefault="005A45AB" w:rsidP="001752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A45D0" w14:textId="236E7DDA" w:rsidR="00175236" w:rsidRDefault="00175236" w:rsidP="0021592A">
    <w:pPr>
      <w:pStyle w:val="Kopfzeile"/>
      <w:jc w:val="right"/>
    </w:pPr>
    <w:r>
      <w:rPr>
        <w:noProof/>
      </w:rPr>
      <w:drawing>
        <wp:inline distT="0" distB="0" distL="0" distR="0" wp14:anchorId="60DEC832" wp14:editId="66C087B5">
          <wp:extent cx="2131695" cy="716173"/>
          <wp:effectExtent l="0" t="0" r="0" b="8255"/>
          <wp:docPr id="2559286" name="Grafik 1" descr="Ein Bild, das Schrift, Grafiken, Logo,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59286" name="Grafik 1" descr="Ein Bild, das Schrift, Grafiken, Logo, Grafikdesign enthält.&#10;&#10;KI-generierte Inhalte können fehlerhaft sein."/>
                  <pic:cNvPicPr/>
                </pic:nvPicPr>
                <pic:blipFill rotWithShape="1">
                  <a:blip r:embed="rId1">
                    <a:extLst>
                      <a:ext uri="{28A0092B-C50C-407E-A947-70E740481C1C}">
                        <a14:useLocalDpi xmlns:a14="http://schemas.microsoft.com/office/drawing/2010/main" val="0"/>
                      </a:ext>
                    </a:extLst>
                  </a:blip>
                  <a:srcRect l="8002" t="17636" b="16481"/>
                  <a:stretch>
                    <a:fillRect/>
                  </a:stretch>
                </pic:blipFill>
                <pic:spPr bwMode="auto">
                  <a:xfrm>
                    <a:off x="0" y="0"/>
                    <a:ext cx="2131695" cy="716173"/>
                  </a:xfrm>
                  <a:prstGeom prst="rect">
                    <a:avLst/>
                  </a:prstGeom>
                  <a:ln>
                    <a:noFill/>
                  </a:ln>
                  <a:extLst>
                    <a:ext uri="{53640926-AAD7-44D8-BBD7-CCE9431645EC}">
                      <a14:shadowObscured xmlns:a14="http://schemas.microsoft.com/office/drawing/2010/main"/>
                    </a:ext>
                  </a:extLst>
                </pic:spPr>
              </pic:pic>
            </a:graphicData>
          </a:graphic>
        </wp:inline>
      </w:drawing>
    </w:r>
  </w:p>
  <w:p w14:paraId="693F2884" w14:textId="4D1CE798" w:rsidR="00175236" w:rsidRDefault="00175236" w:rsidP="0021592A">
    <w:pPr>
      <w:pStyle w:val="Kopfzeile"/>
      <w:jc w:val="right"/>
    </w:pPr>
    <w:r>
      <w:rPr>
        <w:noProof/>
      </w:rPr>
      <mc:AlternateContent>
        <mc:Choice Requires="wps">
          <w:drawing>
            <wp:anchor distT="0" distB="0" distL="114300" distR="114300" simplePos="0" relativeHeight="251658240" behindDoc="0" locked="0" layoutInCell="1" allowOverlap="1" wp14:anchorId="77DCAE49" wp14:editId="39163F77">
              <wp:simplePos x="0" y="0"/>
              <wp:positionH relativeFrom="column">
                <wp:posOffset>3579984</wp:posOffset>
              </wp:positionH>
              <wp:positionV relativeFrom="paragraph">
                <wp:posOffset>65561</wp:posOffset>
              </wp:positionV>
              <wp:extent cx="2338705" cy="615950"/>
              <wp:effectExtent l="0" t="0" r="0" b="0"/>
              <wp:wrapSquare wrapText="bothSides"/>
              <wp:docPr id="1227577602" name="Textfeld 1"/>
              <wp:cNvGraphicFramePr/>
              <a:graphic xmlns:a="http://schemas.openxmlformats.org/drawingml/2006/main">
                <a:graphicData uri="http://schemas.microsoft.com/office/word/2010/wordprocessingShape">
                  <wps:wsp>
                    <wps:cNvSpPr txBox="1"/>
                    <wps:spPr>
                      <a:xfrm>
                        <a:off x="0" y="0"/>
                        <a:ext cx="2338705" cy="615950"/>
                      </a:xfrm>
                      <a:prstGeom prst="rect">
                        <a:avLst/>
                      </a:prstGeom>
                      <a:noFill/>
                      <a:ln w="6350">
                        <a:noFill/>
                      </a:ln>
                    </wps:spPr>
                    <wps:txbx>
                      <w:txbxContent>
                        <w:p w14:paraId="3D4E694C" w14:textId="77777777" w:rsidR="00175236" w:rsidRPr="00175236" w:rsidRDefault="00175236" w:rsidP="00175236">
                          <w:pPr>
                            <w:pStyle w:val="Kopfzeile"/>
                            <w:rPr>
                              <w:rFonts w:ascii="Open Sans" w:hAnsi="Open Sans" w:cs="Open Sans"/>
                              <w:b/>
                              <w:bCs/>
                              <w:color w:val="284191"/>
                              <w:sz w:val="18"/>
                              <w:szCs w:val="18"/>
                            </w:rPr>
                          </w:pPr>
                          <w:r w:rsidRPr="00175236">
                            <w:rPr>
                              <w:rFonts w:ascii="Open Sans" w:hAnsi="Open Sans" w:cs="Open Sans"/>
                              <w:b/>
                              <w:bCs/>
                              <w:color w:val="284191"/>
                              <w:sz w:val="18"/>
                              <w:szCs w:val="18"/>
                            </w:rPr>
                            <w:t>Deutsche Bodensee Tourismus GmbH</w:t>
                          </w:r>
                        </w:p>
                        <w:p w14:paraId="042A5E55" w14:textId="77777777" w:rsidR="00175236" w:rsidRPr="008D13DC" w:rsidRDefault="00175236" w:rsidP="00175236">
                          <w:pPr>
                            <w:pStyle w:val="Kopfzeile"/>
                            <w:rPr>
                              <w:rFonts w:ascii="Open Sans" w:hAnsi="Open Sans" w:cs="Open Sans"/>
                              <w:sz w:val="18"/>
                              <w:szCs w:val="18"/>
                            </w:rPr>
                          </w:pPr>
                          <w:r w:rsidRPr="008D13DC">
                            <w:rPr>
                              <w:rFonts w:ascii="Open Sans" w:hAnsi="Open Sans" w:cs="Open Sans"/>
                              <w:sz w:val="18"/>
                              <w:szCs w:val="18"/>
                            </w:rPr>
                            <w:t>Karlstraße 13</w:t>
                          </w:r>
                        </w:p>
                        <w:p w14:paraId="68718E8F" w14:textId="77777777" w:rsidR="00175236" w:rsidRPr="008D13DC" w:rsidRDefault="00175236" w:rsidP="00175236">
                          <w:pPr>
                            <w:pStyle w:val="Kopfzeile"/>
                            <w:rPr>
                              <w:rFonts w:ascii="Open Sans" w:hAnsi="Open Sans" w:cs="Open Sans"/>
                              <w:sz w:val="18"/>
                              <w:szCs w:val="18"/>
                            </w:rPr>
                          </w:pPr>
                          <w:r w:rsidRPr="008D13DC">
                            <w:rPr>
                              <w:rFonts w:ascii="Open Sans" w:hAnsi="Open Sans" w:cs="Open Sans"/>
                              <w:sz w:val="18"/>
                              <w:szCs w:val="18"/>
                            </w:rPr>
                            <w:t>88045 Friedrichshafen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shapetype id="_x0000_t202" coordsize="21600,21600" o:spt="202" path="m,l,21600r21600,l21600,xe" w14:anchorId="77DCAE49">
              <v:stroke joinstyle="miter"/>
              <v:path gradientshapeok="t" o:connecttype="rect"/>
            </v:shapetype>
            <v:shape id="Textfeld 1" style="position:absolute;left:0;text-align:left;margin-left:281.9pt;margin-top:5.15pt;width:184.15pt;height:4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">
              <v:textbox>
                <w:txbxContent>
                  <w:p w:rsidRPr="00175236" w:rsidR="00175236" w:rsidP="00175236" w:rsidRDefault="00175236" w14:paraId="3D4E694C" w14:textId="77777777">
                    <w:pPr>
                      <w:pStyle w:val="Kopfzeile"/>
                      <w:rPr>
                        <w:rFonts w:ascii="Open Sans" w:hAnsi="Open Sans" w:cs="Open Sans"/>
                        <w:b/>
                        <w:bCs/>
                        <w:color w:val="284191"/>
                        <w:sz w:val="18"/>
                        <w:szCs w:val="18"/>
                      </w:rPr>
                    </w:pPr>
                    <w:r w:rsidRPr="00175236">
                      <w:rPr>
                        <w:rFonts w:ascii="Open Sans" w:hAnsi="Open Sans" w:cs="Open Sans"/>
                        <w:b/>
                        <w:bCs/>
                        <w:color w:val="284191"/>
                        <w:sz w:val="18"/>
                        <w:szCs w:val="18"/>
                      </w:rPr>
                      <w:t>Deutsche Bodensee Tourismus GmbH</w:t>
                    </w:r>
                  </w:p>
                  <w:p w:rsidRPr="008D13DC" w:rsidR="00175236" w:rsidP="00175236" w:rsidRDefault="00175236" w14:paraId="042A5E55" w14:textId="77777777">
                    <w:pPr>
                      <w:pStyle w:val="Kopfzeile"/>
                      <w:rPr>
                        <w:rFonts w:ascii="Open Sans" w:hAnsi="Open Sans" w:cs="Open Sans"/>
                        <w:sz w:val="18"/>
                        <w:szCs w:val="18"/>
                      </w:rPr>
                    </w:pPr>
                    <w:r w:rsidRPr="008D13DC">
                      <w:rPr>
                        <w:rFonts w:ascii="Open Sans" w:hAnsi="Open Sans" w:cs="Open Sans"/>
                        <w:sz w:val="18"/>
                        <w:szCs w:val="18"/>
                      </w:rPr>
                      <w:t>Karlstraße 13</w:t>
                    </w:r>
                  </w:p>
                  <w:p w:rsidRPr="008D13DC" w:rsidR="00175236" w:rsidP="00175236" w:rsidRDefault="00175236" w14:paraId="68718E8F" w14:textId="77777777">
                    <w:pPr>
                      <w:pStyle w:val="Kopfzeile"/>
                      <w:rPr>
                        <w:rFonts w:ascii="Open Sans" w:hAnsi="Open Sans" w:cs="Open Sans"/>
                        <w:sz w:val="18"/>
                        <w:szCs w:val="18"/>
                      </w:rPr>
                    </w:pPr>
                    <w:r w:rsidRPr="008D13DC">
                      <w:rPr>
                        <w:rFonts w:ascii="Open Sans" w:hAnsi="Open Sans" w:cs="Open Sans"/>
                        <w:sz w:val="18"/>
                        <w:szCs w:val="18"/>
                      </w:rPr>
                      <w:t>88045 Friedrichshafen</w:t>
                    </w:r>
                  </w:p>
                </w:txbxContent>
              </v:textbox>
              <w10:wrap type="square"/>
            </v:shape>
          </w:pict>
        </mc:Fallback>
      </mc:AlternateContent>
    </w:r>
  </w:p>
  <w:p w14:paraId="6A2C755B" w14:textId="6C6208CC" w:rsidR="00175236" w:rsidRDefault="00175236" w:rsidP="0021592A">
    <w:pPr>
      <w:pStyle w:val="Kopfzeile"/>
      <w:jc w:val="right"/>
    </w:pPr>
  </w:p>
  <w:p w14:paraId="528162E5" w14:textId="748FD64B" w:rsidR="00175236" w:rsidRDefault="00175236" w:rsidP="0021592A">
    <w:pPr>
      <w:pStyle w:val="Kopfzeile"/>
      <w:jc w:val="right"/>
    </w:pPr>
  </w:p>
  <w:p w14:paraId="282274E1" w14:textId="5E17E4E6" w:rsidR="00175236" w:rsidRDefault="00175236" w:rsidP="0021592A">
    <w:pPr>
      <w:pStyle w:val="Kopfzeile"/>
      <w:jc w:val="right"/>
    </w:pPr>
  </w:p>
  <w:p w14:paraId="0DF7A426" w14:textId="77777777" w:rsidR="009D2C9E" w:rsidRDefault="009D2C9E" w:rsidP="0021592A">
    <w:pPr>
      <w:pStyle w:val="Kopfzeil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932D5F"/>
    <w:multiLevelType w:val="hybridMultilevel"/>
    <w:tmpl w:val="C0DC6856"/>
    <w:lvl w:ilvl="0" w:tplc="37705308">
      <w:start w:val="1"/>
      <w:numFmt w:val="decimal"/>
      <w:lvlText w:val="(%1)"/>
      <w:lvlJc w:val="left"/>
      <w:pPr>
        <w:ind w:left="218" w:hanging="360"/>
      </w:pPr>
      <w:rPr>
        <w:rFonts w:hint="default"/>
      </w:rPr>
    </w:lvl>
    <w:lvl w:ilvl="1" w:tplc="04070019" w:tentative="1">
      <w:start w:val="1"/>
      <w:numFmt w:val="lowerLetter"/>
      <w:lvlText w:val="%2."/>
      <w:lvlJc w:val="left"/>
      <w:pPr>
        <w:ind w:left="938" w:hanging="360"/>
      </w:pPr>
    </w:lvl>
    <w:lvl w:ilvl="2" w:tplc="0407001B" w:tentative="1">
      <w:start w:val="1"/>
      <w:numFmt w:val="lowerRoman"/>
      <w:lvlText w:val="%3."/>
      <w:lvlJc w:val="right"/>
      <w:pPr>
        <w:ind w:left="1658" w:hanging="180"/>
      </w:pPr>
    </w:lvl>
    <w:lvl w:ilvl="3" w:tplc="0407000F" w:tentative="1">
      <w:start w:val="1"/>
      <w:numFmt w:val="decimal"/>
      <w:lvlText w:val="%4."/>
      <w:lvlJc w:val="left"/>
      <w:pPr>
        <w:ind w:left="2378" w:hanging="360"/>
      </w:pPr>
    </w:lvl>
    <w:lvl w:ilvl="4" w:tplc="04070019" w:tentative="1">
      <w:start w:val="1"/>
      <w:numFmt w:val="lowerLetter"/>
      <w:lvlText w:val="%5."/>
      <w:lvlJc w:val="left"/>
      <w:pPr>
        <w:ind w:left="3098" w:hanging="360"/>
      </w:pPr>
    </w:lvl>
    <w:lvl w:ilvl="5" w:tplc="0407001B" w:tentative="1">
      <w:start w:val="1"/>
      <w:numFmt w:val="lowerRoman"/>
      <w:lvlText w:val="%6."/>
      <w:lvlJc w:val="right"/>
      <w:pPr>
        <w:ind w:left="3818" w:hanging="180"/>
      </w:pPr>
    </w:lvl>
    <w:lvl w:ilvl="6" w:tplc="0407000F" w:tentative="1">
      <w:start w:val="1"/>
      <w:numFmt w:val="decimal"/>
      <w:lvlText w:val="%7."/>
      <w:lvlJc w:val="left"/>
      <w:pPr>
        <w:ind w:left="4538" w:hanging="360"/>
      </w:pPr>
    </w:lvl>
    <w:lvl w:ilvl="7" w:tplc="04070019" w:tentative="1">
      <w:start w:val="1"/>
      <w:numFmt w:val="lowerLetter"/>
      <w:lvlText w:val="%8."/>
      <w:lvlJc w:val="left"/>
      <w:pPr>
        <w:ind w:left="5258" w:hanging="360"/>
      </w:pPr>
    </w:lvl>
    <w:lvl w:ilvl="8" w:tplc="0407001B" w:tentative="1">
      <w:start w:val="1"/>
      <w:numFmt w:val="lowerRoman"/>
      <w:lvlText w:val="%9."/>
      <w:lvlJc w:val="right"/>
      <w:pPr>
        <w:ind w:left="5978" w:hanging="180"/>
      </w:pPr>
    </w:lvl>
  </w:abstractNum>
  <w:abstractNum w:abstractNumId="1" w15:restartNumberingAfterBreak="0">
    <w:nsid w:val="11825A88"/>
    <w:multiLevelType w:val="hybridMultilevel"/>
    <w:tmpl w:val="3F88B74A"/>
    <w:lvl w:ilvl="0" w:tplc="47DA0B34">
      <w:start w:val="1"/>
      <w:numFmt w:val="decimal"/>
      <w:lvlText w:val="(%1)"/>
      <w:lvlJc w:val="left"/>
      <w:pPr>
        <w:ind w:left="218" w:hanging="360"/>
      </w:pPr>
      <w:rPr>
        <w:rFonts w:hint="default"/>
      </w:rPr>
    </w:lvl>
    <w:lvl w:ilvl="1" w:tplc="04070019" w:tentative="1">
      <w:start w:val="1"/>
      <w:numFmt w:val="lowerLetter"/>
      <w:lvlText w:val="%2."/>
      <w:lvlJc w:val="left"/>
      <w:pPr>
        <w:ind w:left="938" w:hanging="360"/>
      </w:pPr>
    </w:lvl>
    <w:lvl w:ilvl="2" w:tplc="0407001B" w:tentative="1">
      <w:start w:val="1"/>
      <w:numFmt w:val="lowerRoman"/>
      <w:lvlText w:val="%3."/>
      <w:lvlJc w:val="right"/>
      <w:pPr>
        <w:ind w:left="1658" w:hanging="180"/>
      </w:pPr>
    </w:lvl>
    <w:lvl w:ilvl="3" w:tplc="0407000F" w:tentative="1">
      <w:start w:val="1"/>
      <w:numFmt w:val="decimal"/>
      <w:lvlText w:val="%4."/>
      <w:lvlJc w:val="left"/>
      <w:pPr>
        <w:ind w:left="2378" w:hanging="360"/>
      </w:pPr>
    </w:lvl>
    <w:lvl w:ilvl="4" w:tplc="04070019" w:tentative="1">
      <w:start w:val="1"/>
      <w:numFmt w:val="lowerLetter"/>
      <w:lvlText w:val="%5."/>
      <w:lvlJc w:val="left"/>
      <w:pPr>
        <w:ind w:left="3098" w:hanging="360"/>
      </w:pPr>
    </w:lvl>
    <w:lvl w:ilvl="5" w:tplc="0407001B" w:tentative="1">
      <w:start w:val="1"/>
      <w:numFmt w:val="lowerRoman"/>
      <w:lvlText w:val="%6."/>
      <w:lvlJc w:val="right"/>
      <w:pPr>
        <w:ind w:left="3818" w:hanging="180"/>
      </w:pPr>
    </w:lvl>
    <w:lvl w:ilvl="6" w:tplc="0407000F" w:tentative="1">
      <w:start w:val="1"/>
      <w:numFmt w:val="decimal"/>
      <w:lvlText w:val="%7."/>
      <w:lvlJc w:val="left"/>
      <w:pPr>
        <w:ind w:left="4538" w:hanging="360"/>
      </w:pPr>
    </w:lvl>
    <w:lvl w:ilvl="7" w:tplc="04070019" w:tentative="1">
      <w:start w:val="1"/>
      <w:numFmt w:val="lowerLetter"/>
      <w:lvlText w:val="%8."/>
      <w:lvlJc w:val="left"/>
      <w:pPr>
        <w:ind w:left="5258" w:hanging="360"/>
      </w:pPr>
    </w:lvl>
    <w:lvl w:ilvl="8" w:tplc="0407001B" w:tentative="1">
      <w:start w:val="1"/>
      <w:numFmt w:val="lowerRoman"/>
      <w:lvlText w:val="%9."/>
      <w:lvlJc w:val="right"/>
      <w:pPr>
        <w:ind w:left="5978" w:hanging="180"/>
      </w:pPr>
    </w:lvl>
  </w:abstractNum>
  <w:abstractNum w:abstractNumId="2" w15:restartNumberingAfterBreak="0">
    <w:nsid w:val="12F32490"/>
    <w:multiLevelType w:val="hybridMultilevel"/>
    <w:tmpl w:val="BA2800F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15DC4553"/>
    <w:multiLevelType w:val="hybridMultilevel"/>
    <w:tmpl w:val="316451BC"/>
    <w:lvl w:ilvl="0" w:tplc="BE3802F0">
      <w:start w:val="1"/>
      <w:numFmt w:val="decimal"/>
      <w:lvlText w:val="(%1)"/>
      <w:lvlJc w:val="left"/>
      <w:pPr>
        <w:ind w:left="218" w:hanging="360"/>
      </w:pPr>
      <w:rPr>
        <w:rFonts w:hint="default"/>
      </w:rPr>
    </w:lvl>
    <w:lvl w:ilvl="1" w:tplc="04070019" w:tentative="1">
      <w:start w:val="1"/>
      <w:numFmt w:val="lowerLetter"/>
      <w:lvlText w:val="%2."/>
      <w:lvlJc w:val="left"/>
      <w:pPr>
        <w:ind w:left="938" w:hanging="360"/>
      </w:pPr>
    </w:lvl>
    <w:lvl w:ilvl="2" w:tplc="0407001B" w:tentative="1">
      <w:start w:val="1"/>
      <w:numFmt w:val="lowerRoman"/>
      <w:lvlText w:val="%3."/>
      <w:lvlJc w:val="right"/>
      <w:pPr>
        <w:ind w:left="1658" w:hanging="180"/>
      </w:pPr>
    </w:lvl>
    <w:lvl w:ilvl="3" w:tplc="0407000F" w:tentative="1">
      <w:start w:val="1"/>
      <w:numFmt w:val="decimal"/>
      <w:lvlText w:val="%4."/>
      <w:lvlJc w:val="left"/>
      <w:pPr>
        <w:ind w:left="2378" w:hanging="360"/>
      </w:pPr>
    </w:lvl>
    <w:lvl w:ilvl="4" w:tplc="04070019" w:tentative="1">
      <w:start w:val="1"/>
      <w:numFmt w:val="lowerLetter"/>
      <w:lvlText w:val="%5."/>
      <w:lvlJc w:val="left"/>
      <w:pPr>
        <w:ind w:left="3098" w:hanging="360"/>
      </w:pPr>
    </w:lvl>
    <w:lvl w:ilvl="5" w:tplc="0407001B" w:tentative="1">
      <w:start w:val="1"/>
      <w:numFmt w:val="lowerRoman"/>
      <w:lvlText w:val="%6."/>
      <w:lvlJc w:val="right"/>
      <w:pPr>
        <w:ind w:left="3818" w:hanging="180"/>
      </w:pPr>
    </w:lvl>
    <w:lvl w:ilvl="6" w:tplc="0407000F" w:tentative="1">
      <w:start w:val="1"/>
      <w:numFmt w:val="decimal"/>
      <w:lvlText w:val="%7."/>
      <w:lvlJc w:val="left"/>
      <w:pPr>
        <w:ind w:left="4538" w:hanging="360"/>
      </w:pPr>
    </w:lvl>
    <w:lvl w:ilvl="7" w:tplc="04070019" w:tentative="1">
      <w:start w:val="1"/>
      <w:numFmt w:val="lowerLetter"/>
      <w:lvlText w:val="%8."/>
      <w:lvlJc w:val="left"/>
      <w:pPr>
        <w:ind w:left="5258" w:hanging="360"/>
      </w:pPr>
    </w:lvl>
    <w:lvl w:ilvl="8" w:tplc="0407001B" w:tentative="1">
      <w:start w:val="1"/>
      <w:numFmt w:val="lowerRoman"/>
      <w:lvlText w:val="%9."/>
      <w:lvlJc w:val="right"/>
      <w:pPr>
        <w:ind w:left="5978" w:hanging="180"/>
      </w:pPr>
    </w:lvl>
  </w:abstractNum>
  <w:abstractNum w:abstractNumId="4" w15:restartNumberingAfterBreak="0">
    <w:nsid w:val="2C1F6096"/>
    <w:multiLevelType w:val="multilevel"/>
    <w:tmpl w:val="55865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737539E"/>
    <w:multiLevelType w:val="hybridMultilevel"/>
    <w:tmpl w:val="81668360"/>
    <w:lvl w:ilvl="0" w:tplc="F29ABE7E">
      <w:start w:val="1"/>
      <w:numFmt w:val="decimal"/>
      <w:lvlText w:val="(%1)"/>
      <w:lvlJc w:val="left"/>
      <w:pPr>
        <w:ind w:left="218" w:hanging="360"/>
      </w:pPr>
      <w:rPr>
        <w:rFonts w:hint="default"/>
      </w:rPr>
    </w:lvl>
    <w:lvl w:ilvl="1" w:tplc="04070019" w:tentative="1">
      <w:start w:val="1"/>
      <w:numFmt w:val="lowerLetter"/>
      <w:lvlText w:val="%2."/>
      <w:lvlJc w:val="left"/>
      <w:pPr>
        <w:ind w:left="938" w:hanging="360"/>
      </w:pPr>
    </w:lvl>
    <w:lvl w:ilvl="2" w:tplc="0407001B" w:tentative="1">
      <w:start w:val="1"/>
      <w:numFmt w:val="lowerRoman"/>
      <w:lvlText w:val="%3."/>
      <w:lvlJc w:val="right"/>
      <w:pPr>
        <w:ind w:left="1658" w:hanging="180"/>
      </w:pPr>
    </w:lvl>
    <w:lvl w:ilvl="3" w:tplc="0407000F" w:tentative="1">
      <w:start w:val="1"/>
      <w:numFmt w:val="decimal"/>
      <w:lvlText w:val="%4."/>
      <w:lvlJc w:val="left"/>
      <w:pPr>
        <w:ind w:left="2378" w:hanging="360"/>
      </w:pPr>
    </w:lvl>
    <w:lvl w:ilvl="4" w:tplc="04070019" w:tentative="1">
      <w:start w:val="1"/>
      <w:numFmt w:val="lowerLetter"/>
      <w:lvlText w:val="%5."/>
      <w:lvlJc w:val="left"/>
      <w:pPr>
        <w:ind w:left="3098" w:hanging="360"/>
      </w:pPr>
    </w:lvl>
    <w:lvl w:ilvl="5" w:tplc="0407001B" w:tentative="1">
      <w:start w:val="1"/>
      <w:numFmt w:val="lowerRoman"/>
      <w:lvlText w:val="%6."/>
      <w:lvlJc w:val="right"/>
      <w:pPr>
        <w:ind w:left="3818" w:hanging="180"/>
      </w:pPr>
    </w:lvl>
    <w:lvl w:ilvl="6" w:tplc="0407000F" w:tentative="1">
      <w:start w:val="1"/>
      <w:numFmt w:val="decimal"/>
      <w:lvlText w:val="%7."/>
      <w:lvlJc w:val="left"/>
      <w:pPr>
        <w:ind w:left="4538" w:hanging="360"/>
      </w:pPr>
    </w:lvl>
    <w:lvl w:ilvl="7" w:tplc="04070019" w:tentative="1">
      <w:start w:val="1"/>
      <w:numFmt w:val="lowerLetter"/>
      <w:lvlText w:val="%8."/>
      <w:lvlJc w:val="left"/>
      <w:pPr>
        <w:ind w:left="5258" w:hanging="360"/>
      </w:pPr>
    </w:lvl>
    <w:lvl w:ilvl="8" w:tplc="0407001B" w:tentative="1">
      <w:start w:val="1"/>
      <w:numFmt w:val="lowerRoman"/>
      <w:lvlText w:val="%9."/>
      <w:lvlJc w:val="right"/>
      <w:pPr>
        <w:ind w:left="5978" w:hanging="180"/>
      </w:pPr>
    </w:lvl>
  </w:abstractNum>
  <w:abstractNum w:abstractNumId="6" w15:restartNumberingAfterBreak="0">
    <w:nsid w:val="4EF250BD"/>
    <w:multiLevelType w:val="hybridMultilevel"/>
    <w:tmpl w:val="CFCE9774"/>
    <w:lvl w:ilvl="0" w:tplc="F364D0AC">
      <w:start w:val="1"/>
      <w:numFmt w:val="decimalZero"/>
      <w:lvlText w:val="(%1)"/>
      <w:lvlJc w:val="left"/>
      <w:pPr>
        <w:ind w:left="218" w:hanging="360"/>
      </w:pPr>
      <w:rPr>
        <w:rFonts w:hint="default"/>
      </w:rPr>
    </w:lvl>
    <w:lvl w:ilvl="1" w:tplc="04070019" w:tentative="1">
      <w:start w:val="1"/>
      <w:numFmt w:val="lowerLetter"/>
      <w:lvlText w:val="%2."/>
      <w:lvlJc w:val="left"/>
      <w:pPr>
        <w:ind w:left="938" w:hanging="360"/>
      </w:pPr>
    </w:lvl>
    <w:lvl w:ilvl="2" w:tplc="0407001B" w:tentative="1">
      <w:start w:val="1"/>
      <w:numFmt w:val="lowerRoman"/>
      <w:lvlText w:val="%3."/>
      <w:lvlJc w:val="right"/>
      <w:pPr>
        <w:ind w:left="1658" w:hanging="180"/>
      </w:pPr>
    </w:lvl>
    <w:lvl w:ilvl="3" w:tplc="0407000F" w:tentative="1">
      <w:start w:val="1"/>
      <w:numFmt w:val="decimal"/>
      <w:lvlText w:val="%4."/>
      <w:lvlJc w:val="left"/>
      <w:pPr>
        <w:ind w:left="2378" w:hanging="360"/>
      </w:pPr>
    </w:lvl>
    <w:lvl w:ilvl="4" w:tplc="04070019" w:tentative="1">
      <w:start w:val="1"/>
      <w:numFmt w:val="lowerLetter"/>
      <w:lvlText w:val="%5."/>
      <w:lvlJc w:val="left"/>
      <w:pPr>
        <w:ind w:left="3098" w:hanging="360"/>
      </w:pPr>
    </w:lvl>
    <w:lvl w:ilvl="5" w:tplc="0407001B" w:tentative="1">
      <w:start w:val="1"/>
      <w:numFmt w:val="lowerRoman"/>
      <w:lvlText w:val="%6."/>
      <w:lvlJc w:val="right"/>
      <w:pPr>
        <w:ind w:left="3818" w:hanging="180"/>
      </w:pPr>
    </w:lvl>
    <w:lvl w:ilvl="6" w:tplc="0407000F" w:tentative="1">
      <w:start w:val="1"/>
      <w:numFmt w:val="decimal"/>
      <w:lvlText w:val="%7."/>
      <w:lvlJc w:val="left"/>
      <w:pPr>
        <w:ind w:left="4538" w:hanging="360"/>
      </w:pPr>
    </w:lvl>
    <w:lvl w:ilvl="7" w:tplc="04070019" w:tentative="1">
      <w:start w:val="1"/>
      <w:numFmt w:val="lowerLetter"/>
      <w:lvlText w:val="%8."/>
      <w:lvlJc w:val="left"/>
      <w:pPr>
        <w:ind w:left="5258" w:hanging="360"/>
      </w:pPr>
    </w:lvl>
    <w:lvl w:ilvl="8" w:tplc="0407001B" w:tentative="1">
      <w:start w:val="1"/>
      <w:numFmt w:val="lowerRoman"/>
      <w:lvlText w:val="%9."/>
      <w:lvlJc w:val="right"/>
      <w:pPr>
        <w:ind w:left="5978" w:hanging="180"/>
      </w:pPr>
    </w:lvl>
  </w:abstractNum>
  <w:abstractNum w:abstractNumId="7" w15:restartNumberingAfterBreak="0">
    <w:nsid w:val="51EB58CC"/>
    <w:multiLevelType w:val="hybridMultilevel"/>
    <w:tmpl w:val="E14A734A"/>
    <w:lvl w:ilvl="0" w:tplc="F5DEF2B0">
      <w:start w:val="1"/>
      <w:numFmt w:val="bullet"/>
      <w:lvlText w:val="-"/>
      <w:lvlJc w:val="left"/>
      <w:pPr>
        <w:ind w:left="1080" w:hanging="360"/>
      </w:pPr>
      <w:rPr>
        <w:rFonts w:ascii="Open Sans" w:eastAsiaTheme="minorHAnsi" w:hAnsi="Open Sans" w:cs="Open Sans"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8" w15:restartNumberingAfterBreak="0">
    <w:nsid w:val="71935442"/>
    <w:multiLevelType w:val="hybridMultilevel"/>
    <w:tmpl w:val="9DD21E70"/>
    <w:lvl w:ilvl="0" w:tplc="E5FC73A2">
      <w:start w:val="1"/>
      <w:numFmt w:val="decimalZero"/>
      <w:lvlText w:val="(%1)"/>
      <w:lvlJc w:val="left"/>
      <w:pPr>
        <w:ind w:left="218" w:hanging="360"/>
      </w:pPr>
      <w:rPr>
        <w:rFonts w:hint="default"/>
      </w:rPr>
    </w:lvl>
    <w:lvl w:ilvl="1" w:tplc="04070019" w:tentative="1">
      <w:start w:val="1"/>
      <w:numFmt w:val="lowerLetter"/>
      <w:lvlText w:val="%2."/>
      <w:lvlJc w:val="left"/>
      <w:pPr>
        <w:ind w:left="938" w:hanging="360"/>
      </w:pPr>
    </w:lvl>
    <w:lvl w:ilvl="2" w:tplc="0407001B" w:tentative="1">
      <w:start w:val="1"/>
      <w:numFmt w:val="lowerRoman"/>
      <w:lvlText w:val="%3."/>
      <w:lvlJc w:val="right"/>
      <w:pPr>
        <w:ind w:left="1658" w:hanging="180"/>
      </w:pPr>
    </w:lvl>
    <w:lvl w:ilvl="3" w:tplc="0407000F" w:tentative="1">
      <w:start w:val="1"/>
      <w:numFmt w:val="decimal"/>
      <w:lvlText w:val="%4."/>
      <w:lvlJc w:val="left"/>
      <w:pPr>
        <w:ind w:left="2378" w:hanging="360"/>
      </w:pPr>
    </w:lvl>
    <w:lvl w:ilvl="4" w:tplc="04070019" w:tentative="1">
      <w:start w:val="1"/>
      <w:numFmt w:val="lowerLetter"/>
      <w:lvlText w:val="%5."/>
      <w:lvlJc w:val="left"/>
      <w:pPr>
        <w:ind w:left="3098" w:hanging="360"/>
      </w:pPr>
    </w:lvl>
    <w:lvl w:ilvl="5" w:tplc="0407001B" w:tentative="1">
      <w:start w:val="1"/>
      <w:numFmt w:val="lowerRoman"/>
      <w:lvlText w:val="%6."/>
      <w:lvlJc w:val="right"/>
      <w:pPr>
        <w:ind w:left="3818" w:hanging="180"/>
      </w:pPr>
    </w:lvl>
    <w:lvl w:ilvl="6" w:tplc="0407000F" w:tentative="1">
      <w:start w:val="1"/>
      <w:numFmt w:val="decimal"/>
      <w:lvlText w:val="%7."/>
      <w:lvlJc w:val="left"/>
      <w:pPr>
        <w:ind w:left="4538" w:hanging="360"/>
      </w:pPr>
    </w:lvl>
    <w:lvl w:ilvl="7" w:tplc="04070019" w:tentative="1">
      <w:start w:val="1"/>
      <w:numFmt w:val="lowerLetter"/>
      <w:lvlText w:val="%8."/>
      <w:lvlJc w:val="left"/>
      <w:pPr>
        <w:ind w:left="5258" w:hanging="360"/>
      </w:pPr>
    </w:lvl>
    <w:lvl w:ilvl="8" w:tplc="0407001B" w:tentative="1">
      <w:start w:val="1"/>
      <w:numFmt w:val="lowerRoman"/>
      <w:lvlText w:val="%9."/>
      <w:lvlJc w:val="right"/>
      <w:pPr>
        <w:ind w:left="5978" w:hanging="180"/>
      </w:pPr>
    </w:lvl>
  </w:abstractNum>
  <w:num w:numId="1" w16cid:durableId="1676956393">
    <w:abstractNumId w:val="5"/>
  </w:num>
  <w:num w:numId="2" w16cid:durableId="243730784">
    <w:abstractNumId w:val="3"/>
  </w:num>
  <w:num w:numId="3" w16cid:durableId="1376345843">
    <w:abstractNumId w:val="2"/>
  </w:num>
  <w:num w:numId="4" w16cid:durableId="813835095">
    <w:abstractNumId w:val="7"/>
  </w:num>
  <w:num w:numId="5" w16cid:durableId="428501709">
    <w:abstractNumId w:val="4"/>
  </w:num>
  <w:num w:numId="6" w16cid:durableId="1844778228">
    <w:abstractNumId w:val="6"/>
  </w:num>
  <w:num w:numId="7" w16cid:durableId="1091269388">
    <w:abstractNumId w:val="8"/>
  </w:num>
  <w:num w:numId="8" w16cid:durableId="627511764">
    <w:abstractNumId w:val="1"/>
  </w:num>
  <w:num w:numId="9" w16cid:durableId="13988180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5236"/>
    <w:rsid w:val="00000748"/>
    <w:rsid w:val="00000BAF"/>
    <w:rsid w:val="00011764"/>
    <w:rsid w:val="000127DB"/>
    <w:rsid w:val="00013D08"/>
    <w:rsid w:val="0001428F"/>
    <w:rsid w:val="000157D1"/>
    <w:rsid w:val="00015DED"/>
    <w:rsid w:val="00020A43"/>
    <w:rsid w:val="0002449A"/>
    <w:rsid w:val="000253CB"/>
    <w:rsid w:val="00031B48"/>
    <w:rsid w:val="0003404F"/>
    <w:rsid w:val="00040F3A"/>
    <w:rsid w:val="00042781"/>
    <w:rsid w:val="000442BE"/>
    <w:rsid w:val="00045EB6"/>
    <w:rsid w:val="000478C2"/>
    <w:rsid w:val="000479E2"/>
    <w:rsid w:val="0005075B"/>
    <w:rsid w:val="000509AE"/>
    <w:rsid w:val="00051E59"/>
    <w:rsid w:val="00054BB7"/>
    <w:rsid w:val="000558DB"/>
    <w:rsid w:val="00055E09"/>
    <w:rsid w:val="000576E7"/>
    <w:rsid w:val="00063B57"/>
    <w:rsid w:val="00064C2A"/>
    <w:rsid w:val="000654DE"/>
    <w:rsid w:val="00066597"/>
    <w:rsid w:val="00066BA4"/>
    <w:rsid w:val="00072320"/>
    <w:rsid w:val="00073D79"/>
    <w:rsid w:val="00080583"/>
    <w:rsid w:val="000877B1"/>
    <w:rsid w:val="00092A50"/>
    <w:rsid w:val="000934C6"/>
    <w:rsid w:val="00095029"/>
    <w:rsid w:val="000A0447"/>
    <w:rsid w:val="000A0824"/>
    <w:rsid w:val="000A1F72"/>
    <w:rsid w:val="000A2344"/>
    <w:rsid w:val="000A2E82"/>
    <w:rsid w:val="000A310C"/>
    <w:rsid w:val="000A3E33"/>
    <w:rsid w:val="000A4344"/>
    <w:rsid w:val="000A4577"/>
    <w:rsid w:val="000A494B"/>
    <w:rsid w:val="000B0BA4"/>
    <w:rsid w:val="000B33BD"/>
    <w:rsid w:val="000B4BAE"/>
    <w:rsid w:val="000B5B53"/>
    <w:rsid w:val="000B7713"/>
    <w:rsid w:val="000C2210"/>
    <w:rsid w:val="000C4C02"/>
    <w:rsid w:val="000D071F"/>
    <w:rsid w:val="000D126D"/>
    <w:rsid w:val="000D6D2A"/>
    <w:rsid w:val="000D74DC"/>
    <w:rsid w:val="000E1D3E"/>
    <w:rsid w:val="000E2CBA"/>
    <w:rsid w:val="000E2EC1"/>
    <w:rsid w:val="000E31AB"/>
    <w:rsid w:val="000E3A49"/>
    <w:rsid w:val="000E714E"/>
    <w:rsid w:val="000F0742"/>
    <w:rsid w:val="000F1EDE"/>
    <w:rsid w:val="000F2912"/>
    <w:rsid w:val="000F48EF"/>
    <w:rsid w:val="000F4EEB"/>
    <w:rsid w:val="000F5364"/>
    <w:rsid w:val="001014F7"/>
    <w:rsid w:val="0010360D"/>
    <w:rsid w:val="00104DD9"/>
    <w:rsid w:val="00105962"/>
    <w:rsid w:val="0011042B"/>
    <w:rsid w:val="00120163"/>
    <w:rsid w:val="001201D0"/>
    <w:rsid w:val="00120CB9"/>
    <w:rsid w:val="00121B45"/>
    <w:rsid w:val="00121CF7"/>
    <w:rsid w:val="00124CC4"/>
    <w:rsid w:val="00127C91"/>
    <w:rsid w:val="00133A34"/>
    <w:rsid w:val="00133ECF"/>
    <w:rsid w:val="00135396"/>
    <w:rsid w:val="001427B0"/>
    <w:rsid w:val="00142C74"/>
    <w:rsid w:val="00146F55"/>
    <w:rsid w:val="0015078F"/>
    <w:rsid w:val="0015104A"/>
    <w:rsid w:val="001537DE"/>
    <w:rsid w:val="00156304"/>
    <w:rsid w:val="0016059A"/>
    <w:rsid w:val="00163D26"/>
    <w:rsid w:val="00164310"/>
    <w:rsid w:val="00165879"/>
    <w:rsid w:val="0016736F"/>
    <w:rsid w:val="00170FD3"/>
    <w:rsid w:val="00171060"/>
    <w:rsid w:val="00171692"/>
    <w:rsid w:val="00172645"/>
    <w:rsid w:val="00173419"/>
    <w:rsid w:val="00175236"/>
    <w:rsid w:val="001774EC"/>
    <w:rsid w:val="001815D1"/>
    <w:rsid w:val="0018435D"/>
    <w:rsid w:val="00191948"/>
    <w:rsid w:val="00193EDE"/>
    <w:rsid w:val="001951CC"/>
    <w:rsid w:val="001960D6"/>
    <w:rsid w:val="001A22A2"/>
    <w:rsid w:val="001A6990"/>
    <w:rsid w:val="001B1478"/>
    <w:rsid w:val="001B3199"/>
    <w:rsid w:val="001B6C36"/>
    <w:rsid w:val="001C0809"/>
    <w:rsid w:val="001C4708"/>
    <w:rsid w:val="001C66C9"/>
    <w:rsid w:val="001C7781"/>
    <w:rsid w:val="001D0C04"/>
    <w:rsid w:val="001D150D"/>
    <w:rsid w:val="001D1A84"/>
    <w:rsid w:val="001E1758"/>
    <w:rsid w:val="001E24A3"/>
    <w:rsid w:val="001E660F"/>
    <w:rsid w:val="001E6959"/>
    <w:rsid w:val="001F0236"/>
    <w:rsid w:val="001F2FBC"/>
    <w:rsid w:val="001F40A5"/>
    <w:rsid w:val="001F509F"/>
    <w:rsid w:val="001F64C1"/>
    <w:rsid w:val="002004BC"/>
    <w:rsid w:val="002013E6"/>
    <w:rsid w:val="0020530D"/>
    <w:rsid w:val="002054BB"/>
    <w:rsid w:val="002111D1"/>
    <w:rsid w:val="00213266"/>
    <w:rsid w:val="0021592A"/>
    <w:rsid w:val="00217AA9"/>
    <w:rsid w:val="002206D9"/>
    <w:rsid w:val="002239ED"/>
    <w:rsid w:val="00224FE2"/>
    <w:rsid w:val="00231B59"/>
    <w:rsid w:val="00232394"/>
    <w:rsid w:val="00232DF3"/>
    <w:rsid w:val="002331D6"/>
    <w:rsid w:val="00233234"/>
    <w:rsid w:val="00234B57"/>
    <w:rsid w:val="00235583"/>
    <w:rsid w:val="002366B9"/>
    <w:rsid w:val="002369C2"/>
    <w:rsid w:val="002417C7"/>
    <w:rsid w:val="00243C3D"/>
    <w:rsid w:val="00247C82"/>
    <w:rsid w:val="00247E27"/>
    <w:rsid w:val="002507B3"/>
    <w:rsid w:val="002539B9"/>
    <w:rsid w:val="0025638B"/>
    <w:rsid w:val="00267C08"/>
    <w:rsid w:val="00274BA9"/>
    <w:rsid w:val="00274F3E"/>
    <w:rsid w:val="00276528"/>
    <w:rsid w:val="00276DDB"/>
    <w:rsid w:val="00280543"/>
    <w:rsid w:val="002834EE"/>
    <w:rsid w:val="002930AC"/>
    <w:rsid w:val="00295E07"/>
    <w:rsid w:val="00296E01"/>
    <w:rsid w:val="00297EBF"/>
    <w:rsid w:val="002A1539"/>
    <w:rsid w:val="002A2051"/>
    <w:rsid w:val="002A4773"/>
    <w:rsid w:val="002B0CD7"/>
    <w:rsid w:val="002B0DCF"/>
    <w:rsid w:val="002B24CF"/>
    <w:rsid w:val="002B2FF0"/>
    <w:rsid w:val="002B4B4F"/>
    <w:rsid w:val="002B5745"/>
    <w:rsid w:val="002B5DB6"/>
    <w:rsid w:val="002B6817"/>
    <w:rsid w:val="002C0E67"/>
    <w:rsid w:val="002C3A63"/>
    <w:rsid w:val="002C3ADF"/>
    <w:rsid w:val="002C545B"/>
    <w:rsid w:val="002D2F58"/>
    <w:rsid w:val="002D35DA"/>
    <w:rsid w:val="002D4E3F"/>
    <w:rsid w:val="002E20A1"/>
    <w:rsid w:val="002E2C09"/>
    <w:rsid w:val="002E3160"/>
    <w:rsid w:val="002E3D01"/>
    <w:rsid w:val="002E42C1"/>
    <w:rsid w:val="002E653C"/>
    <w:rsid w:val="002E76AC"/>
    <w:rsid w:val="002F0458"/>
    <w:rsid w:val="002F5D7E"/>
    <w:rsid w:val="002F67E3"/>
    <w:rsid w:val="0030174B"/>
    <w:rsid w:val="00302704"/>
    <w:rsid w:val="0030298D"/>
    <w:rsid w:val="00302D4F"/>
    <w:rsid w:val="00305529"/>
    <w:rsid w:val="0030562A"/>
    <w:rsid w:val="003124F2"/>
    <w:rsid w:val="00314BBA"/>
    <w:rsid w:val="00316085"/>
    <w:rsid w:val="00317140"/>
    <w:rsid w:val="00320000"/>
    <w:rsid w:val="003216C7"/>
    <w:rsid w:val="0032701C"/>
    <w:rsid w:val="00332290"/>
    <w:rsid w:val="00334577"/>
    <w:rsid w:val="00334AFA"/>
    <w:rsid w:val="00334EF2"/>
    <w:rsid w:val="00335BBF"/>
    <w:rsid w:val="00335F87"/>
    <w:rsid w:val="00336659"/>
    <w:rsid w:val="00340F13"/>
    <w:rsid w:val="003458FE"/>
    <w:rsid w:val="00350D08"/>
    <w:rsid w:val="00352E0E"/>
    <w:rsid w:val="00353051"/>
    <w:rsid w:val="003555FF"/>
    <w:rsid w:val="003606F6"/>
    <w:rsid w:val="00360CA4"/>
    <w:rsid w:val="00361CE4"/>
    <w:rsid w:val="00366F18"/>
    <w:rsid w:val="003702A4"/>
    <w:rsid w:val="00370D3D"/>
    <w:rsid w:val="0037791A"/>
    <w:rsid w:val="003821D7"/>
    <w:rsid w:val="00382D87"/>
    <w:rsid w:val="0038452A"/>
    <w:rsid w:val="00386A7F"/>
    <w:rsid w:val="00391561"/>
    <w:rsid w:val="00391B82"/>
    <w:rsid w:val="00397319"/>
    <w:rsid w:val="003A3C16"/>
    <w:rsid w:val="003A3EA4"/>
    <w:rsid w:val="003A6372"/>
    <w:rsid w:val="003B26EE"/>
    <w:rsid w:val="003B3618"/>
    <w:rsid w:val="003B6FD6"/>
    <w:rsid w:val="003C3346"/>
    <w:rsid w:val="003C5190"/>
    <w:rsid w:val="003C5FAE"/>
    <w:rsid w:val="003C6FB1"/>
    <w:rsid w:val="003C73F8"/>
    <w:rsid w:val="003D5508"/>
    <w:rsid w:val="003D6FB1"/>
    <w:rsid w:val="003E06C5"/>
    <w:rsid w:val="003E4B31"/>
    <w:rsid w:val="003E606E"/>
    <w:rsid w:val="003F561A"/>
    <w:rsid w:val="003F67E5"/>
    <w:rsid w:val="00406F91"/>
    <w:rsid w:val="0040757C"/>
    <w:rsid w:val="004077B2"/>
    <w:rsid w:val="004115C1"/>
    <w:rsid w:val="00412045"/>
    <w:rsid w:val="00415F3E"/>
    <w:rsid w:val="00416558"/>
    <w:rsid w:val="00420227"/>
    <w:rsid w:val="0042133E"/>
    <w:rsid w:val="00421BA3"/>
    <w:rsid w:val="00421EF6"/>
    <w:rsid w:val="00424747"/>
    <w:rsid w:val="00424E26"/>
    <w:rsid w:val="00425979"/>
    <w:rsid w:val="00426302"/>
    <w:rsid w:val="004318C0"/>
    <w:rsid w:val="004318C5"/>
    <w:rsid w:val="0043385B"/>
    <w:rsid w:val="0043411F"/>
    <w:rsid w:val="004446EA"/>
    <w:rsid w:val="00444B3B"/>
    <w:rsid w:val="00445930"/>
    <w:rsid w:val="0045148B"/>
    <w:rsid w:val="0045311A"/>
    <w:rsid w:val="00454069"/>
    <w:rsid w:val="004547AC"/>
    <w:rsid w:val="0045541C"/>
    <w:rsid w:val="00460415"/>
    <w:rsid w:val="00460C4A"/>
    <w:rsid w:val="00462E2F"/>
    <w:rsid w:val="0046432F"/>
    <w:rsid w:val="0046462A"/>
    <w:rsid w:val="004650AA"/>
    <w:rsid w:val="0046711D"/>
    <w:rsid w:val="00467466"/>
    <w:rsid w:val="00467FF3"/>
    <w:rsid w:val="00470A23"/>
    <w:rsid w:val="00471CB7"/>
    <w:rsid w:val="00475027"/>
    <w:rsid w:val="00480BCD"/>
    <w:rsid w:val="004813A5"/>
    <w:rsid w:val="00483716"/>
    <w:rsid w:val="004839C9"/>
    <w:rsid w:val="004866B2"/>
    <w:rsid w:val="00491ACC"/>
    <w:rsid w:val="00492E4D"/>
    <w:rsid w:val="00494672"/>
    <w:rsid w:val="00494FDE"/>
    <w:rsid w:val="004A15B2"/>
    <w:rsid w:val="004A1F3D"/>
    <w:rsid w:val="004A2C21"/>
    <w:rsid w:val="004A329A"/>
    <w:rsid w:val="004A6039"/>
    <w:rsid w:val="004B30AB"/>
    <w:rsid w:val="004B428A"/>
    <w:rsid w:val="004B7148"/>
    <w:rsid w:val="004B7414"/>
    <w:rsid w:val="004B77CE"/>
    <w:rsid w:val="004C260C"/>
    <w:rsid w:val="004D0A66"/>
    <w:rsid w:val="004D0F8D"/>
    <w:rsid w:val="004D1C0E"/>
    <w:rsid w:val="004D3CC0"/>
    <w:rsid w:val="004D5503"/>
    <w:rsid w:val="004D697B"/>
    <w:rsid w:val="004E1326"/>
    <w:rsid w:val="004E1838"/>
    <w:rsid w:val="004E1C24"/>
    <w:rsid w:val="004E23BA"/>
    <w:rsid w:val="004E647E"/>
    <w:rsid w:val="004E76B7"/>
    <w:rsid w:val="004E7F01"/>
    <w:rsid w:val="004F0C72"/>
    <w:rsid w:val="004F0E44"/>
    <w:rsid w:val="004F1217"/>
    <w:rsid w:val="004F2A86"/>
    <w:rsid w:val="004F7B00"/>
    <w:rsid w:val="00501836"/>
    <w:rsid w:val="005029FD"/>
    <w:rsid w:val="00503CBD"/>
    <w:rsid w:val="005102A4"/>
    <w:rsid w:val="00511A76"/>
    <w:rsid w:val="00512782"/>
    <w:rsid w:val="00515126"/>
    <w:rsid w:val="00517EBF"/>
    <w:rsid w:val="00520385"/>
    <w:rsid w:val="005206DF"/>
    <w:rsid w:val="00522BB4"/>
    <w:rsid w:val="0052578A"/>
    <w:rsid w:val="00531235"/>
    <w:rsid w:val="0053552E"/>
    <w:rsid w:val="00543113"/>
    <w:rsid w:val="0054559C"/>
    <w:rsid w:val="00546630"/>
    <w:rsid w:val="00554001"/>
    <w:rsid w:val="00561A19"/>
    <w:rsid w:val="005717B6"/>
    <w:rsid w:val="0057199F"/>
    <w:rsid w:val="00571BCF"/>
    <w:rsid w:val="00572F35"/>
    <w:rsid w:val="00575686"/>
    <w:rsid w:val="005804FA"/>
    <w:rsid w:val="00583065"/>
    <w:rsid w:val="00583E0E"/>
    <w:rsid w:val="00585BBF"/>
    <w:rsid w:val="00585BDB"/>
    <w:rsid w:val="00597884"/>
    <w:rsid w:val="005A0D54"/>
    <w:rsid w:val="005A1DFF"/>
    <w:rsid w:val="005A2EED"/>
    <w:rsid w:val="005A45AB"/>
    <w:rsid w:val="005A48C8"/>
    <w:rsid w:val="005A6671"/>
    <w:rsid w:val="005B169B"/>
    <w:rsid w:val="005B280D"/>
    <w:rsid w:val="005B64E9"/>
    <w:rsid w:val="005B72F6"/>
    <w:rsid w:val="005B79D7"/>
    <w:rsid w:val="005C32B7"/>
    <w:rsid w:val="005C3341"/>
    <w:rsid w:val="005C3AAB"/>
    <w:rsid w:val="005C52EF"/>
    <w:rsid w:val="005C619E"/>
    <w:rsid w:val="005D02AB"/>
    <w:rsid w:val="005D2324"/>
    <w:rsid w:val="005D2AD8"/>
    <w:rsid w:val="005D2BE9"/>
    <w:rsid w:val="005D40DC"/>
    <w:rsid w:val="005D49E8"/>
    <w:rsid w:val="005E0B40"/>
    <w:rsid w:val="005E1F7B"/>
    <w:rsid w:val="005E367A"/>
    <w:rsid w:val="005E472A"/>
    <w:rsid w:val="005E6D72"/>
    <w:rsid w:val="005F3B3E"/>
    <w:rsid w:val="005F44BD"/>
    <w:rsid w:val="005F687B"/>
    <w:rsid w:val="00600639"/>
    <w:rsid w:val="00603109"/>
    <w:rsid w:val="00613E95"/>
    <w:rsid w:val="00614C1F"/>
    <w:rsid w:val="00615464"/>
    <w:rsid w:val="006179AC"/>
    <w:rsid w:val="0062019A"/>
    <w:rsid w:val="00620831"/>
    <w:rsid w:val="00620F4B"/>
    <w:rsid w:val="00622F71"/>
    <w:rsid w:val="00624B54"/>
    <w:rsid w:val="00625CB4"/>
    <w:rsid w:val="00627EC1"/>
    <w:rsid w:val="00630117"/>
    <w:rsid w:val="00630B61"/>
    <w:rsid w:val="0063157B"/>
    <w:rsid w:val="00631FBE"/>
    <w:rsid w:val="00636B19"/>
    <w:rsid w:val="0064285A"/>
    <w:rsid w:val="00643F4E"/>
    <w:rsid w:val="00645417"/>
    <w:rsid w:val="006465A6"/>
    <w:rsid w:val="00647ADE"/>
    <w:rsid w:val="006502CD"/>
    <w:rsid w:val="00650F27"/>
    <w:rsid w:val="0065615E"/>
    <w:rsid w:val="0065650B"/>
    <w:rsid w:val="00661D3C"/>
    <w:rsid w:val="006628DB"/>
    <w:rsid w:val="00662947"/>
    <w:rsid w:val="00663E82"/>
    <w:rsid w:val="0066638C"/>
    <w:rsid w:val="00666640"/>
    <w:rsid w:val="00667251"/>
    <w:rsid w:val="0067099E"/>
    <w:rsid w:val="0067256A"/>
    <w:rsid w:val="00672692"/>
    <w:rsid w:val="006736FD"/>
    <w:rsid w:val="00673C17"/>
    <w:rsid w:val="00675F7E"/>
    <w:rsid w:val="006760B0"/>
    <w:rsid w:val="00676D72"/>
    <w:rsid w:val="0068077A"/>
    <w:rsid w:val="006829C0"/>
    <w:rsid w:val="00682C57"/>
    <w:rsid w:val="0068457E"/>
    <w:rsid w:val="0068611A"/>
    <w:rsid w:val="006871ED"/>
    <w:rsid w:val="00692135"/>
    <w:rsid w:val="006925F4"/>
    <w:rsid w:val="00693236"/>
    <w:rsid w:val="00694C1E"/>
    <w:rsid w:val="006967DB"/>
    <w:rsid w:val="0069716A"/>
    <w:rsid w:val="006A0914"/>
    <w:rsid w:val="006A28D0"/>
    <w:rsid w:val="006A35D6"/>
    <w:rsid w:val="006A3998"/>
    <w:rsid w:val="006A5EC7"/>
    <w:rsid w:val="006A6F28"/>
    <w:rsid w:val="006A76E8"/>
    <w:rsid w:val="006A7DCF"/>
    <w:rsid w:val="006B174A"/>
    <w:rsid w:val="006B2E9F"/>
    <w:rsid w:val="006B4373"/>
    <w:rsid w:val="006B5512"/>
    <w:rsid w:val="006B57AF"/>
    <w:rsid w:val="006C02A5"/>
    <w:rsid w:val="006C2BF0"/>
    <w:rsid w:val="006C3412"/>
    <w:rsid w:val="006C421F"/>
    <w:rsid w:val="006D0E6C"/>
    <w:rsid w:val="006D1A37"/>
    <w:rsid w:val="006D4AE6"/>
    <w:rsid w:val="006D54EF"/>
    <w:rsid w:val="006D659E"/>
    <w:rsid w:val="006D7E43"/>
    <w:rsid w:val="006E2F1D"/>
    <w:rsid w:val="006E33D2"/>
    <w:rsid w:val="006E3F81"/>
    <w:rsid w:val="006E4822"/>
    <w:rsid w:val="006F3338"/>
    <w:rsid w:val="00701023"/>
    <w:rsid w:val="00702E5D"/>
    <w:rsid w:val="00702EF7"/>
    <w:rsid w:val="00703BCC"/>
    <w:rsid w:val="00705682"/>
    <w:rsid w:val="00706D75"/>
    <w:rsid w:val="00707A3D"/>
    <w:rsid w:val="00707C6F"/>
    <w:rsid w:val="00711394"/>
    <w:rsid w:val="0071566B"/>
    <w:rsid w:val="0071589B"/>
    <w:rsid w:val="007167DB"/>
    <w:rsid w:val="00717826"/>
    <w:rsid w:val="00720C5D"/>
    <w:rsid w:val="00721230"/>
    <w:rsid w:val="00721510"/>
    <w:rsid w:val="00721EC0"/>
    <w:rsid w:val="007223B0"/>
    <w:rsid w:val="00723652"/>
    <w:rsid w:val="00724AA8"/>
    <w:rsid w:val="00724B2C"/>
    <w:rsid w:val="0072532E"/>
    <w:rsid w:val="00725EA2"/>
    <w:rsid w:val="007305B4"/>
    <w:rsid w:val="00733E24"/>
    <w:rsid w:val="00736057"/>
    <w:rsid w:val="00740ED9"/>
    <w:rsid w:val="0074142E"/>
    <w:rsid w:val="00741BCE"/>
    <w:rsid w:val="00741F2E"/>
    <w:rsid w:val="00745082"/>
    <w:rsid w:val="00745CCE"/>
    <w:rsid w:val="00746B81"/>
    <w:rsid w:val="00747461"/>
    <w:rsid w:val="00747B57"/>
    <w:rsid w:val="00747DF1"/>
    <w:rsid w:val="00750A88"/>
    <w:rsid w:val="00756591"/>
    <w:rsid w:val="007568C6"/>
    <w:rsid w:val="0076321F"/>
    <w:rsid w:val="007638E5"/>
    <w:rsid w:val="007660D6"/>
    <w:rsid w:val="00766DE3"/>
    <w:rsid w:val="00767011"/>
    <w:rsid w:val="0076766A"/>
    <w:rsid w:val="007709C5"/>
    <w:rsid w:val="00770D90"/>
    <w:rsid w:val="00773AEB"/>
    <w:rsid w:val="00773C8F"/>
    <w:rsid w:val="007741F2"/>
    <w:rsid w:val="00776B06"/>
    <w:rsid w:val="00777758"/>
    <w:rsid w:val="00777EC4"/>
    <w:rsid w:val="00780DEE"/>
    <w:rsid w:val="007839BB"/>
    <w:rsid w:val="00786B86"/>
    <w:rsid w:val="00791907"/>
    <w:rsid w:val="00791ACA"/>
    <w:rsid w:val="00793C9B"/>
    <w:rsid w:val="00796082"/>
    <w:rsid w:val="00797578"/>
    <w:rsid w:val="007A1A59"/>
    <w:rsid w:val="007A3CAB"/>
    <w:rsid w:val="007A5498"/>
    <w:rsid w:val="007A7608"/>
    <w:rsid w:val="007A79A8"/>
    <w:rsid w:val="007B5031"/>
    <w:rsid w:val="007B7ED9"/>
    <w:rsid w:val="007C1118"/>
    <w:rsid w:val="007C13F3"/>
    <w:rsid w:val="007C2757"/>
    <w:rsid w:val="007C5264"/>
    <w:rsid w:val="007D1E7B"/>
    <w:rsid w:val="007D24C2"/>
    <w:rsid w:val="007D30A7"/>
    <w:rsid w:val="007D32B0"/>
    <w:rsid w:val="007D466F"/>
    <w:rsid w:val="007D5087"/>
    <w:rsid w:val="007D6863"/>
    <w:rsid w:val="007E17FA"/>
    <w:rsid w:val="007E2BE5"/>
    <w:rsid w:val="007E731E"/>
    <w:rsid w:val="007E7327"/>
    <w:rsid w:val="007E7CCF"/>
    <w:rsid w:val="007F768A"/>
    <w:rsid w:val="00807336"/>
    <w:rsid w:val="00810298"/>
    <w:rsid w:val="00812050"/>
    <w:rsid w:val="00812A49"/>
    <w:rsid w:val="00813869"/>
    <w:rsid w:val="00813A9F"/>
    <w:rsid w:val="00821CC2"/>
    <w:rsid w:val="00821F13"/>
    <w:rsid w:val="008239AB"/>
    <w:rsid w:val="00823CFA"/>
    <w:rsid w:val="00830CBE"/>
    <w:rsid w:val="00837472"/>
    <w:rsid w:val="00840231"/>
    <w:rsid w:val="008411A8"/>
    <w:rsid w:val="00841672"/>
    <w:rsid w:val="00845209"/>
    <w:rsid w:val="008459C5"/>
    <w:rsid w:val="00845F6D"/>
    <w:rsid w:val="00847154"/>
    <w:rsid w:val="00851E6A"/>
    <w:rsid w:val="00853FD8"/>
    <w:rsid w:val="0085449C"/>
    <w:rsid w:val="00855429"/>
    <w:rsid w:val="008603B2"/>
    <w:rsid w:val="00861CCB"/>
    <w:rsid w:val="0086532F"/>
    <w:rsid w:val="008656E6"/>
    <w:rsid w:val="008663CE"/>
    <w:rsid w:val="008764A0"/>
    <w:rsid w:val="00877572"/>
    <w:rsid w:val="00877E2F"/>
    <w:rsid w:val="00877F92"/>
    <w:rsid w:val="008807FE"/>
    <w:rsid w:val="00883838"/>
    <w:rsid w:val="008839EC"/>
    <w:rsid w:val="00884DB3"/>
    <w:rsid w:val="00886023"/>
    <w:rsid w:val="00887D12"/>
    <w:rsid w:val="00890EA1"/>
    <w:rsid w:val="008923C7"/>
    <w:rsid w:val="00892400"/>
    <w:rsid w:val="0089321F"/>
    <w:rsid w:val="00894D3A"/>
    <w:rsid w:val="008977FE"/>
    <w:rsid w:val="008A01DD"/>
    <w:rsid w:val="008A72F8"/>
    <w:rsid w:val="008B134E"/>
    <w:rsid w:val="008B28AE"/>
    <w:rsid w:val="008B5123"/>
    <w:rsid w:val="008B61B2"/>
    <w:rsid w:val="008C0434"/>
    <w:rsid w:val="008C2C49"/>
    <w:rsid w:val="008C43E8"/>
    <w:rsid w:val="008D052A"/>
    <w:rsid w:val="008D2FD8"/>
    <w:rsid w:val="008D65D7"/>
    <w:rsid w:val="008D6619"/>
    <w:rsid w:val="008D725C"/>
    <w:rsid w:val="008D74B8"/>
    <w:rsid w:val="008D7F20"/>
    <w:rsid w:val="008E07D7"/>
    <w:rsid w:val="008E56BD"/>
    <w:rsid w:val="008E76E0"/>
    <w:rsid w:val="008F0BD6"/>
    <w:rsid w:val="008F100C"/>
    <w:rsid w:val="008F55BF"/>
    <w:rsid w:val="008F5789"/>
    <w:rsid w:val="008F5BE9"/>
    <w:rsid w:val="008F635F"/>
    <w:rsid w:val="008F6E9A"/>
    <w:rsid w:val="00900207"/>
    <w:rsid w:val="009069A8"/>
    <w:rsid w:val="009075E9"/>
    <w:rsid w:val="009076F5"/>
    <w:rsid w:val="00910A57"/>
    <w:rsid w:val="00910FBD"/>
    <w:rsid w:val="00912FCF"/>
    <w:rsid w:val="0091368E"/>
    <w:rsid w:val="00913707"/>
    <w:rsid w:val="00920F22"/>
    <w:rsid w:val="009247C9"/>
    <w:rsid w:val="0092524B"/>
    <w:rsid w:val="00925B2C"/>
    <w:rsid w:val="00926C74"/>
    <w:rsid w:val="00927BF6"/>
    <w:rsid w:val="00934E07"/>
    <w:rsid w:val="00945D1A"/>
    <w:rsid w:val="0094679B"/>
    <w:rsid w:val="00951353"/>
    <w:rsid w:val="00951696"/>
    <w:rsid w:val="009520C3"/>
    <w:rsid w:val="00955240"/>
    <w:rsid w:val="0095711F"/>
    <w:rsid w:val="00957F10"/>
    <w:rsid w:val="00960116"/>
    <w:rsid w:val="00960BD0"/>
    <w:rsid w:val="00965ECA"/>
    <w:rsid w:val="00966928"/>
    <w:rsid w:val="009702ED"/>
    <w:rsid w:val="009705E5"/>
    <w:rsid w:val="009714BB"/>
    <w:rsid w:val="00972728"/>
    <w:rsid w:val="00975F96"/>
    <w:rsid w:val="00976435"/>
    <w:rsid w:val="0097795B"/>
    <w:rsid w:val="00977FA1"/>
    <w:rsid w:val="00981773"/>
    <w:rsid w:val="009822D7"/>
    <w:rsid w:val="00984F61"/>
    <w:rsid w:val="00985C7D"/>
    <w:rsid w:val="009904CB"/>
    <w:rsid w:val="00990C36"/>
    <w:rsid w:val="009928D2"/>
    <w:rsid w:val="00992F86"/>
    <w:rsid w:val="00993CFD"/>
    <w:rsid w:val="00994C58"/>
    <w:rsid w:val="00996DE1"/>
    <w:rsid w:val="009A0B16"/>
    <w:rsid w:val="009A1529"/>
    <w:rsid w:val="009A1C29"/>
    <w:rsid w:val="009A37E1"/>
    <w:rsid w:val="009A3907"/>
    <w:rsid w:val="009A678D"/>
    <w:rsid w:val="009A7A90"/>
    <w:rsid w:val="009B0C68"/>
    <w:rsid w:val="009B3162"/>
    <w:rsid w:val="009C05BF"/>
    <w:rsid w:val="009C10F1"/>
    <w:rsid w:val="009C3FAC"/>
    <w:rsid w:val="009D198C"/>
    <w:rsid w:val="009D2C9E"/>
    <w:rsid w:val="009D3A33"/>
    <w:rsid w:val="009D59E3"/>
    <w:rsid w:val="009E0B77"/>
    <w:rsid w:val="009E3E40"/>
    <w:rsid w:val="009E51CF"/>
    <w:rsid w:val="009E6576"/>
    <w:rsid w:val="009E66F2"/>
    <w:rsid w:val="009E6D7D"/>
    <w:rsid w:val="009E6E9B"/>
    <w:rsid w:val="009E7971"/>
    <w:rsid w:val="009F064D"/>
    <w:rsid w:val="00A0004B"/>
    <w:rsid w:val="00A03A50"/>
    <w:rsid w:val="00A0591A"/>
    <w:rsid w:val="00A126E0"/>
    <w:rsid w:val="00A13BA4"/>
    <w:rsid w:val="00A142DF"/>
    <w:rsid w:val="00A14AB1"/>
    <w:rsid w:val="00A14C46"/>
    <w:rsid w:val="00A15242"/>
    <w:rsid w:val="00A15E91"/>
    <w:rsid w:val="00A160AE"/>
    <w:rsid w:val="00A16F8E"/>
    <w:rsid w:val="00A171F5"/>
    <w:rsid w:val="00A2034F"/>
    <w:rsid w:val="00A226B4"/>
    <w:rsid w:val="00A2278B"/>
    <w:rsid w:val="00A2586B"/>
    <w:rsid w:val="00A310B2"/>
    <w:rsid w:val="00A319EE"/>
    <w:rsid w:val="00A3300D"/>
    <w:rsid w:val="00A34087"/>
    <w:rsid w:val="00A35FCC"/>
    <w:rsid w:val="00A36977"/>
    <w:rsid w:val="00A36D54"/>
    <w:rsid w:val="00A4036B"/>
    <w:rsid w:val="00A41325"/>
    <w:rsid w:val="00A459E6"/>
    <w:rsid w:val="00A46C37"/>
    <w:rsid w:val="00A510B1"/>
    <w:rsid w:val="00A51EAD"/>
    <w:rsid w:val="00A524A2"/>
    <w:rsid w:val="00A53C3B"/>
    <w:rsid w:val="00A61C21"/>
    <w:rsid w:val="00A67D8B"/>
    <w:rsid w:val="00A70E7C"/>
    <w:rsid w:val="00A72F72"/>
    <w:rsid w:val="00A7555F"/>
    <w:rsid w:val="00A75629"/>
    <w:rsid w:val="00A76A4F"/>
    <w:rsid w:val="00A77FDE"/>
    <w:rsid w:val="00A8420D"/>
    <w:rsid w:val="00A85FCD"/>
    <w:rsid w:val="00A8653C"/>
    <w:rsid w:val="00A87782"/>
    <w:rsid w:val="00A9109C"/>
    <w:rsid w:val="00A913DB"/>
    <w:rsid w:val="00A92042"/>
    <w:rsid w:val="00A92A92"/>
    <w:rsid w:val="00A92C30"/>
    <w:rsid w:val="00A92D88"/>
    <w:rsid w:val="00A92F96"/>
    <w:rsid w:val="00A97031"/>
    <w:rsid w:val="00AA2979"/>
    <w:rsid w:val="00AA2C47"/>
    <w:rsid w:val="00AA4015"/>
    <w:rsid w:val="00AA4EA0"/>
    <w:rsid w:val="00AA6022"/>
    <w:rsid w:val="00AB3D40"/>
    <w:rsid w:val="00AB4DBF"/>
    <w:rsid w:val="00AB64FD"/>
    <w:rsid w:val="00AB6ABE"/>
    <w:rsid w:val="00AC2265"/>
    <w:rsid w:val="00AC5386"/>
    <w:rsid w:val="00AC5D34"/>
    <w:rsid w:val="00AC7CDB"/>
    <w:rsid w:val="00AD26EE"/>
    <w:rsid w:val="00AD5E6D"/>
    <w:rsid w:val="00AE0409"/>
    <w:rsid w:val="00AE04F7"/>
    <w:rsid w:val="00AE282B"/>
    <w:rsid w:val="00AE6157"/>
    <w:rsid w:val="00AF1301"/>
    <w:rsid w:val="00AF36CA"/>
    <w:rsid w:val="00B05070"/>
    <w:rsid w:val="00B05294"/>
    <w:rsid w:val="00B06DF3"/>
    <w:rsid w:val="00B06EB6"/>
    <w:rsid w:val="00B06EFF"/>
    <w:rsid w:val="00B10B93"/>
    <w:rsid w:val="00B14F76"/>
    <w:rsid w:val="00B15D3D"/>
    <w:rsid w:val="00B17C0F"/>
    <w:rsid w:val="00B20D10"/>
    <w:rsid w:val="00B25DEC"/>
    <w:rsid w:val="00B26A79"/>
    <w:rsid w:val="00B26CB3"/>
    <w:rsid w:val="00B323D4"/>
    <w:rsid w:val="00B32B36"/>
    <w:rsid w:val="00B32B84"/>
    <w:rsid w:val="00B34C54"/>
    <w:rsid w:val="00B37EE2"/>
    <w:rsid w:val="00B418FF"/>
    <w:rsid w:val="00B42192"/>
    <w:rsid w:val="00B43A8E"/>
    <w:rsid w:val="00B46FED"/>
    <w:rsid w:val="00B471EC"/>
    <w:rsid w:val="00B51AE8"/>
    <w:rsid w:val="00B52D48"/>
    <w:rsid w:val="00B548EF"/>
    <w:rsid w:val="00B611E5"/>
    <w:rsid w:val="00B63892"/>
    <w:rsid w:val="00B6530E"/>
    <w:rsid w:val="00B6538B"/>
    <w:rsid w:val="00B6617F"/>
    <w:rsid w:val="00B6717C"/>
    <w:rsid w:val="00B74018"/>
    <w:rsid w:val="00B75B9E"/>
    <w:rsid w:val="00B810F4"/>
    <w:rsid w:val="00B81851"/>
    <w:rsid w:val="00B83439"/>
    <w:rsid w:val="00B84381"/>
    <w:rsid w:val="00B85505"/>
    <w:rsid w:val="00B86361"/>
    <w:rsid w:val="00B86B2C"/>
    <w:rsid w:val="00B87AC5"/>
    <w:rsid w:val="00B9155F"/>
    <w:rsid w:val="00B918D3"/>
    <w:rsid w:val="00B935B4"/>
    <w:rsid w:val="00B93AC3"/>
    <w:rsid w:val="00B95697"/>
    <w:rsid w:val="00BA4A65"/>
    <w:rsid w:val="00BA5D2D"/>
    <w:rsid w:val="00BB0FAE"/>
    <w:rsid w:val="00BB19D0"/>
    <w:rsid w:val="00BB1C82"/>
    <w:rsid w:val="00BB3B8B"/>
    <w:rsid w:val="00BB53B5"/>
    <w:rsid w:val="00BB5942"/>
    <w:rsid w:val="00BB6C65"/>
    <w:rsid w:val="00BB7A98"/>
    <w:rsid w:val="00BC1169"/>
    <w:rsid w:val="00BC12BE"/>
    <w:rsid w:val="00BC2BDA"/>
    <w:rsid w:val="00BC2D40"/>
    <w:rsid w:val="00BD1B0F"/>
    <w:rsid w:val="00BE00AE"/>
    <w:rsid w:val="00BE0572"/>
    <w:rsid w:val="00BE2417"/>
    <w:rsid w:val="00BE5D7D"/>
    <w:rsid w:val="00BE6505"/>
    <w:rsid w:val="00BE783B"/>
    <w:rsid w:val="00C015CF"/>
    <w:rsid w:val="00C0303B"/>
    <w:rsid w:val="00C033C4"/>
    <w:rsid w:val="00C04747"/>
    <w:rsid w:val="00C055AD"/>
    <w:rsid w:val="00C06AED"/>
    <w:rsid w:val="00C123C0"/>
    <w:rsid w:val="00C12478"/>
    <w:rsid w:val="00C129C0"/>
    <w:rsid w:val="00C13A74"/>
    <w:rsid w:val="00C1584A"/>
    <w:rsid w:val="00C203F2"/>
    <w:rsid w:val="00C2331E"/>
    <w:rsid w:val="00C23FEC"/>
    <w:rsid w:val="00C24048"/>
    <w:rsid w:val="00C24AF2"/>
    <w:rsid w:val="00C268F2"/>
    <w:rsid w:val="00C319B9"/>
    <w:rsid w:val="00C361EB"/>
    <w:rsid w:val="00C40A8A"/>
    <w:rsid w:val="00C41C96"/>
    <w:rsid w:val="00C421D8"/>
    <w:rsid w:val="00C4354F"/>
    <w:rsid w:val="00C5042D"/>
    <w:rsid w:val="00C52B96"/>
    <w:rsid w:val="00C54847"/>
    <w:rsid w:val="00C563F3"/>
    <w:rsid w:val="00C601E2"/>
    <w:rsid w:val="00C61580"/>
    <w:rsid w:val="00C6189E"/>
    <w:rsid w:val="00C61DAB"/>
    <w:rsid w:val="00C61DEF"/>
    <w:rsid w:val="00C628D2"/>
    <w:rsid w:val="00C629A8"/>
    <w:rsid w:val="00C63D31"/>
    <w:rsid w:val="00C641AA"/>
    <w:rsid w:val="00C65014"/>
    <w:rsid w:val="00C661A9"/>
    <w:rsid w:val="00C67B47"/>
    <w:rsid w:val="00C7056B"/>
    <w:rsid w:val="00C70A97"/>
    <w:rsid w:val="00C72647"/>
    <w:rsid w:val="00C7356D"/>
    <w:rsid w:val="00C755F6"/>
    <w:rsid w:val="00C76416"/>
    <w:rsid w:val="00C76812"/>
    <w:rsid w:val="00C7793A"/>
    <w:rsid w:val="00C80925"/>
    <w:rsid w:val="00C846D3"/>
    <w:rsid w:val="00C84722"/>
    <w:rsid w:val="00C84A45"/>
    <w:rsid w:val="00C86BAA"/>
    <w:rsid w:val="00C87D3C"/>
    <w:rsid w:val="00C91FF2"/>
    <w:rsid w:val="00C947BD"/>
    <w:rsid w:val="00C95369"/>
    <w:rsid w:val="00C96B82"/>
    <w:rsid w:val="00C97695"/>
    <w:rsid w:val="00CA0E9F"/>
    <w:rsid w:val="00CA3487"/>
    <w:rsid w:val="00CA4BDE"/>
    <w:rsid w:val="00CA4C9A"/>
    <w:rsid w:val="00CA52B1"/>
    <w:rsid w:val="00CA5BB5"/>
    <w:rsid w:val="00CA74DE"/>
    <w:rsid w:val="00CB2D55"/>
    <w:rsid w:val="00CB37CA"/>
    <w:rsid w:val="00CB5621"/>
    <w:rsid w:val="00CC329B"/>
    <w:rsid w:val="00CC3C5B"/>
    <w:rsid w:val="00CC4B05"/>
    <w:rsid w:val="00CC510E"/>
    <w:rsid w:val="00CC586C"/>
    <w:rsid w:val="00CC5C17"/>
    <w:rsid w:val="00CC673C"/>
    <w:rsid w:val="00CD333A"/>
    <w:rsid w:val="00CD37C8"/>
    <w:rsid w:val="00CD3CC6"/>
    <w:rsid w:val="00CD7E26"/>
    <w:rsid w:val="00CE16EF"/>
    <w:rsid w:val="00CE1CA1"/>
    <w:rsid w:val="00CE4A30"/>
    <w:rsid w:val="00CE716A"/>
    <w:rsid w:val="00CE7A29"/>
    <w:rsid w:val="00CF0606"/>
    <w:rsid w:val="00CF10C2"/>
    <w:rsid w:val="00CF46C8"/>
    <w:rsid w:val="00CF5C7A"/>
    <w:rsid w:val="00D03209"/>
    <w:rsid w:val="00D060C0"/>
    <w:rsid w:val="00D07571"/>
    <w:rsid w:val="00D07CA1"/>
    <w:rsid w:val="00D10CA2"/>
    <w:rsid w:val="00D16105"/>
    <w:rsid w:val="00D21112"/>
    <w:rsid w:val="00D21C9E"/>
    <w:rsid w:val="00D21ED6"/>
    <w:rsid w:val="00D2707D"/>
    <w:rsid w:val="00D27FBA"/>
    <w:rsid w:val="00D32B21"/>
    <w:rsid w:val="00D32D42"/>
    <w:rsid w:val="00D33703"/>
    <w:rsid w:val="00D36758"/>
    <w:rsid w:val="00D37709"/>
    <w:rsid w:val="00D37ABC"/>
    <w:rsid w:val="00D449EA"/>
    <w:rsid w:val="00D451C0"/>
    <w:rsid w:val="00D469AC"/>
    <w:rsid w:val="00D47135"/>
    <w:rsid w:val="00D47E25"/>
    <w:rsid w:val="00D51D48"/>
    <w:rsid w:val="00D55AA4"/>
    <w:rsid w:val="00D568D7"/>
    <w:rsid w:val="00D574B4"/>
    <w:rsid w:val="00D60375"/>
    <w:rsid w:val="00D628D8"/>
    <w:rsid w:val="00D65433"/>
    <w:rsid w:val="00D65E29"/>
    <w:rsid w:val="00D66DAD"/>
    <w:rsid w:val="00D6723E"/>
    <w:rsid w:val="00D715E2"/>
    <w:rsid w:val="00D76398"/>
    <w:rsid w:val="00D87243"/>
    <w:rsid w:val="00D924C2"/>
    <w:rsid w:val="00D925DB"/>
    <w:rsid w:val="00D948D1"/>
    <w:rsid w:val="00D971AE"/>
    <w:rsid w:val="00D97E49"/>
    <w:rsid w:val="00DA085E"/>
    <w:rsid w:val="00DA08BB"/>
    <w:rsid w:val="00DA0E58"/>
    <w:rsid w:val="00DA24CC"/>
    <w:rsid w:val="00DA6E2B"/>
    <w:rsid w:val="00DB2EE3"/>
    <w:rsid w:val="00DB37C3"/>
    <w:rsid w:val="00DB38D8"/>
    <w:rsid w:val="00DC0A1F"/>
    <w:rsid w:val="00DC0A8B"/>
    <w:rsid w:val="00DC232B"/>
    <w:rsid w:val="00DC2394"/>
    <w:rsid w:val="00DC3FAA"/>
    <w:rsid w:val="00DC4CDA"/>
    <w:rsid w:val="00DC67E5"/>
    <w:rsid w:val="00DC7F23"/>
    <w:rsid w:val="00DD0C3D"/>
    <w:rsid w:val="00DD0DEF"/>
    <w:rsid w:val="00DD1B14"/>
    <w:rsid w:val="00DD32A3"/>
    <w:rsid w:val="00DD40DD"/>
    <w:rsid w:val="00DD4AE6"/>
    <w:rsid w:val="00DD54BA"/>
    <w:rsid w:val="00DE009C"/>
    <w:rsid w:val="00DE080B"/>
    <w:rsid w:val="00DE1B0A"/>
    <w:rsid w:val="00DE5741"/>
    <w:rsid w:val="00DE57CF"/>
    <w:rsid w:val="00DE7781"/>
    <w:rsid w:val="00DE7AD9"/>
    <w:rsid w:val="00DF3EAC"/>
    <w:rsid w:val="00E03190"/>
    <w:rsid w:val="00E044A4"/>
    <w:rsid w:val="00E053D7"/>
    <w:rsid w:val="00E0598B"/>
    <w:rsid w:val="00E059D4"/>
    <w:rsid w:val="00E07A9D"/>
    <w:rsid w:val="00E12EC3"/>
    <w:rsid w:val="00E13626"/>
    <w:rsid w:val="00E14AC1"/>
    <w:rsid w:val="00E1661A"/>
    <w:rsid w:val="00E16754"/>
    <w:rsid w:val="00E200AE"/>
    <w:rsid w:val="00E257FD"/>
    <w:rsid w:val="00E25A22"/>
    <w:rsid w:val="00E25C3A"/>
    <w:rsid w:val="00E3033A"/>
    <w:rsid w:val="00E32E21"/>
    <w:rsid w:val="00E32F32"/>
    <w:rsid w:val="00E35C21"/>
    <w:rsid w:val="00E37A32"/>
    <w:rsid w:val="00E4053B"/>
    <w:rsid w:val="00E417E2"/>
    <w:rsid w:val="00E42357"/>
    <w:rsid w:val="00E43CC2"/>
    <w:rsid w:val="00E44560"/>
    <w:rsid w:val="00E44FC4"/>
    <w:rsid w:val="00E45B76"/>
    <w:rsid w:val="00E47BEE"/>
    <w:rsid w:val="00E50C39"/>
    <w:rsid w:val="00E529B0"/>
    <w:rsid w:val="00E539DC"/>
    <w:rsid w:val="00E5761D"/>
    <w:rsid w:val="00E623F8"/>
    <w:rsid w:val="00E623F9"/>
    <w:rsid w:val="00E63539"/>
    <w:rsid w:val="00E66471"/>
    <w:rsid w:val="00E6776B"/>
    <w:rsid w:val="00E67D45"/>
    <w:rsid w:val="00E70A5A"/>
    <w:rsid w:val="00E74874"/>
    <w:rsid w:val="00E74E32"/>
    <w:rsid w:val="00E7516A"/>
    <w:rsid w:val="00E751A7"/>
    <w:rsid w:val="00E8136F"/>
    <w:rsid w:val="00E84C31"/>
    <w:rsid w:val="00E86D82"/>
    <w:rsid w:val="00E8752F"/>
    <w:rsid w:val="00E90B52"/>
    <w:rsid w:val="00E93ACD"/>
    <w:rsid w:val="00E93DD3"/>
    <w:rsid w:val="00E95B0B"/>
    <w:rsid w:val="00E9762D"/>
    <w:rsid w:val="00EA1026"/>
    <w:rsid w:val="00EA2C3F"/>
    <w:rsid w:val="00EA41A0"/>
    <w:rsid w:val="00EB0A57"/>
    <w:rsid w:val="00EB46C6"/>
    <w:rsid w:val="00EB6F90"/>
    <w:rsid w:val="00EC6DFB"/>
    <w:rsid w:val="00EC7D89"/>
    <w:rsid w:val="00ED208C"/>
    <w:rsid w:val="00ED2AC8"/>
    <w:rsid w:val="00ED4677"/>
    <w:rsid w:val="00ED5408"/>
    <w:rsid w:val="00ED5E33"/>
    <w:rsid w:val="00EE1130"/>
    <w:rsid w:val="00EE266D"/>
    <w:rsid w:val="00EE2CBC"/>
    <w:rsid w:val="00EE7CA1"/>
    <w:rsid w:val="00EE7E43"/>
    <w:rsid w:val="00EF3B0A"/>
    <w:rsid w:val="00EF3E40"/>
    <w:rsid w:val="00EF442D"/>
    <w:rsid w:val="00EF4C6C"/>
    <w:rsid w:val="00EF7622"/>
    <w:rsid w:val="00EF7679"/>
    <w:rsid w:val="00F0020F"/>
    <w:rsid w:val="00F029D8"/>
    <w:rsid w:val="00F03BD7"/>
    <w:rsid w:val="00F03D45"/>
    <w:rsid w:val="00F03D75"/>
    <w:rsid w:val="00F03FC2"/>
    <w:rsid w:val="00F05602"/>
    <w:rsid w:val="00F07C6A"/>
    <w:rsid w:val="00F12726"/>
    <w:rsid w:val="00F15B1B"/>
    <w:rsid w:val="00F203E8"/>
    <w:rsid w:val="00F35592"/>
    <w:rsid w:val="00F35CAC"/>
    <w:rsid w:val="00F42935"/>
    <w:rsid w:val="00F47643"/>
    <w:rsid w:val="00F476FA"/>
    <w:rsid w:val="00F61244"/>
    <w:rsid w:val="00F61DC1"/>
    <w:rsid w:val="00F641B0"/>
    <w:rsid w:val="00F65A22"/>
    <w:rsid w:val="00F66F1B"/>
    <w:rsid w:val="00F70B44"/>
    <w:rsid w:val="00F70FFC"/>
    <w:rsid w:val="00F71DCF"/>
    <w:rsid w:val="00F72DD3"/>
    <w:rsid w:val="00F907E7"/>
    <w:rsid w:val="00F93B8B"/>
    <w:rsid w:val="00F96682"/>
    <w:rsid w:val="00F966C2"/>
    <w:rsid w:val="00F96974"/>
    <w:rsid w:val="00F96FBF"/>
    <w:rsid w:val="00FA2EE3"/>
    <w:rsid w:val="00FA36D3"/>
    <w:rsid w:val="00FA3DD6"/>
    <w:rsid w:val="00FA6199"/>
    <w:rsid w:val="00FC1F2B"/>
    <w:rsid w:val="00FC206D"/>
    <w:rsid w:val="00FD09C1"/>
    <w:rsid w:val="00FD1940"/>
    <w:rsid w:val="00FD3A28"/>
    <w:rsid w:val="00FD3F93"/>
    <w:rsid w:val="00FD60F3"/>
    <w:rsid w:val="00FD683F"/>
    <w:rsid w:val="00FE22E5"/>
    <w:rsid w:val="00FE2358"/>
    <w:rsid w:val="00FE6142"/>
    <w:rsid w:val="00FE6399"/>
    <w:rsid w:val="00FE786D"/>
    <w:rsid w:val="00FF00CB"/>
    <w:rsid w:val="08BB4D36"/>
    <w:rsid w:val="1048D43C"/>
    <w:rsid w:val="167D7D3F"/>
    <w:rsid w:val="1C4EBE15"/>
    <w:rsid w:val="1FD48664"/>
    <w:rsid w:val="21BADEB7"/>
    <w:rsid w:val="2DD55D14"/>
    <w:rsid w:val="30886963"/>
    <w:rsid w:val="343244B1"/>
    <w:rsid w:val="3B93930D"/>
    <w:rsid w:val="3DA1410F"/>
    <w:rsid w:val="4583DA48"/>
    <w:rsid w:val="4834A487"/>
    <w:rsid w:val="4D39D40D"/>
    <w:rsid w:val="513998DA"/>
    <w:rsid w:val="52AEB5E3"/>
    <w:rsid w:val="58C42B21"/>
    <w:rsid w:val="5B110442"/>
    <w:rsid w:val="5D0ED3EF"/>
    <w:rsid w:val="5E09959C"/>
    <w:rsid w:val="5F3E0B35"/>
    <w:rsid w:val="679F0B54"/>
    <w:rsid w:val="6C4CCB5C"/>
    <w:rsid w:val="702DCF81"/>
    <w:rsid w:val="7913E052"/>
    <w:rsid w:val="7E94D31E"/>
    <w:rsid w:val="7EAC058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F7733E"/>
  <w15:chartTrackingRefBased/>
  <w15:docId w15:val="{FE949CB8-834C-453F-841D-C8F495B43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17523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17523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175236"/>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175236"/>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175236"/>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175236"/>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175236"/>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175236"/>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175236"/>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175236"/>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175236"/>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175236"/>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175236"/>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175236"/>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175236"/>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175236"/>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175236"/>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175236"/>
    <w:rPr>
      <w:rFonts w:eastAsiaTheme="majorEastAsia" w:cstheme="majorBidi"/>
      <w:color w:val="272727" w:themeColor="text1" w:themeTint="D8"/>
    </w:rPr>
  </w:style>
  <w:style w:type="paragraph" w:styleId="Titel">
    <w:name w:val="Title"/>
    <w:basedOn w:val="Standard"/>
    <w:next w:val="Standard"/>
    <w:link w:val="TitelZchn"/>
    <w:uiPriority w:val="10"/>
    <w:qFormat/>
    <w:rsid w:val="001752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175236"/>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175236"/>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175236"/>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175236"/>
    <w:pPr>
      <w:spacing w:before="160"/>
      <w:jc w:val="center"/>
    </w:pPr>
    <w:rPr>
      <w:i/>
      <w:iCs/>
      <w:color w:val="404040" w:themeColor="text1" w:themeTint="BF"/>
    </w:rPr>
  </w:style>
  <w:style w:type="character" w:customStyle="1" w:styleId="ZitatZchn">
    <w:name w:val="Zitat Zchn"/>
    <w:basedOn w:val="Absatz-Standardschriftart"/>
    <w:link w:val="Zitat"/>
    <w:uiPriority w:val="29"/>
    <w:rsid w:val="00175236"/>
    <w:rPr>
      <w:i/>
      <w:iCs/>
      <w:color w:val="404040" w:themeColor="text1" w:themeTint="BF"/>
    </w:rPr>
  </w:style>
  <w:style w:type="paragraph" w:styleId="Listenabsatz">
    <w:name w:val="List Paragraph"/>
    <w:basedOn w:val="Standard"/>
    <w:uiPriority w:val="34"/>
    <w:qFormat/>
    <w:rsid w:val="00175236"/>
    <w:pPr>
      <w:ind w:left="720"/>
      <w:contextualSpacing/>
    </w:pPr>
  </w:style>
  <w:style w:type="character" w:styleId="IntensiveHervorhebung">
    <w:name w:val="Intense Emphasis"/>
    <w:basedOn w:val="Absatz-Standardschriftart"/>
    <w:uiPriority w:val="21"/>
    <w:qFormat/>
    <w:rsid w:val="00175236"/>
    <w:rPr>
      <w:i/>
      <w:iCs/>
      <w:color w:val="0F4761" w:themeColor="accent1" w:themeShade="BF"/>
    </w:rPr>
  </w:style>
  <w:style w:type="paragraph" w:styleId="IntensivesZitat">
    <w:name w:val="Intense Quote"/>
    <w:basedOn w:val="Standard"/>
    <w:next w:val="Standard"/>
    <w:link w:val="IntensivesZitatZchn"/>
    <w:uiPriority w:val="30"/>
    <w:qFormat/>
    <w:rsid w:val="001752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175236"/>
    <w:rPr>
      <w:i/>
      <w:iCs/>
      <w:color w:val="0F4761" w:themeColor="accent1" w:themeShade="BF"/>
    </w:rPr>
  </w:style>
  <w:style w:type="character" w:styleId="IntensiverVerweis">
    <w:name w:val="Intense Reference"/>
    <w:basedOn w:val="Absatz-Standardschriftart"/>
    <w:uiPriority w:val="32"/>
    <w:qFormat/>
    <w:rsid w:val="00175236"/>
    <w:rPr>
      <w:b/>
      <w:bCs/>
      <w:smallCaps/>
      <w:color w:val="0F4761" w:themeColor="accent1" w:themeShade="BF"/>
      <w:spacing w:val="5"/>
    </w:rPr>
  </w:style>
  <w:style w:type="paragraph" w:styleId="Kopfzeile">
    <w:name w:val="header"/>
    <w:basedOn w:val="Standard"/>
    <w:link w:val="KopfzeileZchn"/>
    <w:uiPriority w:val="99"/>
    <w:unhideWhenUsed/>
    <w:rsid w:val="0017523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75236"/>
  </w:style>
  <w:style w:type="paragraph" w:styleId="Fuzeile">
    <w:name w:val="footer"/>
    <w:basedOn w:val="Standard"/>
    <w:link w:val="FuzeileZchn"/>
    <w:uiPriority w:val="99"/>
    <w:unhideWhenUsed/>
    <w:rsid w:val="0017523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75236"/>
  </w:style>
  <w:style w:type="character" w:styleId="Hyperlink">
    <w:name w:val="Hyperlink"/>
    <w:basedOn w:val="Absatz-Standardschriftart"/>
    <w:uiPriority w:val="99"/>
    <w:unhideWhenUsed/>
    <w:rsid w:val="00BB53B5"/>
    <w:rPr>
      <w:color w:val="467886" w:themeColor="hyperlink"/>
      <w:u w:val="single"/>
    </w:rPr>
  </w:style>
  <w:style w:type="character" w:styleId="NichtaufgelsteErwhnung">
    <w:name w:val="Unresolved Mention"/>
    <w:basedOn w:val="Absatz-Standardschriftart"/>
    <w:uiPriority w:val="99"/>
    <w:semiHidden/>
    <w:unhideWhenUsed/>
    <w:rsid w:val="00BB53B5"/>
    <w:rPr>
      <w:color w:val="605E5C"/>
      <w:shd w:val="clear" w:color="auto" w:fill="E1DFDD"/>
    </w:rPr>
  </w:style>
  <w:style w:type="character" w:styleId="BesuchterLink">
    <w:name w:val="FollowedHyperlink"/>
    <w:basedOn w:val="Absatz-Standardschriftart"/>
    <w:uiPriority w:val="99"/>
    <w:semiHidden/>
    <w:unhideWhenUsed/>
    <w:rsid w:val="00BB53B5"/>
    <w:rPr>
      <w:color w:val="96607D" w:themeColor="followedHyperlink"/>
      <w:u w:val="single"/>
    </w:rPr>
  </w:style>
  <w:style w:type="paragraph" w:styleId="Kommentartext">
    <w:name w:val="annotation text"/>
    <w:basedOn w:val="Standard"/>
    <w:link w:val="KommentartextZchn"/>
    <w:uiPriority w:val="99"/>
    <w:semiHidden/>
    <w:unhideWhenUsed/>
    <w:pPr>
      <w:spacing w:line="240" w:lineRule="auto"/>
    </w:pPr>
    <w:rPr>
      <w:sz w:val="20"/>
      <w:szCs w:val="20"/>
    </w:rPr>
  </w:style>
  <w:style w:type="character" w:customStyle="1" w:styleId="KommentartextZchn">
    <w:name w:val="Kommentartext Zchn"/>
    <w:basedOn w:val="Absatz-Standardschriftart"/>
    <w:link w:val="Kommentartext"/>
    <w:uiPriority w:val="99"/>
    <w:semiHidden/>
    <w:rPr>
      <w:sz w:val="20"/>
      <w:szCs w:val="20"/>
    </w:rPr>
  </w:style>
  <w:style w:type="character" w:styleId="Kommentarzeichen">
    <w:name w:val="annotation reference"/>
    <w:basedOn w:val="Absatz-Standardschriftar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marienschlucht.info/"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cht-bodensee.de/marienschluch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5039338ED078B47A9BFED2702127BBB" ma:contentTypeVersion="16" ma:contentTypeDescription="Create a new document." ma:contentTypeScope="" ma:versionID="2662485a02bb0dce04b085e79a86aef4">
  <xsd:schema xmlns:xsd="http://www.w3.org/2001/XMLSchema" xmlns:xs="http://www.w3.org/2001/XMLSchema" xmlns:p="http://schemas.microsoft.com/office/2006/metadata/properties" xmlns:ns2="4d6076eb-affe-465a-a6c7-3007e7c67e27" xmlns:ns3="fa8ff9c2-24c3-4098-b62d-e49850e2d75f" targetNamespace="http://schemas.microsoft.com/office/2006/metadata/properties" ma:root="true" ma:fieldsID="fe3804405568e1ebcf79d3728d596ea9" ns2:_="" ns3:_="">
    <xsd:import namespace="4d6076eb-affe-465a-a6c7-3007e7c67e27"/>
    <xsd:import namespace="fa8ff9c2-24c3-4098-b62d-e49850e2d75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6076eb-affe-465a-a6c7-3007e7c67e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245d392-6625-486d-a298-c962a63e7892"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a8ff9c2-24c3-4098-b62d-e49850e2d75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85fd5a0-dcc5-45ce-ae4f-159292c3ce38}" ma:internalName="TaxCatchAll" ma:showField="CatchAllData" ma:web="fa8ff9c2-24c3-4098-b62d-e49850e2d75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d6076eb-affe-465a-a6c7-3007e7c67e27">
      <Terms xmlns="http://schemas.microsoft.com/office/infopath/2007/PartnerControls"/>
    </lcf76f155ced4ddcb4097134ff3c332f>
    <TaxCatchAll xmlns="fa8ff9c2-24c3-4098-b62d-e49850e2d75f"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21531FF-AEAA-4C16-9E29-25BFD8226033}">
  <ds:schemaRefs>
    <ds:schemaRef ds:uri="http://schemas.openxmlformats.org/officeDocument/2006/bibliography"/>
  </ds:schemaRefs>
</ds:datastoreItem>
</file>

<file path=customXml/itemProps2.xml><?xml version="1.0" encoding="utf-8"?>
<ds:datastoreItem xmlns:ds="http://schemas.openxmlformats.org/officeDocument/2006/customXml" ds:itemID="{C214DD95-B019-4E54-AAEB-CD6A5F1363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6076eb-affe-465a-a6c7-3007e7c67e27"/>
    <ds:schemaRef ds:uri="fa8ff9c2-24c3-4098-b62d-e49850e2d7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CA8F377-8421-407B-A669-65F2D46E61A2}">
  <ds:schemaRefs>
    <ds:schemaRef ds:uri="http://schemas.microsoft.com/office/2006/metadata/properties"/>
    <ds:schemaRef ds:uri="http://schemas.microsoft.com/office/infopath/2007/PartnerControls"/>
    <ds:schemaRef ds:uri="4d6076eb-affe-465a-a6c7-3007e7c67e27"/>
    <ds:schemaRef ds:uri="fa8ff9c2-24c3-4098-b62d-e49850e2d75f"/>
  </ds:schemaRefs>
</ds:datastoreItem>
</file>

<file path=customXml/itemProps4.xml><?xml version="1.0" encoding="utf-8"?>
<ds:datastoreItem xmlns:ds="http://schemas.openxmlformats.org/officeDocument/2006/customXml" ds:itemID="{5F055DA4-B652-4A14-B546-579D66EC60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717</Words>
  <Characters>4522</Characters>
  <Application>Microsoft Office Word</Application>
  <DocSecurity>0</DocSecurity>
  <Lines>37</Lines>
  <Paragraphs>10</Paragraphs>
  <ScaleCrop>false</ScaleCrop>
  <Company/>
  <LinksUpToDate>false</LinksUpToDate>
  <CharactersWithSpaces>5229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Theresa Keßler</dc:creator>
  <cp:keywords/>
  <dc:description/>
  <cp:lastModifiedBy>Theresa Keßler</cp:lastModifiedBy>
  <cp:revision>975</cp:revision>
  <dcterms:created xsi:type="dcterms:W3CDTF">2025-08-29T12:19:00Z</dcterms:created>
  <dcterms:modified xsi:type="dcterms:W3CDTF">2026-02-11T14:27:00Z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0x01010065039338ED078B47A9BFED2702127BBB</vt:lpwstr>
  </property>
  <property fmtid="{D5CDD505-2E9C-101B-9397-08002B2CF9AE}" pid="3" name="MediaServiceImageTags">
    <vt:lpwstr/>
  </property>
</Properties>
</file>