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8B1AFD" w14:textId="52E9E574" w:rsidR="001F1131" w:rsidRPr="000F2DCA" w:rsidRDefault="00C87850" w:rsidP="001F1131">
      <w:pPr>
        <w:jc w:val="both"/>
        <w:rPr>
          <w:rFonts w:ascii="Verdana" w:hAnsi="Verdana"/>
          <w:sz w:val="24"/>
          <w:szCs w:val="24"/>
        </w:rPr>
      </w:pPr>
      <w:r w:rsidRPr="000F2DCA">
        <w:rPr>
          <w:rFonts w:ascii="Verdana" w:hAnsi="Verdana"/>
          <w:b/>
          <w:bCs/>
          <w:sz w:val="24"/>
          <w:szCs w:val="24"/>
        </w:rPr>
        <w:t>Wandern zwischen See und Gipfel – Bodensee-Vorarlberg als vielseitige Wanderregion 2026</w:t>
      </w:r>
    </w:p>
    <w:p w14:paraId="11C28DCB" w14:textId="77777777" w:rsidR="00961B41" w:rsidRDefault="00C87850" w:rsidP="00D54CC7">
      <w:pPr>
        <w:jc w:val="both"/>
        <w:rPr>
          <w:rFonts w:ascii="Verdana" w:hAnsi="Verdana"/>
          <w:sz w:val="18"/>
          <w:szCs w:val="18"/>
        </w:rPr>
      </w:pPr>
      <w:r w:rsidRPr="00C87850">
        <w:rPr>
          <w:rFonts w:ascii="Verdana" w:hAnsi="Verdana"/>
          <w:sz w:val="18"/>
          <w:szCs w:val="18"/>
        </w:rPr>
        <w:t xml:space="preserve">Die Region </w:t>
      </w:r>
      <w:r w:rsidRPr="00961B41">
        <w:rPr>
          <w:rFonts w:ascii="Verdana" w:hAnsi="Verdana"/>
          <w:sz w:val="18"/>
          <w:szCs w:val="18"/>
        </w:rPr>
        <w:t>Bodensee-Vorarlberg steht 2026 ganz im Zeichen des Wanderns. Aktuelle Auswertungen der T-MONA-Gästebefragung</w:t>
      </w:r>
      <w:r w:rsidRPr="00C87850">
        <w:rPr>
          <w:rFonts w:ascii="Verdana" w:hAnsi="Verdana"/>
          <w:sz w:val="18"/>
          <w:szCs w:val="18"/>
        </w:rPr>
        <w:t xml:space="preserve"> zeigen deutlich: Ein Großteil der Gäste kommt gezielt wegen der vielfältigen Wandermöglichkeiten in die Region.</w:t>
      </w:r>
    </w:p>
    <w:p w14:paraId="4512569D" w14:textId="77DF74D8" w:rsidR="00D54CC7" w:rsidRDefault="3CA4ED8B" w:rsidP="3A2E9DC7">
      <w:pPr>
        <w:jc w:val="both"/>
        <w:rPr>
          <w:rFonts w:ascii="Verdana" w:hAnsi="Verdana"/>
          <w:b/>
          <w:bCs/>
          <w:sz w:val="18"/>
          <w:szCs w:val="18"/>
        </w:rPr>
      </w:pPr>
      <w:r w:rsidRPr="3A2E9DC7">
        <w:rPr>
          <w:rFonts w:ascii="Verdana" w:hAnsi="Verdana"/>
          <w:b/>
          <w:bCs/>
          <w:sz w:val="18"/>
          <w:szCs w:val="18"/>
        </w:rPr>
        <w:t>Vom Bodensee bis ins alpine Gelände</w:t>
      </w:r>
    </w:p>
    <w:p w14:paraId="6EF73BF7" w14:textId="5430DBBA" w:rsidR="00C87850" w:rsidRPr="00C87850" w:rsidRDefault="007A0682" w:rsidP="00D54CC7">
      <w:pPr>
        <w:jc w:val="both"/>
        <w:rPr>
          <w:rFonts w:ascii="Verdana" w:hAnsi="Verdana"/>
          <w:sz w:val="18"/>
          <w:szCs w:val="18"/>
        </w:rPr>
      </w:pPr>
      <w:r>
        <w:rPr>
          <w:rFonts w:ascii="Verdana" w:hAnsi="Verdana"/>
          <w:sz w:val="18"/>
          <w:szCs w:val="18"/>
        </w:rPr>
        <w:t>V</w:t>
      </w:r>
      <w:r w:rsidR="00C87850" w:rsidRPr="00C87850">
        <w:rPr>
          <w:rFonts w:ascii="Verdana" w:hAnsi="Verdana"/>
          <w:sz w:val="18"/>
          <w:szCs w:val="18"/>
        </w:rPr>
        <w:t xml:space="preserve">om flachen </w:t>
      </w:r>
      <w:r>
        <w:rPr>
          <w:rFonts w:ascii="Verdana" w:hAnsi="Verdana"/>
          <w:sz w:val="18"/>
          <w:szCs w:val="18"/>
        </w:rPr>
        <w:t>Bodens</w:t>
      </w:r>
      <w:r w:rsidR="00C87850" w:rsidRPr="00C87850">
        <w:rPr>
          <w:rFonts w:ascii="Verdana" w:hAnsi="Verdana"/>
          <w:sz w:val="18"/>
          <w:szCs w:val="18"/>
        </w:rPr>
        <w:t xml:space="preserve">eeufer bis nach Nenzing, wo mit dem </w:t>
      </w:r>
      <w:proofErr w:type="spellStart"/>
      <w:r w:rsidR="00C87850" w:rsidRPr="00C87850">
        <w:rPr>
          <w:rFonts w:ascii="Verdana" w:hAnsi="Verdana"/>
          <w:sz w:val="18"/>
          <w:szCs w:val="18"/>
        </w:rPr>
        <w:t>Nenzinger</w:t>
      </w:r>
      <w:proofErr w:type="spellEnd"/>
      <w:r w:rsidR="00C87850" w:rsidRPr="00C87850">
        <w:rPr>
          <w:rFonts w:ascii="Verdana" w:hAnsi="Verdana"/>
          <w:sz w:val="18"/>
          <w:szCs w:val="18"/>
        </w:rPr>
        <w:t xml:space="preserve"> Himmel eines der eindrucksvollsten alpinen Wandergebiete Vorarlbergs beginnt</w:t>
      </w:r>
      <w:r>
        <w:rPr>
          <w:rFonts w:ascii="Verdana" w:hAnsi="Verdana"/>
          <w:sz w:val="18"/>
          <w:szCs w:val="18"/>
        </w:rPr>
        <w:t>, erstreckt sich d</w:t>
      </w:r>
      <w:r w:rsidRPr="00C87850">
        <w:rPr>
          <w:rFonts w:ascii="Verdana" w:hAnsi="Verdana"/>
          <w:sz w:val="18"/>
          <w:szCs w:val="18"/>
        </w:rPr>
        <w:t>ie Region Bodensee-Vorarlberg</w:t>
      </w:r>
      <w:r w:rsidR="00C87850" w:rsidRPr="00C87850">
        <w:rPr>
          <w:rFonts w:ascii="Verdana" w:hAnsi="Verdana"/>
          <w:sz w:val="18"/>
          <w:szCs w:val="18"/>
        </w:rPr>
        <w:t>. Diese geografische Spannweite ermöglicht Wanderungen für jedes Niveau: gemütliche Spaziergänge, aussichtsreiche Höhenwege ebenso wie anspruchsvolle alpine Touren.</w:t>
      </w:r>
    </w:p>
    <w:p w14:paraId="582A850F" w14:textId="6BCA4A28" w:rsidR="00D54CC7" w:rsidRPr="00D54CC7" w:rsidRDefault="3CA4ED8B" w:rsidP="3A2E9DC7">
      <w:pPr>
        <w:jc w:val="both"/>
        <w:rPr>
          <w:rFonts w:ascii="Verdana" w:hAnsi="Verdana"/>
          <w:sz w:val="18"/>
          <w:szCs w:val="18"/>
        </w:rPr>
      </w:pPr>
      <w:r w:rsidRPr="3A2E9DC7">
        <w:rPr>
          <w:rFonts w:ascii="Verdana" w:hAnsi="Verdana"/>
          <w:b/>
          <w:bCs/>
          <w:sz w:val="18"/>
          <w:szCs w:val="18"/>
        </w:rPr>
        <w:t>Bekannte Aussichtsberge mit Seilbahnkomfort</w:t>
      </w:r>
    </w:p>
    <w:p w14:paraId="43227210" w14:textId="60B026DE" w:rsidR="3CA4ED8B" w:rsidRDefault="3CA4ED8B" w:rsidP="3A2E9DC7">
      <w:pPr>
        <w:jc w:val="both"/>
        <w:rPr>
          <w:rFonts w:ascii="Verdana" w:hAnsi="Verdana"/>
          <w:sz w:val="18"/>
          <w:szCs w:val="18"/>
        </w:rPr>
      </w:pPr>
      <w:r w:rsidRPr="3A2E9DC7">
        <w:rPr>
          <w:rFonts w:ascii="Verdana" w:hAnsi="Verdana"/>
          <w:sz w:val="18"/>
          <w:szCs w:val="18"/>
        </w:rPr>
        <w:t>Zu den bekanntesten Wanderhighlights zählen der Pfänder in Bregenz und der Karren in Dornbirn. Beide Berge sind bequem mit der Seilbahn erreichbar und bieten spektakuläre Ausblicke über den Bodensee und das Rheintal. Sie sind ideale Ausgangspunkte für Panoramawege, Familienwanderungen oder kurze Auszeiten in der Natur – auch für Gäste ohne alpine Erfahrung.</w:t>
      </w:r>
    </w:p>
    <w:p w14:paraId="1DD5C772" w14:textId="4D752C25" w:rsidR="3AE53167" w:rsidRDefault="00BF2B76" w:rsidP="3A2E9DC7">
      <w:pPr>
        <w:jc w:val="both"/>
        <w:rPr>
          <w:rFonts w:ascii="Verdana" w:hAnsi="Verdana"/>
          <w:sz w:val="18"/>
          <w:szCs w:val="18"/>
        </w:rPr>
      </w:pPr>
      <w:hyperlink r:id="rId8">
        <w:r w:rsidR="3AE53167" w:rsidRPr="3A2E9DC7">
          <w:rPr>
            <w:rStyle w:val="Hyperlink"/>
            <w:rFonts w:ascii="Verdana" w:hAnsi="Verdana"/>
            <w:sz w:val="18"/>
            <w:szCs w:val="18"/>
          </w:rPr>
          <w:t>https://www.bodensee-vorarlberg.com/pfaenderbahn</w:t>
        </w:r>
      </w:hyperlink>
    </w:p>
    <w:p w14:paraId="4C563728" w14:textId="7FC8EC63" w:rsidR="3AE53167" w:rsidRDefault="00BF2B76" w:rsidP="3A2E9DC7">
      <w:pPr>
        <w:jc w:val="both"/>
        <w:rPr>
          <w:rFonts w:ascii="Verdana" w:hAnsi="Verdana"/>
          <w:sz w:val="18"/>
          <w:szCs w:val="18"/>
        </w:rPr>
      </w:pPr>
      <w:hyperlink r:id="rId9">
        <w:r w:rsidR="3AE53167" w:rsidRPr="3A2E9DC7">
          <w:rPr>
            <w:rStyle w:val="Hyperlink"/>
            <w:rFonts w:ascii="Verdana" w:hAnsi="Verdana"/>
            <w:sz w:val="18"/>
            <w:szCs w:val="18"/>
          </w:rPr>
          <w:t>https://www.bodensee-vorarlberg.com/karrenseilbahn</w:t>
        </w:r>
      </w:hyperlink>
    </w:p>
    <w:p w14:paraId="13C4CC98" w14:textId="010DF9FA" w:rsidR="00D54CC7" w:rsidRPr="00D54CC7" w:rsidRDefault="3CA4ED8B" w:rsidP="3A2E9DC7">
      <w:pPr>
        <w:jc w:val="both"/>
        <w:rPr>
          <w:rFonts w:ascii="Verdana" w:hAnsi="Verdana"/>
          <w:sz w:val="18"/>
          <w:szCs w:val="18"/>
        </w:rPr>
      </w:pPr>
      <w:r w:rsidRPr="3A2E9DC7">
        <w:rPr>
          <w:rFonts w:ascii="Verdana" w:hAnsi="Verdana"/>
          <w:b/>
          <w:bCs/>
          <w:sz w:val="18"/>
          <w:szCs w:val="18"/>
        </w:rPr>
        <w:t>Schluchten, Wasser und kühle Wege im Sommer</w:t>
      </w:r>
    </w:p>
    <w:p w14:paraId="32DC29C4" w14:textId="0E1D1487" w:rsidR="00C87850" w:rsidRDefault="3CA4ED8B" w:rsidP="00D54CC7">
      <w:pPr>
        <w:jc w:val="both"/>
        <w:rPr>
          <w:rFonts w:ascii="Verdana" w:hAnsi="Verdana"/>
          <w:sz w:val="18"/>
          <w:szCs w:val="18"/>
        </w:rPr>
      </w:pPr>
      <w:r w:rsidRPr="3A2E9DC7">
        <w:rPr>
          <w:rFonts w:ascii="Verdana" w:hAnsi="Verdana"/>
          <w:sz w:val="18"/>
          <w:szCs w:val="18"/>
        </w:rPr>
        <w:t xml:space="preserve">Ein besonderes Naturerlebnis bieten die Schluchten der Region. Wanderungen durch die </w:t>
      </w:r>
      <w:r w:rsidR="6907D4CA" w:rsidRPr="3A2E9DC7">
        <w:rPr>
          <w:rFonts w:ascii="Verdana" w:hAnsi="Verdana"/>
          <w:sz w:val="18"/>
          <w:szCs w:val="18"/>
        </w:rPr>
        <w:t xml:space="preserve">Dornbirner </w:t>
      </w:r>
      <w:r w:rsidRPr="3A2E9DC7">
        <w:rPr>
          <w:rFonts w:ascii="Verdana" w:hAnsi="Verdana"/>
          <w:sz w:val="18"/>
          <w:szCs w:val="18"/>
        </w:rPr>
        <w:t>Rappenlochschlucht oder die Örfla</w:t>
      </w:r>
      <w:r w:rsidR="01CADE89" w:rsidRPr="3A2E9DC7">
        <w:rPr>
          <w:rFonts w:ascii="Verdana" w:hAnsi="Verdana"/>
          <w:sz w:val="18"/>
          <w:szCs w:val="18"/>
        </w:rPr>
        <w:t>s</w:t>
      </w:r>
      <w:r w:rsidRPr="3A2E9DC7">
        <w:rPr>
          <w:rFonts w:ascii="Verdana" w:hAnsi="Verdana"/>
          <w:sz w:val="18"/>
          <w:szCs w:val="18"/>
        </w:rPr>
        <w:t xml:space="preserve">chlucht </w:t>
      </w:r>
      <w:r w:rsidR="6907D4CA" w:rsidRPr="3A2E9DC7">
        <w:rPr>
          <w:rFonts w:ascii="Verdana" w:hAnsi="Verdana"/>
          <w:sz w:val="18"/>
          <w:szCs w:val="18"/>
        </w:rPr>
        <w:t xml:space="preserve">in Götzis </w:t>
      </w:r>
      <w:r w:rsidRPr="3A2E9DC7">
        <w:rPr>
          <w:rFonts w:ascii="Verdana" w:hAnsi="Verdana"/>
          <w:sz w:val="18"/>
          <w:szCs w:val="18"/>
        </w:rPr>
        <w:t>führen entlang von tosenden Bächen, steilen Felswänden und schattigen Stegen. Gerade an warmen Sommertagen zählen diese Touren zu den beliebtesten Wanderzielen und verbinden Bewegung mit eindrucksvoller Naturkulisse</w:t>
      </w:r>
      <w:r w:rsidR="01CADE89" w:rsidRPr="3A2E9DC7">
        <w:rPr>
          <w:rFonts w:ascii="Verdana" w:hAnsi="Verdana"/>
          <w:sz w:val="18"/>
          <w:szCs w:val="18"/>
        </w:rPr>
        <w:t xml:space="preserve"> und Abkühlung</w:t>
      </w:r>
      <w:r w:rsidRPr="3A2E9DC7">
        <w:rPr>
          <w:rFonts w:ascii="Verdana" w:hAnsi="Verdana"/>
          <w:sz w:val="18"/>
          <w:szCs w:val="18"/>
        </w:rPr>
        <w:t>.</w:t>
      </w:r>
    </w:p>
    <w:p w14:paraId="6EADD31E" w14:textId="73815876" w:rsidR="296EB141" w:rsidRDefault="00BF2B76" w:rsidP="3A2E9DC7">
      <w:pPr>
        <w:jc w:val="both"/>
        <w:rPr>
          <w:rFonts w:ascii="Verdana" w:hAnsi="Verdana"/>
          <w:sz w:val="18"/>
          <w:szCs w:val="18"/>
        </w:rPr>
      </w:pPr>
      <w:hyperlink r:id="rId10">
        <w:r w:rsidR="296EB141" w:rsidRPr="3A2E9DC7">
          <w:rPr>
            <w:rStyle w:val="Hyperlink"/>
            <w:rFonts w:ascii="Verdana" w:hAnsi="Verdana"/>
            <w:sz w:val="18"/>
            <w:szCs w:val="18"/>
          </w:rPr>
          <w:t>https://www.bodensee-vorarlberg.com/rappenloch-und-alplochschlucht</w:t>
        </w:r>
      </w:hyperlink>
    </w:p>
    <w:p w14:paraId="557B1A01" w14:textId="76F251FD" w:rsidR="296EB141" w:rsidRDefault="00BF2B76" w:rsidP="3A2E9DC7">
      <w:pPr>
        <w:jc w:val="both"/>
        <w:rPr>
          <w:rFonts w:ascii="Verdana" w:hAnsi="Verdana"/>
          <w:sz w:val="18"/>
          <w:szCs w:val="18"/>
        </w:rPr>
      </w:pPr>
      <w:hyperlink r:id="rId11">
        <w:r w:rsidR="296EB141" w:rsidRPr="3A2E9DC7">
          <w:rPr>
            <w:rStyle w:val="Hyperlink"/>
            <w:rFonts w:ascii="Verdana" w:hAnsi="Verdana"/>
            <w:sz w:val="18"/>
            <w:szCs w:val="18"/>
          </w:rPr>
          <w:t>https://www.bodensee-vorarlberg.com/oerflaschlucht</w:t>
        </w:r>
      </w:hyperlink>
      <w:r w:rsidR="296EB141" w:rsidRPr="3A2E9DC7">
        <w:rPr>
          <w:rFonts w:ascii="Verdana" w:hAnsi="Verdana"/>
          <w:sz w:val="18"/>
          <w:szCs w:val="18"/>
        </w:rPr>
        <w:t xml:space="preserve"> </w:t>
      </w:r>
    </w:p>
    <w:p w14:paraId="3F555BB1" w14:textId="24C14091" w:rsidR="00D54CC7" w:rsidRPr="00D54CC7" w:rsidRDefault="3CA4ED8B" w:rsidP="3A2E9DC7">
      <w:pPr>
        <w:jc w:val="both"/>
        <w:rPr>
          <w:rFonts w:ascii="Verdana" w:hAnsi="Verdana"/>
          <w:sz w:val="18"/>
          <w:szCs w:val="18"/>
        </w:rPr>
      </w:pPr>
      <w:r w:rsidRPr="3A2E9DC7">
        <w:rPr>
          <w:rFonts w:ascii="Verdana" w:hAnsi="Verdana"/>
          <w:b/>
          <w:bCs/>
          <w:sz w:val="18"/>
          <w:szCs w:val="18"/>
        </w:rPr>
        <w:t>Gut erreichbar – auch ohne Auto</w:t>
      </w:r>
    </w:p>
    <w:p w14:paraId="2F6D358C" w14:textId="30D1E194" w:rsidR="00C87850" w:rsidRDefault="00C87850" w:rsidP="00C87850">
      <w:pPr>
        <w:rPr>
          <w:rFonts w:ascii="Verdana" w:hAnsi="Verdana"/>
          <w:sz w:val="18"/>
          <w:szCs w:val="18"/>
        </w:rPr>
      </w:pPr>
      <w:r w:rsidRPr="00C87850">
        <w:rPr>
          <w:rFonts w:ascii="Verdana" w:hAnsi="Verdana"/>
          <w:sz w:val="18"/>
          <w:szCs w:val="18"/>
        </w:rPr>
        <w:t>Ein großer Vorteil der Wanderregion Bodensee-Vorarlberg ist ihre gute Erreichbarkeit. Viele Wanderungen starten direkt in Ortsnähe oder sind bequem mit Bus und Bahn erreichbar. Das macht die Region besonders attraktiv für nachhaltige und autofreie Ausflüge. Gäste, die in eine</w:t>
      </w:r>
      <w:r>
        <w:rPr>
          <w:rFonts w:ascii="Verdana" w:hAnsi="Verdana"/>
          <w:sz w:val="18"/>
          <w:szCs w:val="18"/>
        </w:rPr>
        <w:t>m Unterkunftsbetrieb in einer teilnehmenden Gemeinde übernachten</w:t>
      </w:r>
      <w:r w:rsidRPr="00C87850">
        <w:rPr>
          <w:rFonts w:ascii="Verdana" w:hAnsi="Verdana"/>
          <w:sz w:val="18"/>
          <w:szCs w:val="18"/>
        </w:rPr>
        <w:t xml:space="preserve">, erhalten bereits ab der ersten Nacht </w:t>
      </w:r>
      <w:r>
        <w:rPr>
          <w:rFonts w:ascii="Verdana" w:hAnsi="Verdana"/>
          <w:sz w:val="18"/>
          <w:szCs w:val="18"/>
        </w:rPr>
        <w:t>die</w:t>
      </w:r>
      <w:r w:rsidRPr="00C87850">
        <w:rPr>
          <w:rFonts w:ascii="Verdana" w:hAnsi="Verdana"/>
          <w:sz w:val="18"/>
          <w:szCs w:val="18"/>
        </w:rPr>
        <w:t xml:space="preserve"> Gästekarte</w:t>
      </w:r>
      <w:r>
        <w:rPr>
          <w:rFonts w:ascii="Verdana" w:hAnsi="Verdana"/>
          <w:sz w:val="18"/>
          <w:szCs w:val="18"/>
        </w:rPr>
        <w:t xml:space="preserve"> für </w:t>
      </w:r>
      <w:proofErr w:type="spellStart"/>
      <w:proofErr w:type="gramStart"/>
      <w:r>
        <w:rPr>
          <w:rFonts w:ascii="Verdana" w:hAnsi="Verdana"/>
          <w:sz w:val="18"/>
          <w:szCs w:val="18"/>
        </w:rPr>
        <w:t>Entdecker:innen</w:t>
      </w:r>
      <w:proofErr w:type="spellEnd"/>
      <w:proofErr w:type="gramEnd"/>
      <w:r w:rsidRPr="00C87850">
        <w:rPr>
          <w:rFonts w:ascii="Verdana" w:hAnsi="Verdana"/>
          <w:sz w:val="18"/>
          <w:szCs w:val="18"/>
        </w:rPr>
        <w:t xml:space="preserve">, mit der </w:t>
      </w:r>
      <w:r w:rsidR="00CA1FA9">
        <w:rPr>
          <w:rFonts w:ascii="Verdana" w:hAnsi="Verdana"/>
          <w:sz w:val="18"/>
          <w:szCs w:val="18"/>
        </w:rPr>
        <w:t>sie die</w:t>
      </w:r>
      <w:r w:rsidRPr="00C87850">
        <w:rPr>
          <w:rFonts w:ascii="Verdana" w:hAnsi="Verdana"/>
          <w:sz w:val="18"/>
          <w:szCs w:val="18"/>
        </w:rPr>
        <w:t xml:space="preserve"> öffentlichen Verkehrsmittel in </w:t>
      </w:r>
      <w:r>
        <w:rPr>
          <w:rFonts w:ascii="Verdana" w:hAnsi="Verdana"/>
          <w:sz w:val="18"/>
          <w:szCs w:val="18"/>
        </w:rPr>
        <w:t>ganz Vorarlberg</w:t>
      </w:r>
      <w:r w:rsidRPr="00C87850">
        <w:rPr>
          <w:rFonts w:ascii="Verdana" w:hAnsi="Verdana"/>
          <w:sz w:val="18"/>
          <w:szCs w:val="18"/>
        </w:rPr>
        <w:t xml:space="preserve"> </w:t>
      </w:r>
      <w:r w:rsidR="00CA1FA9">
        <w:rPr>
          <w:rFonts w:ascii="Verdana" w:hAnsi="Verdana"/>
          <w:sz w:val="18"/>
          <w:szCs w:val="18"/>
        </w:rPr>
        <w:t>nutzen können</w:t>
      </w:r>
      <w:r w:rsidRPr="00C87850">
        <w:rPr>
          <w:rFonts w:ascii="Verdana" w:hAnsi="Verdana"/>
          <w:sz w:val="18"/>
          <w:szCs w:val="18"/>
        </w:rPr>
        <w:t>.</w:t>
      </w:r>
    </w:p>
    <w:p w14:paraId="0C139514" w14:textId="49389C1E" w:rsidR="00C87850" w:rsidRDefault="00BF2B76" w:rsidP="00C87850">
      <w:hyperlink r:id="rId12" w:history="1">
        <w:r w:rsidR="00C87850" w:rsidRPr="00163A1E">
          <w:rPr>
            <w:rStyle w:val="Hyperlink"/>
            <w:rFonts w:ascii="Verdana" w:hAnsi="Verdana"/>
            <w:sz w:val="18"/>
            <w:szCs w:val="18"/>
          </w:rPr>
          <w:t>https://www.bodensee-vorarlberg.com/gaestekarte</w:t>
        </w:r>
      </w:hyperlink>
    </w:p>
    <w:p w14:paraId="487E6381" w14:textId="7A9964AC" w:rsidR="000F2DCA" w:rsidRPr="000F2DCA" w:rsidRDefault="00BF2B76" w:rsidP="000F2DCA">
      <w:pPr>
        <w:rPr>
          <w:rFonts w:ascii="Verdana" w:hAnsi="Verdana"/>
          <w:sz w:val="18"/>
          <w:szCs w:val="18"/>
        </w:rPr>
      </w:pPr>
      <w:hyperlink r:id="rId13" w:history="1">
        <w:r w:rsidR="000F2DCA" w:rsidRPr="000F2DCA">
          <w:rPr>
            <w:rStyle w:val="Hyperlink"/>
            <w:rFonts w:ascii="Verdana" w:hAnsi="Verdana"/>
            <w:sz w:val="18"/>
            <w:szCs w:val="18"/>
          </w:rPr>
          <w:t>https://www.bodensee-vorarlberg.com/guides/mit-bus-und-bahn-zum-wanderweg</w:t>
        </w:r>
      </w:hyperlink>
    </w:p>
    <w:p w14:paraId="7E146C89" w14:textId="0F9320BC" w:rsidR="00D54CC7" w:rsidRDefault="3CA4ED8B" w:rsidP="3A2E9DC7">
      <w:pPr>
        <w:jc w:val="both"/>
        <w:rPr>
          <w:rFonts w:ascii="Verdana" w:hAnsi="Verdana"/>
          <w:sz w:val="18"/>
          <w:szCs w:val="18"/>
        </w:rPr>
      </w:pPr>
      <w:r w:rsidRPr="3A2E9DC7">
        <w:rPr>
          <w:rFonts w:ascii="Verdana" w:hAnsi="Verdana"/>
          <w:sz w:val="18"/>
          <w:szCs w:val="18"/>
        </w:rPr>
        <w:t>Ob Spaziergang entlang des Sees, aussichtsreiche Höhenwanderung oder alpine Tour im hinteren Tal – Bodensee-Vorarlberg vereint auf kleinem Raum eine außergewöhnliche Bandbreite an Wandererlebnissen. Genau diese Vielfalt macht die Region 2026 zu einem starken Schwerpunkt für das Thema Wandern und zu einem attraktiven Ziel für Genusswanderer ebenso wie für ambitionierte Bergbegeisterte.</w:t>
      </w:r>
    </w:p>
    <w:p w14:paraId="49C7D33A" w14:textId="77777777" w:rsidR="00BD6215" w:rsidRDefault="00BD6215" w:rsidP="00027225">
      <w:pPr>
        <w:jc w:val="both"/>
        <w:rPr>
          <w:rFonts w:ascii="Verdana" w:hAnsi="Verdana"/>
          <w:sz w:val="18"/>
          <w:szCs w:val="18"/>
        </w:rPr>
      </w:pPr>
    </w:p>
    <w:p w14:paraId="40858BC4" w14:textId="5CE94B54" w:rsidR="006660D6" w:rsidRDefault="2AB98A79" w:rsidP="00027225">
      <w:pPr>
        <w:jc w:val="both"/>
        <w:rPr>
          <w:rFonts w:ascii="Verdana" w:hAnsi="Verdana"/>
          <w:sz w:val="18"/>
          <w:szCs w:val="18"/>
        </w:rPr>
      </w:pPr>
      <w:r w:rsidRPr="3A2E9DC7">
        <w:rPr>
          <w:rFonts w:ascii="Verdana" w:hAnsi="Verdana"/>
          <w:sz w:val="18"/>
          <w:szCs w:val="18"/>
        </w:rPr>
        <w:t>Für </w:t>
      </w:r>
      <w:r w:rsidR="213DEB7A" w:rsidRPr="3A2E9DC7">
        <w:rPr>
          <w:rFonts w:ascii="Verdana" w:hAnsi="Verdana"/>
          <w:sz w:val="18"/>
          <w:szCs w:val="18"/>
        </w:rPr>
        <w:t>weitere Informationen und</w:t>
      </w:r>
      <w:r w:rsidRPr="3A2E9DC7">
        <w:rPr>
          <w:rFonts w:ascii="Verdana" w:hAnsi="Verdana"/>
          <w:sz w:val="18"/>
          <w:szCs w:val="18"/>
        </w:rPr>
        <w:t xml:space="preserve"> Bildmaterial</w:t>
      </w:r>
      <w:r w:rsidR="213DEB7A" w:rsidRPr="3A2E9DC7">
        <w:rPr>
          <w:rFonts w:ascii="Verdana" w:hAnsi="Verdana"/>
          <w:sz w:val="18"/>
          <w:szCs w:val="18"/>
        </w:rPr>
        <w:t xml:space="preserve"> </w:t>
      </w:r>
      <w:r w:rsidR="2479719C" w:rsidRPr="3A2E9DC7">
        <w:rPr>
          <w:rFonts w:ascii="Verdana" w:hAnsi="Verdana"/>
          <w:sz w:val="18"/>
          <w:szCs w:val="18"/>
        </w:rPr>
        <w:t xml:space="preserve">wenden </w:t>
      </w:r>
      <w:r w:rsidR="213DEB7A" w:rsidRPr="3A2E9DC7">
        <w:rPr>
          <w:rFonts w:ascii="Verdana" w:hAnsi="Verdana"/>
          <w:sz w:val="18"/>
          <w:szCs w:val="18"/>
        </w:rPr>
        <w:t xml:space="preserve">Sie </w:t>
      </w:r>
      <w:r w:rsidR="2479719C" w:rsidRPr="3A2E9DC7">
        <w:rPr>
          <w:rFonts w:ascii="Verdana" w:hAnsi="Verdana"/>
          <w:sz w:val="18"/>
          <w:szCs w:val="18"/>
        </w:rPr>
        <w:t>sich an:</w:t>
      </w:r>
    </w:p>
    <w:p w14:paraId="79FCF6A2" w14:textId="6182FCC1" w:rsidR="001F1131" w:rsidRPr="004F28EA" w:rsidRDefault="1008EA15" w:rsidP="3A2E9DC7">
      <w:pPr>
        <w:rPr>
          <w:rFonts w:ascii="Verdana" w:hAnsi="Verdana"/>
          <w:color w:val="EE0000"/>
          <w:sz w:val="18"/>
          <w:szCs w:val="18"/>
          <w:lang w:val="en-US"/>
        </w:rPr>
      </w:pPr>
      <w:r w:rsidRPr="004F28EA">
        <w:rPr>
          <w:rFonts w:ascii="Verdana" w:hAnsi="Verdana"/>
          <w:sz w:val="18"/>
          <w:szCs w:val="18"/>
          <w:lang w:val="en-US"/>
        </w:rPr>
        <w:t>Mathias Klocker</w:t>
      </w:r>
      <w:r w:rsidR="00027225" w:rsidRPr="004F28EA">
        <w:rPr>
          <w:lang w:val="en-US"/>
        </w:rPr>
        <w:br/>
      </w:r>
      <w:hyperlink r:id="rId14">
        <w:r w:rsidR="7C595CE9" w:rsidRPr="004F28EA">
          <w:rPr>
            <w:rStyle w:val="Hyperlink"/>
            <w:rFonts w:ascii="Verdana" w:hAnsi="Verdana"/>
            <w:sz w:val="18"/>
            <w:szCs w:val="18"/>
            <w:lang w:val="en-US"/>
          </w:rPr>
          <w:t>mathias.klocker@bodensee-vorarberg.com</w:t>
        </w:r>
      </w:hyperlink>
      <w:r w:rsidR="7C595CE9" w:rsidRPr="004F28EA">
        <w:rPr>
          <w:rFonts w:ascii="Verdana" w:hAnsi="Verdana"/>
          <w:color w:val="EE0000"/>
          <w:sz w:val="18"/>
          <w:szCs w:val="18"/>
          <w:lang w:val="en-US"/>
        </w:rPr>
        <w:t xml:space="preserve"> </w:t>
      </w:r>
    </w:p>
    <w:sectPr w:rsidR="001F1131" w:rsidRPr="004F28E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12C4A"/>
    <w:multiLevelType w:val="hybridMultilevel"/>
    <w:tmpl w:val="B6A44616"/>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 w15:restartNumberingAfterBreak="0">
    <w:nsid w:val="30323533"/>
    <w:multiLevelType w:val="multilevel"/>
    <w:tmpl w:val="4E546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3596799">
    <w:abstractNumId w:val="1"/>
  </w:num>
  <w:num w:numId="2" w16cid:durableId="15641752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131"/>
    <w:rsid w:val="00027225"/>
    <w:rsid w:val="000350EF"/>
    <w:rsid w:val="000456AA"/>
    <w:rsid w:val="000F2DCA"/>
    <w:rsid w:val="00185005"/>
    <w:rsid w:val="001F1131"/>
    <w:rsid w:val="002F0DAA"/>
    <w:rsid w:val="002F6B3A"/>
    <w:rsid w:val="00370CA5"/>
    <w:rsid w:val="003F0FA2"/>
    <w:rsid w:val="00413C6F"/>
    <w:rsid w:val="004F28EA"/>
    <w:rsid w:val="00592ED3"/>
    <w:rsid w:val="00642755"/>
    <w:rsid w:val="0066519B"/>
    <w:rsid w:val="006660D6"/>
    <w:rsid w:val="00682541"/>
    <w:rsid w:val="00732AC7"/>
    <w:rsid w:val="007A0682"/>
    <w:rsid w:val="008E7735"/>
    <w:rsid w:val="00961B41"/>
    <w:rsid w:val="00AA5A52"/>
    <w:rsid w:val="00BD6215"/>
    <w:rsid w:val="00BE4853"/>
    <w:rsid w:val="00C87850"/>
    <w:rsid w:val="00CA1FA9"/>
    <w:rsid w:val="00CC6D2A"/>
    <w:rsid w:val="00CD1DE6"/>
    <w:rsid w:val="00D54CC7"/>
    <w:rsid w:val="00DA52A6"/>
    <w:rsid w:val="00EB1F0F"/>
    <w:rsid w:val="00F26B85"/>
    <w:rsid w:val="00F82B5C"/>
    <w:rsid w:val="01CADE89"/>
    <w:rsid w:val="0F173693"/>
    <w:rsid w:val="0FB588BB"/>
    <w:rsid w:val="1008EA15"/>
    <w:rsid w:val="213DEB7A"/>
    <w:rsid w:val="2479719C"/>
    <w:rsid w:val="296EB141"/>
    <w:rsid w:val="2AB98A79"/>
    <w:rsid w:val="3A2E9DC7"/>
    <w:rsid w:val="3AE53167"/>
    <w:rsid w:val="3CA4ED8B"/>
    <w:rsid w:val="5D181D54"/>
    <w:rsid w:val="623942C9"/>
    <w:rsid w:val="6907D4CA"/>
    <w:rsid w:val="7C595CE9"/>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F9F2C"/>
  <w15:chartTrackingRefBased/>
  <w15:docId w15:val="{E89F0B53-6EF5-4EBB-B53A-FFF19C6D5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1F11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1F11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1F1131"/>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1F1131"/>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1F1131"/>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1F1131"/>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1F1131"/>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1F1131"/>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1F1131"/>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F1131"/>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1F1131"/>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1F1131"/>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1F1131"/>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1F1131"/>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1F1131"/>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1F1131"/>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1F1131"/>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1F1131"/>
    <w:rPr>
      <w:rFonts w:eastAsiaTheme="majorEastAsia" w:cstheme="majorBidi"/>
      <w:color w:val="272727" w:themeColor="text1" w:themeTint="D8"/>
    </w:rPr>
  </w:style>
  <w:style w:type="paragraph" w:styleId="Titel">
    <w:name w:val="Title"/>
    <w:basedOn w:val="Standard"/>
    <w:next w:val="Standard"/>
    <w:link w:val="TitelZchn"/>
    <w:uiPriority w:val="10"/>
    <w:qFormat/>
    <w:rsid w:val="001F11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1F1131"/>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1F1131"/>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1F1131"/>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1F1131"/>
    <w:pPr>
      <w:spacing w:before="160"/>
      <w:jc w:val="center"/>
    </w:pPr>
    <w:rPr>
      <w:i/>
      <w:iCs/>
      <w:color w:val="404040" w:themeColor="text1" w:themeTint="BF"/>
    </w:rPr>
  </w:style>
  <w:style w:type="character" w:customStyle="1" w:styleId="ZitatZchn">
    <w:name w:val="Zitat Zchn"/>
    <w:basedOn w:val="Absatz-Standardschriftart"/>
    <w:link w:val="Zitat"/>
    <w:uiPriority w:val="29"/>
    <w:rsid w:val="001F1131"/>
    <w:rPr>
      <w:i/>
      <w:iCs/>
      <w:color w:val="404040" w:themeColor="text1" w:themeTint="BF"/>
    </w:rPr>
  </w:style>
  <w:style w:type="paragraph" w:styleId="Listenabsatz">
    <w:name w:val="List Paragraph"/>
    <w:basedOn w:val="Standard"/>
    <w:uiPriority w:val="34"/>
    <w:qFormat/>
    <w:rsid w:val="001F1131"/>
    <w:pPr>
      <w:ind w:left="720"/>
      <w:contextualSpacing/>
    </w:pPr>
  </w:style>
  <w:style w:type="character" w:styleId="IntensiveHervorhebung">
    <w:name w:val="Intense Emphasis"/>
    <w:basedOn w:val="Absatz-Standardschriftart"/>
    <w:uiPriority w:val="21"/>
    <w:qFormat/>
    <w:rsid w:val="001F1131"/>
    <w:rPr>
      <w:i/>
      <w:iCs/>
      <w:color w:val="0F4761" w:themeColor="accent1" w:themeShade="BF"/>
    </w:rPr>
  </w:style>
  <w:style w:type="paragraph" w:styleId="IntensivesZitat">
    <w:name w:val="Intense Quote"/>
    <w:basedOn w:val="Standard"/>
    <w:next w:val="Standard"/>
    <w:link w:val="IntensivesZitatZchn"/>
    <w:uiPriority w:val="30"/>
    <w:qFormat/>
    <w:rsid w:val="001F11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1F1131"/>
    <w:rPr>
      <w:i/>
      <w:iCs/>
      <w:color w:val="0F4761" w:themeColor="accent1" w:themeShade="BF"/>
    </w:rPr>
  </w:style>
  <w:style w:type="character" w:styleId="IntensiverVerweis">
    <w:name w:val="Intense Reference"/>
    <w:basedOn w:val="Absatz-Standardschriftart"/>
    <w:uiPriority w:val="32"/>
    <w:qFormat/>
    <w:rsid w:val="001F1131"/>
    <w:rPr>
      <w:b/>
      <w:bCs/>
      <w:smallCaps/>
      <w:color w:val="0F4761" w:themeColor="accent1" w:themeShade="BF"/>
      <w:spacing w:val="5"/>
    </w:rPr>
  </w:style>
  <w:style w:type="character" w:styleId="Hyperlink">
    <w:name w:val="Hyperlink"/>
    <w:basedOn w:val="Absatz-Standardschriftart"/>
    <w:uiPriority w:val="99"/>
    <w:unhideWhenUsed/>
    <w:rsid w:val="00D54CC7"/>
    <w:rPr>
      <w:color w:val="467886" w:themeColor="hyperlink"/>
      <w:u w:val="single"/>
    </w:rPr>
  </w:style>
  <w:style w:type="character" w:styleId="NichtaufgelsteErwhnung">
    <w:name w:val="Unresolved Mention"/>
    <w:basedOn w:val="Absatz-Standardschriftart"/>
    <w:uiPriority w:val="99"/>
    <w:semiHidden/>
    <w:unhideWhenUsed/>
    <w:rsid w:val="00D54C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8494417">
      <w:bodyDiv w:val="1"/>
      <w:marLeft w:val="0"/>
      <w:marRight w:val="0"/>
      <w:marTop w:val="0"/>
      <w:marBottom w:val="0"/>
      <w:divBdr>
        <w:top w:val="none" w:sz="0" w:space="0" w:color="auto"/>
        <w:left w:val="none" w:sz="0" w:space="0" w:color="auto"/>
        <w:bottom w:val="none" w:sz="0" w:space="0" w:color="auto"/>
        <w:right w:val="none" w:sz="0" w:space="0" w:color="auto"/>
      </w:divBdr>
    </w:div>
    <w:div w:id="1370183034">
      <w:bodyDiv w:val="1"/>
      <w:marLeft w:val="0"/>
      <w:marRight w:val="0"/>
      <w:marTop w:val="0"/>
      <w:marBottom w:val="0"/>
      <w:divBdr>
        <w:top w:val="none" w:sz="0" w:space="0" w:color="auto"/>
        <w:left w:val="none" w:sz="0" w:space="0" w:color="auto"/>
        <w:bottom w:val="none" w:sz="0" w:space="0" w:color="auto"/>
        <w:right w:val="none" w:sz="0" w:space="0" w:color="auto"/>
      </w:divBdr>
    </w:div>
    <w:div w:id="1730690773">
      <w:bodyDiv w:val="1"/>
      <w:marLeft w:val="0"/>
      <w:marRight w:val="0"/>
      <w:marTop w:val="0"/>
      <w:marBottom w:val="0"/>
      <w:divBdr>
        <w:top w:val="none" w:sz="0" w:space="0" w:color="auto"/>
        <w:left w:val="none" w:sz="0" w:space="0" w:color="auto"/>
        <w:bottom w:val="none" w:sz="0" w:space="0" w:color="auto"/>
        <w:right w:val="none" w:sz="0" w:space="0" w:color="auto"/>
      </w:divBdr>
    </w:div>
    <w:div w:id="1783452242">
      <w:bodyDiv w:val="1"/>
      <w:marLeft w:val="0"/>
      <w:marRight w:val="0"/>
      <w:marTop w:val="0"/>
      <w:marBottom w:val="0"/>
      <w:divBdr>
        <w:top w:val="none" w:sz="0" w:space="0" w:color="auto"/>
        <w:left w:val="none" w:sz="0" w:space="0" w:color="auto"/>
        <w:bottom w:val="none" w:sz="0" w:space="0" w:color="auto"/>
        <w:right w:val="none" w:sz="0" w:space="0" w:color="auto"/>
      </w:divBdr>
      <w:divsChild>
        <w:div w:id="1405830941">
          <w:marLeft w:val="0"/>
          <w:marRight w:val="0"/>
          <w:marTop w:val="0"/>
          <w:marBottom w:val="0"/>
          <w:divBdr>
            <w:top w:val="none" w:sz="0" w:space="0" w:color="auto"/>
            <w:left w:val="none" w:sz="0" w:space="0" w:color="auto"/>
            <w:bottom w:val="none" w:sz="0" w:space="0" w:color="auto"/>
            <w:right w:val="none" w:sz="0" w:space="0" w:color="auto"/>
          </w:divBdr>
        </w:div>
        <w:div w:id="854802689">
          <w:marLeft w:val="0"/>
          <w:marRight w:val="0"/>
          <w:marTop w:val="0"/>
          <w:marBottom w:val="0"/>
          <w:divBdr>
            <w:top w:val="none" w:sz="0" w:space="0" w:color="auto"/>
            <w:left w:val="none" w:sz="0" w:space="0" w:color="auto"/>
            <w:bottom w:val="none" w:sz="0" w:space="0" w:color="auto"/>
            <w:right w:val="none" w:sz="0" w:space="0" w:color="auto"/>
          </w:divBdr>
        </w:div>
        <w:div w:id="1379744353">
          <w:marLeft w:val="0"/>
          <w:marRight w:val="0"/>
          <w:marTop w:val="0"/>
          <w:marBottom w:val="0"/>
          <w:divBdr>
            <w:top w:val="none" w:sz="0" w:space="0" w:color="auto"/>
            <w:left w:val="none" w:sz="0" w:space="0" w:color="auto"/>
            <w:bottom w:val="none" w:sz="0" w:space="0" w:color="auto"/>
            <w:right w:val="none" w:sz="0" w:space="0" w:color="auto"/>
          </w:divBdr>
        </w:div>
        <w:div w:id="1041517770">
          <w:marLeft w:val="0"/>
          <w:marRight w:val="0"/>
          <w:marTop w:val="0"/>
          <w:marBottom w:val="0"/>
          <w:divBdr>
            <w:top w:val="none" w:sz="0" w:space="0" w:color="auto"/>
            <w:left w:val="none" w:sz="0" w:space="0" w:color="auto"/>
            <w:bottom w:val="none" w:sz="0" w:space="0" w:color="auto"/>
            <w:right w:val="none" w:sz="0" w:space="0" w:color="auto"/>
          </w:divBdr>
        </w:div>
        <w:div w:id="1831677821">
          <w:marLeft w:val="0"/>
          <w:marRight w:val="0"/>
          <w:marTop w:val="0"/>
          <w:marBottom w:val="0"/>
          <w:divBdr>
            <w:top w:val="none" w:sz="0" w:space="0" w:color="auto"/>
            <w:left w:val="none" w:sz="0" w:space="0" w:color="auto"/>
            <w:bottom w:val="none" w:sz="0" w:space="0" w:color="auto"/>
            <w:right w:val="none" w:sz="0" w:space="0" w:color="auto"/>
          </w:divBdr>
        </w:div>
      </w:divsChild>
    </w:div>
    <w:div w:id="1936474259">
      <w:bodyDiv w:val="1"/>
      <w:marLeft w:val="0"/>
      <w:marRight w:val="0"/>
      <w:marTop w:val="0"/>
      <w:marBottom w:val="0"/>
      <w:divBdr>
        <w:top w:val="none" w:sz="0" w:space="0" w:color="auto"/>
        <w:left w:val="none" w:sz="0" w:space="0" w:color="auto"/>
        <w:bottom w:val="none" w:sz="0" w:space="0" w:color="auto"/>
        <w:right w:val="none" w:sz="0" w:space="0" w:color="auto"/>
      </w:divBdr>
    </w:div>
    <w:div w:id="2031561931">
      <w:bodyDiv w:val="1"/>
      <w:marLeft w:val="0"/>
      <w:marRight w:val="0"/>
      <w:marTop w:val="0"/>
      <w:marBottom w:val="0"/>
      <w:divBdr>
        <w:top w:val="none" w:sz="0" w:space="0" w:color="auto"/>
        <w:left w:val="none" w:sz="0" w:space="0" w:color="auto"/>
        <w:bottom w:val="none" w:sz="0" w:space="0" w:color="auto"/>
        <w:right w:val="none" w:sz="0" w:space="0" w:color="auto"/>
      </w:divBdr>
      <w:divsChild>
        <w:div w:id="1556160159">
          <w:marLeft w:val="0"/>
          <w:marRight w:val="0"/>
          <w:marTop w:val="0"/>
          <w:marBottom w:val="0"/>
          <w:divBdr>
            <w:top w:val="none" w:sz="0" w:space="0" w:color="auto"/>
            <w:left w:val="none" w:sz="0" w:space="0" w:color="auto"/>
            <w:bottom w:val="none" w:sz="0" w:space="0" w:color="auto"/>
            <w:right w:val="none" w:sz="0" w:space="0" w:color="auto"/>
          </w:divBdr>
        </w:div>
        <w:div w:id="1202210838">
          <w:marLeft w:val="0"/>
          <w:marRight w:val="0"/>
          <w:marTop w:val="0"/>
          <w:marBottom w:val="0"/>
          <w:divBdr>
            <w:top w:val="none" w:sz="0" w:space="0" w:color="auto"/>
            <w:left w:val="none" w:sz="0" w:space="0" w:color="auto"/>
            <w:bottom w:val="none" w:sz="0" w:space="0" w:color="auto"/>
            <w:right w:val="none" w:sz="0" w:space="0" w:color="auto"/>
          </w:divBdr>
        </w:div>
        <w:div w:id="497156106">
          <w:marLeft w:val="0"/>
          <w:marRight w:val="0"/>
          <w:marTop w:val="0"/>
          <w:marBottom w:val="0"/>
          <w:divBdr>
            <w:top w:val="none" w:sz="0" w:space="0" w:color="auto"/>
            <w:left w:val="none" w:sz="0" w:space="0" w:color="auto"/>
            <w:bottom w:val="none" w:sz="0" w:space="0" w:color="auto"/>
            <w:right w:val="none" w:sz="0" w:space="0" w:color="auto"/>
          </w:divBdr>
        </w:div>
        <w:div w:id="331420207">
          <w:marLeft w:val="0"/>
          <w:marRight w:val="0"/>
          <w:marTop w:val="0"/>
          <w:marBottom w:val="0"/>
          <w:divBdr>
            <w:top w:val="none" w:sz="0" w:space="0" w:color="auto"/>
            <w:left w:val="none" w:sz="0" w:space="0" w:color="auto"/>
            <w:bottom w:val="none" w:sz="0" w:space="0" w:color="auto"/>
            <w:right w:val="none" w:sz="0" w:space="0" w:color="auto"/>
          </w:divBdr>
        </w:div>
        <w:div w:id="4264613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odensee-vorarlberg.com/pfaenderbahn" TargetMode="External"/><Relationship Id="rId13" Type="http://schemas.openxmlformats.org/officeDocument/2006/relationships/hyperlink" Target="https://www.bodensee-vorarlberg.com/guides/mit-bus-und-bahn-zum-wanderwe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bodensee-vorarlberg.com/gaestekart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bodensee-vorarlberg.com/oerflaschlucht"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bodensee-vorarlberg.com/rappenloch-und-alplochschlucht" TargetMode="External"/><Relationship Id="rId4" Type="http://schemas.openxmlformats.org/officeDocument/2006/relationships/numbering" Target="numbering.xml"/><Relationship Id="rId9" Type="http://schemas.openxmlformats.org/officeDocument/2006/relationships/hyperlink" Target="https://www.bodensee-vorarlberg.com/karrenseilbahn" TargetMode="External"/><Relationship Id="rId14" Type="http://schemas.openxmlformats.org/officeDocument/2006/relationships/hyperlink" Target="mailto:mathias.klocker@bodensee-vorarberg.com"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Jahreszeit xmlns="8696d5c9-9db8-4bf5-831d-a16a6686c571">IBT Medientag</Jahreszeit>
    <Jahr xmlns="8696d5c9-9db8-4bf5-831d-a16a6686c571">2026</Jahr>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D1D281CF5C2A0A4FA06501604D3C8835" ma:contentTypeVersion="6" ma:contentTypeDescription="Ein neues Dokument erstellen." ma:contentTypeScope="" ma:versionID="860548fc406c0685fce4a08fa66a7f65">
  <xsd:schema xmlns:xsd="http://www.w3.org/2001/XMLSchema" xmlns:xs="http://www.w3.org/2001/XMLSchema" xmlns:p="http://schemas.microsoft.com/office/2006/metadata/properties" xmlns:ns2="8696d5c9-9db8-4bf5-831d-a16a6686c571" targetNamespace="http://schemas.microsoft.com/office/2006/metadata/properties" ma:root="true" ma:fieldsID="e6f335f8000306ec40f46e11d7e9fc2a" ns2:_="">
    <xsd:import namespace="8696d5c9-9db8-4bf5-831d-a16a6686c571"/>
    <xsd:element name="properties">
      <xsd:complexType>
        <xsd:sequence>
          <xsd:element name="documentManagement">
            <xsd:complexType>
              <xsd:all>
                <xsd:element ref="ns2:Jahreszeit" minOccurs="0"/>
                <xsd:element ref="ns2:Jahr" minOccurs="0"/>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96d5c9-9db8-4bf5-831d-a16a6686c571" elementFormDefault="qualified">
    <xsd:import namespace="http://schemas.microsoft.com/office/2006/documentManagement/types"/>
    <xsd:import namespace="http://schemas.microsoft.com/office/infopath/2007/PartnerControls"/>
    <xsd:element name="Jahreszeit" ma:index="8" nillable="true" ma:displayName="Jahreszeit/Thema" ma:format="Dropdown" ma:internalName="Jahreszeit">
      <xsd:simpleType>
        <xsd:restriction base="dms:Choice">
          <xsd:enumeration value="Sommer"/>
          <xsd:enumeration value="Winter"/>
          <xsd:enumeration value="Allgemein"/>
          <xsd:enumeration value="IBT Medientag"/>
          <xsd:enumeration value="Tourismus im Dialog"/>
        </xsd:restriction>
      </xsd:simpleType>
    </xsd:element>
    <xsd:element name="Jahr" ma:index="9" nillable="true" ma:displayName="Jahr" ma:format="Dropdown" ma:internalName="Jahr">
      <xsd:simpleType>
        <xsd:restriction base="dms:Choice">
          <xsd:enumeration value="2021"/>
          <xsd:enumeration value="2022"/>
          <xsd:enumeration value="2023"/>
          <xsd:enumeration value="2024"/>
          <xsd:enumeration value="2025"/>
          <xsd:enumeration value="2026"/>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CF2F7C-9D25-4CDC-932E-851A4B960F9B}">
  <ds:schemaRefs>
    <ds:schemaRef ds:uri="http://schemas.microsoft.com/office/2006/metadata/properties"/>
    <ds:schemaRef ds:uri="http://schemas.microsoft.com/office/infopath/2007/PartnerControls"/>
    <ds:schemaRef ds:uri="8696d5c9-9db8-4bf5-831d-a16a6686c571"/>
  </ds:schemaRefs>
</ds:datastoreItem>
</file>

<file path=customXml/itemProps2.xml><?xml version="1.0" encoding="utf-8"?>
<ds:datastoreItem xmlns:ds="http://schemas.openxmlformats.org/officeDocument/2006/customXml" ds:itemID="{56826A0F-4869-42FD-AB49-8E3956E2B9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96d5c9-9db8-4bf5-831d-a16a6686c5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E45BAA-C7C0-4B17-82C5-397E67A9C5B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467</Words>
  <Characters>2948</Characters>
  <Application>Microsoft Office Word</Application>
  <DocSecurity>0</DocSecurity>
  <Lines>24</Lines>
  <Paragraphs>6</Paragraphs>
  <ScaleCrop>false</ScaleCrop>
  <Company/>
  <LinksUpToDate>false</LinksUpToDate>
  <CharactersWithSpaces>3409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Mersin | Bodensee Vorarlberg Tourismus</dc:creator>
  <cp:keywords/>
  <dc:description/>
  <cp:lastModifiedBy>Alina  Milz</cp:lastModifiedBy>
  <cp:revision>4</cp:revision>
  <cp:lastPrinted>2026-02-25T15:10:00Z</cp:lastPrinted>
  <dcterms:created xsi:type="dcterms:W3CDTF">2026-01-27T10:48:00Z</dcterms:created>
  <dcterms:modified xsi:type="dcterms:W3CDTF">2026-02-25T15:10:00Z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0x010100D1D281CF5C2A0A4FA06501604D3C8835</vt:lpwstr>
  </property>
</Properties>
</file>