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196D4E" w:rsidRDefault="00196D4E" w:rsidP="00196D4E">
      <w:pPr>
        <w:spacing w:line="276" w:lineRule="auto"/>
        <w:rPr>
          <w:rFonts w:ascii="Calibri" w:hAnsi="Calibri" w:cs="Calibri"/>
        </w:rPr>
      </w:pPr>
    </w:p>
    <w:p w:rsidR="00196D4E" w:rsidRPr="00196D4E" w:rsidRDefault="00663E74" w:rsidP="00196D4E">
      <w:pPr>
        <w:spacing w:line="276" w:lineRule="auto"/>
        <w:rPr>
          <w:rFonts w:ascii="Calibri" w:hAnsi="Calibri" w:cs="Calibri"/>
        </w:rPr>
      </w:pPr>
      <w:r>
        <w:rPr>
          <w:rFonts w:ascii="Calibri" w:hAnsi="Calibri" w:cs="Calibri"/>
        </w:rPr>
        <w:t>Tourismus der Zukunft</w:t>
      </w:r>
    </w:p>
    <w:p w:rsidR="00196D4E" w:rsidRPr="00196D4E" w:rsidRDefault="00FA402F" w:rsidP="00196D4E">
      <w:pPr>
        <w:spacing w:line="276" w:lineRule="auto"/>
        <w:rPr>
          <w:rFonts w:ascii="Calibri" w:hAnsi="Calibri" w:cs="Calibri"/>
          <w:b/>
          <w:sz w:val="32"/>
          <w:szCs w:val="32"/>
        </w:rPr>
      </w:pPr>
      <w:r>
        <w:rPr>
          <w:rFonts w:ascii="Calibri" w:hAnsi="Calibri" w:cs="Calibri"/>
          <w:b/>
          <w:sz w:val="32"/>
          <w:szCs w:val="32"/>
        </w:rPr>
        <w:t xml:space="preserve">11. </w:t>
      </w:r>
      <w:r w:rsidR="00ED1DC5">
        <w:rPr>
          <w:rFonts w:ascii="Calibri" w:hAnsi="Calibri" w:cs="Calibri"/>
          <w:b/>
          <w:sz w:val="32"/>
          <w:szCs w:val="32"/>
        </w:rPr>
        <w:t xml:space="preserve">Bodensee </w:t>
      </w:r>
      <w:r w:rsidR="00ED1237">
        <w:rPr>
          <w:rFonts w:ascii="Calibri" w:hAnsi="Calibri" w:cs="Calibri"/>
          <w:b/>
          <w:sz w:val="32"/>
          <w:szCs w:val="32"/>
        </w:rPr>
        <w:t xml:space="preserve">Tourismusforum </w:t>
      </w:r>
      <w:r>
        <w:rPr>
          <w:rFonts w:ascii="Calibri" w:hAnsi="Calibri" w:cs="Calibri"/>
          <w:b/>
          <w:sz w:val="32"/>
          <w:szCs w:val="32"/>
        </w:rPr>
        <w:t>wagt Blick in die Glaskugel</w:t>
      </w:r>
    </w:p>
    <w:p w:rsidR="005D7A97" w:rsidRDefault="00A46F83" w:rsidP="00A46F83">
      <w:pPr>
        <w:spacing w:after="200" w:line="276" w:lineRule="auto"/>
        <w:rPr>
          <w:rFonts w:ascii="Calibri" w:eastAsia="Times New Roman" w:hAnsi="Calibri" w:cs="Calibri"/>
          <w:b/>
        </w:rPr>
      </w:pPr>
      <w:r w:rsidRPr="00A46F83">
        <w:rPr>
          <w:rFonts w:ascii="Calibri" w:eastAsia="Times New Roman" w:hAnsi="Calibri" w:cs="Calibri"/>
          <w:b/>
        </w:rPr>
        <w:t>Konstanz, 2</w:t>
      </w:r>
      <w:r w:rsidR="008D5C15">
        <w:rPr>
          <w:rFonts w:ascii="Calibri" w:eastAsia="Times New Roman" w:hAnsi="Calibri" w:cs="Calibri"/>
          <w:b/>
        </w:rPr>
        <w:t>0</w:t>
      </w:r>
      <w:r w:rsidRPr="00A46F83">
        <w:rPr>
          <w:rFonts w:ascii="Calibri" w:eastAsia="Times New Roman" w:hAnsi="Calibri" w:cs="Calibri"/>
          <w:b/>
        </w:rPr>
        <w:t>. Oktober 201</w:t>
      </w:r>
      <w:r w:rsidR="008D5C15">
        <w:rPr>
          <w:rFonts w:ascii="Calibri" w:eastAsia="Times New Roman" w:hAnsi="Calibri" w:cs="Calibri"/>
          <w:b/>
        </w:rPr>
        <w:t>7</w:t>
      </w:r>
      <w:r w:rsidRPr="00A46F83">
        <w:rPr>
          <w:rFonts w:ascii="Calibri" w:eastAsia="Times New Roman" w:hAnsi="Calibri" w:cs="Calibri"/>
          <w:b/>
        </w:rPr>
        <w:t xml:space="preserve"> – </w:t>
      </w:r>
      <w:r w:rsidR="005D7A97">
        <w:rPr>
          <w:rFonts w:ascii="Calibri" w:eastAsia="Times New Roman" w:hAnsi="Calibri" w:cs="Calibri"/>
          <w:b/>
        </w:rPr>
        <w:t>Wie gestaltet</w:t>
      </w:r>
      <w:r w:rsidR="00E21932">
        <w:rPr>
          <w:rFonts w:ascii="Calibri" w:eastAsia="Times New Roman" w:hAnsi="Calibri" w:cs="Calibri"/>
          <w:b/>
        </w:rPr>
        <w:t xml:space="preserve"> sich der Tourismus der Zukunft</w:t>
      </w:r>
      <w:r w:rsidR="005D7A97">
        <w:rPr>
          <w:rFonts w:ascii="Calibri" w:eastAsia="Times New Roman" w:hAnsi="Calibri" w:cs="Calibri"/>
          <w:b/>
        </w:rPr>
        <w:t>? Das 11. Touri</w:t>
      </w:r>
      <w:r w:rsidR="00E32555">
        <w:rPr>
          <w:rFonts w:ascii="Calibri" w:eastAsia="Times New Roman" w:hAnsi="Calibri" w:cs="Calibri"/>
          <w:b/>
        </w:rPr>
        <w:t>s</w:t>
      </w:r>
      <w:r w:rsidR="005D7A97">
        <w:rPr>
          <w:rFonts w:ascii="Calibri" w:eastAsia="Times New Roman" w:hAnsi="Calibri" w:cs="Calibri"/>
          <w:b/>
        </w:rPr>
        <w:t xml:space="preserve">musforum </w:t>
      </w:r>
      <w:r w:rsidR="00C666FA">
        <w:rPr>
          <w:rFonts w:ascii="Calibri" w:eastAsia="Times New Roman" w:hAnsi="Calibri" w:cs="Calibri"/>
          <w:b/>
        </w:rPr>
        <w:t>der Internationalen Bodensee Tourismus GmbH (IBT GmbH)</w:t>
      </w:r>
      <w:r w:rsidR="005D7A97">
        <w:rPr>
          <w:rFonts w:ascii="Calibri" w:eastAsia="Times New Roman" w:hAnsi="Calibri" w:cs="Calibri"/>
          <w:b/>
        </w:rPr>
        <w:t xml:space="preserve"> beschäftigt sich mit der zentralen Thematik, wie die Tourismusbranche</w:t>
      </w:r>
      <w:r w:rsidR="001C78A3">
        <w:rPr>
          <w:rFonts w:ascii="Calibri" w:eastAsia="Times New Roman" w:hAnsi="Calibri" w:cs="Calibri"/>
          <w:b/>
        </w:rPr>
        <w:t xml:space="preserve"> am Bodensee</w:t>
      </w:r>
      <w:r w:rsidR="005D7A97">
        <w:rPr>
          <w:rFonts w:ascii="Calibri" w:eastAsia="Times New Roman" w:hAnsi="Calibri" w:cs="Calibri"/>
          <w:b/>
        </w:rPr>
        <w:t xml:space="preserve"> </w:t>
      </w:r>
      <w:r w:rsidR="005D7A97" w:rsidRPr="005D7A97">
        <w:rPr>
          <w:rFonts w:ascii="Calibri" w:eastAsia="Times New Roman" w:hAnsi="Calibri" w:cs="Calibri"/>
          <w:b/>
        </w:rPr>
        <w:t xml:space="preserve">denken und handeln </w:t>
      </w:r>
      <w:r w:rsidR="001C78A3">
        <w:rPr>
          <w:rFonts w:ascii="Calibri" w:eastAsia="Times New Roman" w:hAnsi="Calibri" w:cs="Calibri"/>
          <w:b/>
        </w:rPr>
        <w:t>muss</w:t>
      </w:r>
      <w:r w:rsidR="005D7A97" w:rsidRPr="005D7A97">
        <w:rPr>
          <w:rFonts w:ascii="Calibri" w:eastAsia="Times New Roman" w:hAnsi="Calibri" w:cs="Calibri"/>
          <w:b/>
        </w:rPr>
        <w:t xml:space="preserve">, um dauerhaft in der </w:t>
      </w:r>
      <w:r w:rsidR="001A10EF">
        <w:rPr>
          <w:rFonts w:ascii="Calibri" w:eastAsia="Times New Roman" w:hAnsi="Calibri" w:cs="Calibri"/>
          <w:b/>
        </w:rPr>
        <w:t xml:space="preserve">sich wandelnden </w:t>
      </w:r>
      <w:r w:rsidR="005D7A97" w:rsidRPr="005D7A97">
        <w:rPr>
          <w:rFonts w:ascii="Calibri" w:eastAsia="Times New Roman" w:hAnsi="Calibri" w:cs="Calibri"/>
          <w:b/>
        </w:rPr>
        <w:t>Welt erfolgreich zu sein.</w:t>
      </w:r>
      <w:r w:rsidR="005D7A97">
        <w:rPr>
          <w:rFonts w:ascii="Calibri" w:eastAsia="Times New Roman" w:hAnsi="Calibri" w:cs="Calibri"/>
          <w:b/>
        </w:rPr>
        <w:t xml:space="preserve"> Am 24. Oktober 2017</w:t>
      </w:r>
      <w:r w:rsidR="00E21932">
        <w:rPr>
          <w:rFonts w:ascii="Calibri" w:eastAsia="Times New Roman" w:hAnsi="Calibri" w:cs="Calibri"/>
          <w:b/>
        </w:rPr>
        <w:t xml:space="preserve"> haben </w:t>
      </w:r>
      <w:proofErr w:type="spellStart"/>
      <w:r w:rsidR="00E21932">
        <w:rPr>
          <w:rFonts w:ascii="Calibri" w:eastAsia="Times New Roman" w:hAnsi="Calibri" w:cs="Calibri"/>
          <w:b/>
        </w:rPr>
        <w:t>Bodenseetouristiker</w:t>
      </w:r>
      <w:proofErr w:type="spellEnd"/>
      <w:r w:rsidR="00E21932">
        <w:rPr>
          <w:rFonts w:ascii="Calibri" w:eastAsia="Times New Roman" w:hAnsi="Calibri" w:cs="Calibri"/>
          <w:b/>
        </w:rPr>
        <w:t xml:space="preserve"> die Gelegenheit, sich bei inspirativen Vorträgen, Diskussionen und einer anschließenden Netzwerkveranstaltung auf die kommenden Gegebenheiten vorzubereiten. </w:t>
      </w:r>
      <w:r w:rsidR="008D5C15">
        <w:rPr>
          <w:rFonts w:ascii="Calibri" w:eastAsia="Times New Roman" w:hAnsi="Calibri" w:cs="Calibri"/>
          <w:b/>
        </w:rPr>
        <w:t>Austragungs</w:t>
      </w:r>
      <w:r w:rsidR="00E21932">
        <w:rPr>
          <w:rFonts w:ascii="Calibri" w:eastAsia="Times New Roman" w:hAnsi="Calibri" w:cs="Calibri"/>
          <w:b/>
        </w:rPr>
        <w:t xml:space="preserve">ort </w:t>
      </w:r>
      <w:r w:rsidR="001C78A3">
        <w:rPr>
          <w:rFonts w:ascii="Calibri" w:eastAsia="Times New Roman" w:hAnsi="Calibri" w:cs="Calibri"/>
          <w:b/>
        </w:rPr>
        <w:t xml:space="preserve">des Forums </w:t>
      </w:r>
      <w:r w:rsidR="00E21932">
        <w:rPr>
          <w:rFonts w:ascii="Calibri" w:eastAsia="Times New Roman" w:hAnsi="Calibri" w:cs="Calibri"/>
          <w:b/>
        </w:rPr>
        <w:t>ist in dies</w:t>
      </w:r>
      <w:r w:rsidR="00C666FA">
        <w:rPr>
          <w:rFonts w:ascii="Calibri" w:eastAsia="Times New Roman" w:hAnsi="Calibri" w:cs="Calibri"/>
          <w:b/>
        </w:rPr>
        <w:t>em Jahr der Spannrahmen Hard in der Tourismusregion Bodensee-</w:t>
      </w:r>
      <w:r w:rsidR="00765290">
        <w:rPr>
          <w:rFonts w:ascii="Calibri" w:eastAsia="Times New Roman" w:hAnsi="Calibri" w:cs="Calibri"/>
          <w:b/>
        </w:rPr>
        <w:t>Vorarlberg.</w:t>
      </w:r>
    </w:p>
    <w:p w:rsidR="008D5C15" w:rsidRPr="008D5C15" w:rsidRDefault="008D5C15" w:rsidP="008D5C15">
      <w:pPr>
        <w:spacing w:after="200" w:line="276" w:lineRule="auto"/>
        <w:rPr>
          <w:rFonts w:ascii="Calibri" w:eastAsia="Times New Roman" w:hAnsi="Calibri" w:cs="Calibri"/>
          <w:b/>
        </w:rPr>
      </w:pPr>
      <w:r w:rsidRPr="008D5C15">
        <w:rPr>
          <w:rFonts w:ascii="Calibri" w:eastAsia="Times New Roman" w:hAnsi="Calibri" w:cs="Calibri"/>
          <w:b/>
        </w:rPr>
        <w:t>Zentrale Fragestellung</w:t>
      </w:r>
      <w:r>
        <w:rPr>
          <w:rFonts w:ascii="Calibri" w:eastAsia="Times New Roman" w:hAnsi="Calibri" w:cs="Calibri"/>
          <w:b/>
        </w:rPr>
        <w:br/>
      </w:r>
      <w:r w:rsidR="00825424" w:rsidRPr="00825424">
        <w:rPr>
          <w:rFonts w:ascii="Calibri" w:eastAsia="Times New Roman" w:hAnsi="Calibri" w:cs="Calibri"/>
        </w:rPr>
        <w:t>Die Globalisierung sowie die fortschreitende Digitalisierung in allen Lebensbereichen wirken sich in immer schneller werdender Geschwindigkeit auf die Tourismusbranche aus. Wie verändert sich der Gast, wie müssen Gästeservice und Marketingaktivitäten an diese neuen Gegebenheiten angepasst werden und wie kann sich der Internationale Bodensee Tourismus auf diese Herausforderungen vorbereiten? Mit abwechslungsreichen Impulsvorträgen beleuchtet das Tourismusforum 2017 den „Tourismus der Zukunft“ aus verschiedenen Perspektiven, um so bestens auf anstehende Ent</w:t>
      </w:r>
      <w:r w:rsidR="00825424">
        <w:rPr>
          <w:rFonts w:ascii="Calibri" w:eastAsia="Times New Roman" w:hAnsi="Calibri" w:cs="Calibri"/>
        </w:rPr>
        <w:t>wicklungen vorbereitet zu sein.</w:t>
      </w:r>
    </w:p>
    <w:p w:rsidR="00FB17D0" w:rsidRDefault="008D5C15" w:rsidP="003146D1">
      <w:pPr>
        <w:spacing w:after="200" w:line="276" w:lineRule="auto"/>
        <w:rPr>
          <w:rFonts w:ascii="Calibri" w:eastAsia="Times New Roman" w:hAnsi="Calibri" w:cs="Calibri"/>
        </w:rPr>
      </w:pPr>
      <w:r w:rsidRPr="008D5C15">
        <w:rPr>
          <w:rFonts w:ascii="Calibri" w:eastAsia="Times New Roman" w:hAnsi="Calibri" w:cs="Calibri"/>
          <w:b/>
        </w:rPr>
        <w:t xml:space="preserve">Top </w:t>
      </w:r>
      <w:r w:rsidR="00663E74">
        <w:rPr>
          <w:rFonts w:ascii="Calibri" w:eastAsia="Times New Roman" w:hAnsi="Calibri" w:cs="Calibri"/>
          <w:b/>
        </w:rPr>
        <w:t>Referenten und Gesprächspartner</w:t>
      </w:r>
      <w:r w:rsidRPr="008D5C15">
        <w:rPr>
          <w:rFonts w:ascii="Calibri" w:eastAsia="Times New Roman" w:hAnsi="Calibri" w:cs="Calibri"/>
          <w:b/>
        </w:rPr>
        <w:br/>
      </w:r>
      <w:r w:rsidR="006525B2">
        <w:rPr>
          <w:rFonts w:ascii="Calibri" w:eastAsia="Times New Roman" w:hAnsi="Calibri" w:cs="Calibri"/>
        </w:rPr>
        <w:t>Renommierte</w:t>
      </w:r>
      <w:r w:rsidRPr="008D5C15">
        <w:rPr>
          <w:rFonts w:ascii="Calibri" w:eastAsia="Times New Roman" w:hAnsi="Calibri" w:cs="Calibri"/>
        </w:rPr>
        <w:t xml:space="preserve"> Branchenexperten</w:t>
      </w:r>
      <w:r w:rsidR="006525B2">
        <w:rPr>
          <w:rFonts w:ascii="Calibri" w:eastAsia="Times New Roman" w:hAnsi="Calibri" w:cs="Calibri"/>
        </w:rPr>
        <w:t xml:space="preserve"> stellen</w:t>
      </w:r>
      <w:r w:rsidR="00FA402F">
        <w:rPr>
          <w:rFonts w:ascii="Calibri" w:eastAsia="Times New Roman" w:hAnsi="Calibri" w:cs="Calibri"/>
        </w:rPr>
        <w:t xml:space="preserve"> hierzu</w:t>
      </w:r>
      <w:r w:rsidR="001C78A3">
        <w:rPr>
          <w:rFonts w:ascii="Calibri" w:eastAsia="Times New Roman" w:hAnsi="Calibri" w:cs="Calibri"/>
        </w:rPr>
        <w:t xml:space="preserve"> </w:t>
      </w:r>
      <w:r w:rsidRPr="008D5C15">
        <w:rPr>
          <w:rFonts w:ascii="Calibri" w:eastAsia="Times New Roman" w:hAnsi="Calibri" w:cs="Calibri"/>
        </w:rPr>
        <w:t xml:space="preserve">mögliche </w:t>
      </w:r>
      <w:r w:rsidR="001C78A3">
        <w:rPr>
          <w:rFonts w:ascii="Calibri" w:eastAsia="Times New Roman" w:hAnsi="Calibri" w:cs="Calibri"/>
        </w:rPr>
        <w:t>Lösungsa</w:t>
      </w:r>
      <w:r w:rsidRPr="008D5C15">
        <w:rPr>
          <w:rFonts w:ascii="Calibri" w:eastAsia="Times New Roman" w:hAnsi="Calibri" w:cs="Calibri"/>
        </w:rPr>
        <w:t>nsätze</w:t>
      </w:r>
      <w:r w:rsidR="001C78A3">
        <w:rPr>
          <w:rFonts w:ascii="Calibri" w:eastAsia="Times New Roman" w:hAnsi="Calibri" w:cs="Calibri"/>
        </w:rPr>
        <w:t xml:space="preserve"> für Gastgeber, Tourismusorganisationen und Dienstleister</w:t>
      </w:r>
      <w:r w:rsidR="001D6866">
        <w:rPr>
          <w:rFonts w:ascii="Calibri" w:eastAsia="Times New Roman" w:hAnsi="Calibri" w:cs="Calibri"/>
        </w:rPr>
        <w:t xml:space="preserve"> vor</w:t>
      </w:r>
      <w:r>
        <w:rPr>
          <w:rFonts w:ascii="Calibri" w:eastAsia="Times New Roman" w:hAnsi="Calibri" w:cs="Calibri"/>
        </w:rPr>
        <w:t>. M</w:t>
      </w:r>
      <w:r w:rsidR="00E21932" w:rsidRPr="00E21932">
        <w:rPr>
          <w:rFonts w:ascii="Calibri" w:eastAsia="Times New Roman" w:hAnsi="Calibri" w:cs="Calibri"/>
        </w:rPr>
        <w:t xml:space="preserve">it von der Partie </w:t>
      </w:r>
      <w:r>
        <w:rPr>
          <w:rFonts w:ascii="Calibri" w:eastAsia="Times New Roman" w:hAnsi="Calibri" w:cs="Calibri"/>
        </w:rPr>
        <w:t>sind</w:t>
      </w:r>
      <w:r w:rsidR="00E21932" w:rsidRPr="00E21932">
        <w:rPr>
          <w:rFonts w:ascii="Calibri" w:eastAsia="Times New Roman" w:hAnsi="Calibri" w:cs="Calibri"/>
        </w:rPr>
        <w:t xml:space="preserve"> </w:t>
      </w:r>
      <w:r w:rsidR="00FB17D0">
        <w:rPr>
          <w:rFonts w:ascii="Calibri" w:eastAsia="Times New Roman" w:hAnsi="Calibri" w:cs="Calibri"/>
        </w:rPr>
        <w:t>Prof. Dr. Anja Brittner-Widmann</w:t>
      </w:r>
      <w:r w:rsidR="00FB17D0" w:rsidRPr="00FB17D0">
        <w:rPr>
          <w:rFonts w:ascii="Calibri" w:eastAsia="Times New Roman" w:hAnsi="Calibri" w:cs="Calibri"/>
        </w:rPr>
        <w:t xml:space="preserve"> </w:t>
      </w:r>
      <w:r w:rsidR="00FB17D0">
        <w:rPr>
          <w:rFonts w:ascii="Calibri" w:eastAsia="Times New Roman" w:hAnsi="Calibri" w:cs="Calibri"/>
        </w:rPr>
        <w:t>(</w:t>
      </w:r>
      <w:r w:rsidR="00FB17D0" w:rsidRPr="00FB17D0">
        <w:rPr>
          <w:rFonts w:ascii="Calibri" w:eastAsia="Times New Roman" w:hAnsi="Calibri" w:cs="Calibri"/>
        </w:rPr>
        <w:t>Duale Hochschule Baden-Württemberg</w:t>
      </w:r>
      <w:r w:rsidR="00FB17D0">
        <w:rPr>
          <w:rFonts w:ascii="Calibri" w:eastAsia="Times New Roman" w:hAnsi="Calibri" w:cs="Calibri"/>
        </w:rPr>
        <w:t xml:space="preserve">), </w:t>
      </w:r>
      <w:r w:rsidR="00FB17D0" w:rsidRPr="00FB17D0">
        <w:rPr>
          <w:rFonts w:ascii="Calibri" w:eastAsia="Times New Roman" w:hAnsi="Calibri" w:cs="Calibri"/>
        </w:rPr>
        <w:t>Dr. Roland Scherer</w:t>
      </w:r>
      <w:r w:rsidR="00FB17D0">
        <w:rPr>
          <w:rFonts w:ascii="Calibri" w:eastAsia="Times New Roman" w:hAnsi="Calibri" w:cs="Calibri"/>
        </w:rPr>
        <w:t xml:space="preserve"> (</w:t>
      </w:r>
      <w:r w:rsidR="00FB17D0" w:rsidRPr="00FB17D0">
        <w:rPr>
          <w:rFonts w:ascii="Calibri" w:eastAsia="Times New Roman" w:hAnsi="Calibri" w:cs="Calibri"/>
        </w:rPr>
        <w:t>Universität St.Gallen</w:t>
      </w:r>
      <w:r w:rsidR="00FB17D0">
        <w:rPr>
          <w:rFonts w:ascii="Calibri" w:eastAsia="Times New Roman" w:hAnsi="Calibri" w:cs="Calibri"/>
        </w:rPr>
        <w:t xml:space="preserve">), </w:t>
      </w:r>
      <w:r w:rsidR="00FB17D0" w:rsidRPr="00FB17D0">
        <w:rPr>
          <w:rFonts w:ascii="Calibri" w:eastAsia="Times New Roman" w:hAnsi="Calibri" w:cs="Calibri"/>
        </w:rPr>
        <w:t>Achim Mende</w:t>
      </w:r>
      <w:r w:rsidR="00FB17D0">
        <w:rPr>
          <w:rFonts w:ascii="Calibri" w:eastAsia="Times New Roman" w:hAnsi="Calibri" w:cs="Calibri"/>
        </w:rPr>
        <w:t xml:space="preserve"> (</w:t>
      </w:r>
      <w:r w:rsidR="00FB17D0" w:rsidRPr="00FB17D0">
        <w:rPr>
          <w:rFonts w:ascii="Calibri" w:eastAsia="Times New Roman" w:hAnsi="Calibri" w:cs="Calibri"/>
        </w:rPr>
        <w:t>Fotograf</w:t>
      </w:r>
      <w:r w:rsidR="00FB17D0">
        <w:rPr>
          <w:rFonts w:ascii="Calibri" w:eastAsia="Times New Roman" w:hAnsi="Calibri" w:cs="Calibri"/>
        </w:rPr>
        <w:t xml:space="preserve">), </w:t>
      </w:r>
      <w:r w:rsidR="00FB17D0" w:rsidRPr="00FB17D0">
        <w:rPr>
          <w:rFonts w:ascii="Calibri" w:eastAsia="Times New Roman" w:hAnsi="Calibri" w:cs="Calibri"/>
        </w:rPr>
        <w:t xml:space="preserve">Mike Adams </w:t>
      </w:r>
      <w:r w:rsidR="00FB17D0">
        <w:rPr>
          <w:rFonts w:ascii="Calibri" w:eastAsia="Times New Roman" w:hAnsi="Calibri" w:cs="Calibri"/>
        </w:rPr>
        <w:t>(</w:t>
      </w:r>
      <w:proofErr w:type="spellStart"/>
      <w:r w:rsidR="00FB17D0" w:rsidRPr="00FB17D0">
        <w:rPr>
          <w:rFonts w:ascii="Calibri" w:eastAsia="Times New Roman" w:hAnsi="Calibri" w:cs="Calibri"/>
        </w:rPr>
        <w:t>TourComm</w:t>
      </w:r>
      <w:proofErr w:type="spellEnd"/>
      <w:r w:rsidR="00FB17D0" w:rsidRPr="00FB17D0">
        <w:rPr>
          <w:rFonts w:ascii="Calibri" w:eastAsia="Times New Roman" w:hAnsi="Calibri" w:cs="Calibri"/>
        </w:rPr>
        <w:t xml:space="preserve"> Germany GmbH &amp; Co. KG</w:t>
      </w:r>
      <w:r w:rsidR="001D6866">
        <w:rPr>
          <w:rFonts w:ascii="Calibri" w:eastAsia="Times New Roman" w:hAnsi="Calibri" w:cs="Calibri"/>
        </w:rPr>
        <w:t>) und</w:t>
      </w:r>
      <w:r w:rsidR="00FB17D0">
        <w:rPr>
          <w:rFonts w:ascii="Calibri" w:eastAsia="Times New Roman" w:hAnsi="Calibri" w:cs="Calibri"/>
        </w:rPr>
        <w:t xml:space="preserve"> Urs Treuthardt (</w:t>
      </w:r>
      <w:proofErr w:type="spellStart"/>
      <w:r w:rsidR="00FB17D0" w:rsidRPr="00FB17D0">
        <w:rPr>
          <w:rFonts w:ascii="Calibri" w:eastAsia="Times New Roman" w:hAnsi="Calibri" w:cs="Calibri"/>
        </w:rPr>
        <w:t>Convention</w:t>
      </w:r>
      <w:proofErr w:type="spellEnd"/>
      <w:r w:rsidR="00FB17D0" w:rsidRPr="00FB17D0">
        <w:rPr>
          <w:rFonts w:ascii="Calibri" w:eastAsia="Times New Roman" w:hAnsi="Calibri" w:cs="Calibri"/>
        </w:rPr>
        <w:t xml:space="preserve"> Partner Vorarlberg</w:t>
      </w:r>
      <w:r w:rsidR="00FB17D0">
        <w:rPr>
          <w:rFonts w:ascii="Calibri" w:eastAsia="Times New Roman" w:hAnsi="Calibri" w:cs="Calibri"/>
        </w:rPr>
        <w:t>)</w:t>
      </w:r>
      <w:r w:rsidR="001D6866">
        <w:rPr>
          <w:rFonts w:ascii="Calibri" w:eastAsia="Times New Roman" w:hAnsi="Calibri" w:cs="Calibri"/>
        </w:rPr>
        <w:t xml:space="preserve">. </w:t>
      </w:r>
      <w:r w:rsidR="001D6866" w:rsidRPr="001D6866">
        <w:rPr>
          <w:rFonts w:ascii="Calibri" w:eastAsia="Times New Roman" w:hAnsi="Calibri" w:cs="Calibri"/>
        </w:rPr>
        <w:t>Darüber hinaus wird eine Gesprächsrunde mit</w:t>
      </w:r>
      <w:r w:rsidR="003146D1" w:rsidRPr="003146D1">
        <w:t xml:space="preserve"> </w:t>
      </w:r>
      <w:r w:rsidR="003146D1" w:rsidRPr="003146D1">
        <w:rPr>
          <w:rFonts w:ascii="Calibri" w:eastAsia="Times New Roman" w:hAnsi="Calibri" w:cs="Calibri"/>
        </w:rPr>
        <w:t xml:space="preserve">Mirjam </w:t>
      </w:r>
      <w:proofErr w:type="spellStart"/>
      <w:r w:rsidR="003146D1" w:rsidRPr="003146D1">
        <w:rPr>
          <w:rFonts w:ascii="Calibri" w:eastAsia="Times New Roman" w:hAnsi="Calibri" w:cs="Calibri"/>
        </w:rPr>
        <w:t>Peternek</w:t>
      </w:r>
      <w:proofErr w:type="spellEnd"/>
      <w:r w:rsidR="003146D1" w:rsidRPr="003146D1">
        <w:rPr>
          <w:rFonts w:ascii="Calibri" w:eastAsia="Times New Roman" w:hAnsi="Calibri" w:cs="Calibri"/>
        </w:rPr>
        <w:t>-M</w:t>
      </w:r>
      <w:r w:rsidR="003146D1">
        <w:rPr>
          <w:rFonts w:ascii="Calibri" w:eastAsia="Times New Roman" w:hAnsi="Calibri" w:cs="Calibri"/>
        </w:rPr>
        <w:t>cCartney (</w:t>
      </w:r>
      <w:proofErr w:type="spellStart"/>
      <w:r w:rsidR="003146D1">
        <w:rPr>
          <w:rFonts w:ascii="Calibri" w:eastAsia="Times New Roman" w:hAnsi="Calibri" w:cs="Calibri"/>
        </w:rPr>
        <w:t>Lemongrass</w:t>
      </w:r>
      <w:proofErr w:type="spellEnd"/>
      <w:r w:rsidR="003146D1">
        <w:rPr>
          <w:rFonts w:ascii="Calibri" w:eastAsia="Times New Roman" w:hAnsi="Calibri" w:cs="Calibri"/>
        </w:rPr>
        <w:t xml:space="preserve"> Marketing),</w:t>
      </w:r>
      <w:r w:rsidR="003146D1" w:rsidRPr="003146D1">
        <w:t xml:space="preserve"> </w:t>
      </w:r>
      <w:r w:rsidR="003146D1" w:rsidRPr="003146D1">
        <w:rPr>
          <w:rFonts w:ascii="Calibri" w:eastAsia="Times New Roman" w:hAnsi="Calibri" w:cs="Calibri"/>
        </w:rPr>
        <w:t xml:space="preserve">Chiara Bartoli </w:t>
      </w:r>
      <w:r w:rsidR="003146D1">
        <w:rPr>
          <w:rFonts w:ascii="Calibri" w:eastAsia="Times New Roman" w:hAnsi="Calibri" w:cs="Calibri"/>
        </w:rPr>
        <w:t>(</w:t>
      </w:r>
      <w:r w:rsidR="003146D1" w:rsidRPr="003146D1">
        <w:rPr>
          <w:rFonts w:ascii="Calibri" w:eastAsia="Times New Roman" w:hAnsi="Calibri" w:cs="Calibri"/>
        </w:rPr>
        <w:t>ABC PR Consulting)</w:t>
      </w:r>
      <w:r w:rsidR="003146D1">
        <w:rPr>
          <w:rFonts w:ascii="Calibri" w:eastAsia="Times New Roman" w:hAnsi="Calibri" w:cs="Calibri"/>
        </w:rPr>
        <w:t xml:space="preserve"> und </w:t>
      </w:r>
      <w:r w:rsidR="003146D1" w:rsidRPr="003146D1">
        <w:rPr>
          <w:rFonts w:ascii="Calibri" w:eastAsia="Times New Roman" w:hAnsi="Calibri" w:cs="Calibri"/>
        </w:rPr>
        <w:t xml:space="preserve">Antonio Vezzoso </w:t>
      </w:r>
      <w:r w:rsidR="003146D1">
        <w:rPr>
          <w:rFonts w:ascii="Calibri" w:eastAsia="Times New Roman" w:hAnsi="Calibri" w:cs="Calibri"/>
        </w:rPr>
        <w:t>(</w:t>
      </w:r>
      <w:r w:rsidR="003146D1" w:rsidRPr="003146D1">
        <w:rPr>
          <w:rFonts w:ascii="Calibri" w:eastAsia="Times New Roman" w:hAnsi="Calibri" w:cs="Calibri"/>
        </w:rPr>
        <w:t xml:space="preserve">Marketing </w:t>
      </w:r>
      <w:proofErr w:type="spellStart"/>
      <w:r w:rsidR="003146D1" w:rsidRPr="003146D1">
        <w:rPr>
          <w:rFonts w:ascii="Calibri" w:eastAsia="Times New Roman" w:hAnsi="Calibri" w:cs="Calibri"/>
        </w:rPr>
        <w:t>Representative</w:t>
      </w:r>
      <w:proofErr w:type="spellEnd"/>
      <w:r w:rsidR="003146D1" w:rsidRPr="003146D1">
        <w:rPr>
          <w:rFonts w:ascii="Calibri" w:eastAsia="Times New Roman" w:hAnsi="Calibri" w:cs="Calibri"/>
        </w:rPr>
        <w:t xml:space="preserve"> Italien der IBT GmbH</w:t>
      </w:r>
      <w:r w:rsidR="003146D1">
        <w:rPr>
          <w:rFonts w:ascii="Calibri" w:eastAsia="Times New Roman" w:hAnsi="Calibri" w:cs="Calibri"/>
        </w:rPr>
        <w:t xml:space="preserve">) </w:t>
      </w:r>
      <w:r w:rsidR="001D6866" w:rsidRPr="001D6866">
        <w:rPr>
          <w:rFonts w:ascii="Calibri" w:eastAsia="Times New Roman" w:hAnsi="Calibri" w:cs="Calibri"/>
        </w:rPr>
        <w:t xml:space="preserve">detaillierte Einblicke mit Zukunftsvisionen zur gemeinsamen </w:t>
      </w:r>
      <w:proofErr w:type="spellStart"/>
      <w:r w:rsidR="001D6866" w:rsidRPr="001D6866">
        <w:rPr>
          <w:rFonts w:ascii="Calibri" w:eastAsia="Times New Roman" w:hAnsi="Calibri" w:cs="Calibri"/>
        </w:rPr>
        <w:t>Marktpriorisierung</w:t>
      </w:r>
      <w:proofErr w:type="spellEnd"/>
      <w:r w:rsidR="001D6866" w:rsidRPr="001D6866">
        <w:rPr>
          <w:rFonts w:ascii="Calibri" w:eastAsia="Times New Roman" w:hAnsi="Calibri" w:cs="Calibri"/>
        </w:rPr>
        <w:t xml:space="preserve"> der Bodenseeregion geben.</w:t>
      </w:r>
      <w:r w:rsidR="00663E74" w:rsidRPr="00663E74">
        <w:rPr>
          <w:rFonts w:ascii="Calibri" w:eastAsia="Times New Roman" w:hAnsi="Calibri" w:cs="Calibri"/>
        </w:rPr>
        <w:t xml:space="preserve"> </w:t>
      </w:r>
      <w:r w:rsidR="001C78A3">
        <w:rPr>
          <w:rFonts w:ascii="Calibri" w:eastAsia="Times New Roman" w:hAnsi="Calibri" w:cs="Calibri"/>
        </w:rPr>
        <w:t>Um den aktuellen Veränderungen gerecht zu werden, positioniert sich der Internationale Bodensee g</w:t>
      </w:r>
      <w:r w:rsidR="00663E74" w:rsidRPr="00663E74">
        <w:rPr>
          <w:rFonts w:ascii="Calibri" w:eastAsia="Times New Roman" w:hAnsi="Calibri" w:cs="Calibri"/>
        </w:rPr>
        <w:t>emein</w:t>
      </w:r>
      <w:r w:rsidR="00663E74">
        <w:rPr>
          <w:rFonts w:ascii="Calibri" w:eastAsia="Times New Roman" w:hAnsi="Calibri" w:cs="Calibri"/>
        </w:rPr>
        <w:t>sam mit den a</w:t>
      </w:r>
      <w:r w:rsidR="00663E74" w:rsidRPr="00663E74">
        <w:rPr>
          <w:rFonts w:ascii="Calibri" w:eastAsia="Times New Roman" w:hAnsi="Calibri" w:cs="Calibri"/>
        </w:rPr>
        <w:t>ngeschlossenen Destinationen</w:t>
      </w:r>
      <w:r w:rsidR="00663E74">
        <w:rPr>
          <w:rFonts w:ascii="Calibri" w:eastAsia="Times New Roman" w:hAnsi="Calibri" w:cs="Calibri"/>
        </w:rPr>
        <w:t xml:space="preserve"> </w:t>
      </w:r>
      <w:r w:rsidR="001C78A3">
        <w:rPr>
          <w:rFonts w:ascii="Calibri" w:eastAsia="Times New Roman" w:hAnsi="Calibri" w:cs="Calibri"/>
        </w:rPr>
        <w:t>schon jetzt</w:t>
      </w:r>
      <w:r w:rsidR="00663E74">
        <w:rPr>
          <w:rFonts w:ascii="Calibri" w:eastAsia="Times New Roman" w:hAnsi="Calibri" w:cs="Calibri"/>
        </w:rPr>
        <w:t xml:space="preserve"> als Ganzjahresdestination </w:t>
      </w:r>
      <w:r w:rsidR="001C78A3">
        <w:rPr>
          <w:rFonts w:ascii="Calibri" w:eastAsia="Times New Roman" w:hAnsi="Calibri" w:cs="Calibri"/>
        </w:rPr>
        <w:t>und setzt auf n</w:t>
      </w:r>
      <w:r w:rsidR="00663E74" w:rsidRPr="00663E74">
        <w:rPr>
          <w:rFonts w:ascii="Calibri" w:eastAsia="Times New Roman" w:hAnsi="Calibri" w:cs="Calibri"/>
        </w:rPr>
        <w:t>eue Gäst</w:t>
      </w:r>
      <w:r w:rsidR="00663E74">
        <w:rPr>
          <w:rFonts w:ascii="Calibri" w:eastAsia="Times New Roman" w:hAnsi="Calibri" w:cs="Calibri"/>
        </w:rPr>
        <w:t>e aus dem Ausland</w:t>
      </w:r>
      <w:r w:rsidR="001C78A3">
        <w:rPr>
          <w:rFonts w:ascii="Calibri" w:eastAsia="Times New Roman" w:hAnsi="Calibri" w:cs="Calibri"/>
        </w:rPr>
        <w:t>.</w:t>
      </w:r>
    </w:p>
    <w:p w:rsidR="00C666FA" w:rsidRDefault="00663E74" w:rsidP="00A46F83">
      <w:pPr>
        <w:spacing w:after="200" w:line="276" w:lineRule="auto"/>
        <w:rPr>
          <w:rFonts w:ascii="Calibri" w:eastAsia="Times New Roman" w:hAnsi="Calibri" w:cs="Calibri"/>
        </w:rPr>
      </w:pPr>
      <w:r w:rsidRPr="00663E74">
        <w:rPr>
          <w:rFonts w:ascii="Calibri" w:eastAsia="Times New Roman" w:hAnsi="Calibri" w:cs="Calibri"/>
          <w:b/>
        </w:rPr>
        <w:t>Anregendes Rahmenprogramm</w:t>
      </w:r>
      <w:r>
        <w:rPr>
          <w:rFonts w:ascii="Calibri" w:eastAsia="Times New Roman" w:hAnsi="Calibri" w:cs="Calibri"/>
        </w:rPr>
        <w:br/>
      </w:r>
      <w:r w:rsidR="00DB40BD">
        <w:rPr>
          <w:rFonts w:ascii="Calibri" w:eastAsia="Times New Roman" w:hAnsi="Calibri" w:cs="Calibri"/>
        </w:rPr>
        <w:t>A</w:t>
      </w:r>
      <w:r w:rsidR="000A2CDA">
        <w:rPr>
          <w:rFonts w:ascii="Calibri" w:eastAsia="Times New Roman" w:hAnsi="Calibri" w:cs="Calibri"/>
        </w:rPr>
        <w:t xml:space="preserve">nschließend haben die </w:t>
      </w:r>
      <w:proofErr w:type="spellStart"/>
      <w:r w:rsidR="000A2CDA">
        <w:rPr>
          <w:rFonts w:ascii="Calibri" w:eastAsia="Times New Roman" w:hAnsi="Calibri" w:cs="Calibri"/>
        </w:rPr>
        <w:t>Touristiker</w:t>
      </w:r>
      <w:proofErr w:type="spellEnd"/>
      <w:r w:rsidR="00DB40BD">
        <w:rPr>
          <w:rFonts w:ascii="Calibri" w:eastAsia="Times New Roman" w:hAnsi="Calibri" w:cs="Calibri"/>
        </w:rPr>
        <w:t xml:space="preserve"> die Möglichkeit ausgewählte Höhepunkte aus der Region </w:t>
      </w:r>
      <w:r w:rsidR="000A2CDA">
        <w:rPr>
          <w:rFonts w:ascii="Calibri" w:eastAsia="Times New Roman" w:hAnsi="Calibri" w:cs="Calibri"/>
        </w:rPr>
        <w:t xml:space="preserve">Bodensee-Vorarlberg </w:t>
      </w:r>
      <w:r w:rsidR="0088036B">
        <w:rPr>
          <w:rFonts w:ascii="Calibri" w:eastAsia="Times New Roman" w:hAnsi="Calibri" w:cs="Calibri"/>
        </w:rPr>
        <w:t xml:space="preserve">kennenzulernen. Zur Auswahl stehen </w:t>
      </w:r>
      <w:proofErr w:type="spellStart"/>
      <w:r w:rsidR="0088036B">
        <w:rPr>
          <w:rFonts w:ascii="Calibri" w:eastAsia="Times New Roman" w:hAnsi="Calibri" w:cs="Calibri"/>
        </w:rPr>
        <w:t>Birdw</w:t>
      </w:r>
      <w:r w:rsidR="00DB40BD">
        <w:rPr>
          <w:rFonts w:ascii="Calibri" w:eastAsia="Times New Roman" w:hAnsi="Calibri" w:cs="Calibri"/>
        </w:rPr>
        <w:t>atching</w:t>
      </w:r>
      <w:proofErr w:type="spellEnd"/>
      <w:r w:rsidR="00DB40BD">
        <w:rPr>
          <w:rFonts w:ascii="Calibri" w:eastAsia="Times New Roman" w:hAnsi="Calibri" w:cs="Calibri"/>
        </w:rPr>
        <w:t xml:space="preserve"> im</w:t>
      </w:r>
      <w:r w:rsidR="00DB40BD" w:rsidRPr="00DB40BD">
        <w:rPr>
          <w:rFonts w:ascii="Calibri" w:eastAsia="Times New Roman" w:hAnsi="Calibri" w:cs="Calibri"/>
        </w:rPr>
        <w:t xml:space="preserve"> Rheindelta</w:t>
      </w:r>
      <w:r w:rsidR="00DB40BD">
        <w:rPr>
          <w:rFonts w:ascii="Calibri" w:eastAsia="Times New Roman" w:hAnsi="Calibri" w:cs="Calibri"/>
        </w:rPr>
        <w:t>,</w:t>
      </w:r>
      <w:r w:rsidR="00DB40BD" w:rsidRPr="00DB40BD">
        <w:rPr>
          <w:rFonts w:ascii="Calibri" w:eastAsia="Times New Roman" w:hAnsi="Calibri" w:cs="Calibri"/>
        </w:rPr>
        <w:t xml:space="preserve"> Rhein-</w:t>
      </w:r>
      <w:r w:rsidR="00DB40BD" w:rsidRPr="00DB40BD">
        <w:rPr>
          <w:rFonts w:ascii="Calibri" w:eastAsia="Times New Roman" w:hAnsi="Calibri" w:cs="Calibri"/>
        </w:rPr>
        <w:lastRenderedPageBreak/>
        <w:t>Schauen i</w:t>
      </w:r>
      <w:r w:rsidR="00C04171">
        <w:rPr>
          <w:rFonts w:ascii="Calibri" w:eastAsia="Times New Roman" w:hAnsi="Calibri" w:cs="Calibri"/>
        </w:rPr>
        <w:t>n</w:t>
      </w:r>
      <w:r w:rsidR="00DB40BD" w:rsidRPr="00DB40BD">
        <w:rPr>
          <w:rFonts w:ascii="Calibri" w:eastAsia="Times New Roman" w:hAnsi="Calibri" w:cs="Calibri"/>
        </w:rPr>
        <w:t xml:space="preserve"> Lustenau</w:t>
      </w:r>
      <w:r w:rsidR="00DB40BD">
        <w:rPr>
          <w:rFonts w:ascii="Calibri" w:eastAsia="Times New Roman" w:hAnsi="Calibri" w:cs="Calibri"/>
        </w:rPr>
        <w:t>, das</w:t>
      </w:r>
      <w:r w:rsidR="00DB40BD" w:rsidRPr="00DB40BD">
        <w:rPr>
          <w:rFonts w:ascii="Calibri" w:eastAsia="Times New Roman" w:hAnsi="Calibri" w:cs="Calibri"/>
        </w:rPr>
        <w:t xml:space="preserve"> Kunsthaus</w:t>
      </w:r>
      <w:r w:rsidR="0088036B">
        <w:rPr>
          <w:rFonts w:ascii="Calibri" w:eastAsia="Times New Roman" w:hAnsi="Calibri" w:cs="Calibri"/>
        </w:rPr>
        <w:t xml:space="preserve"> in</w:t>
      </w:r>
      <w:r w:rsidR="00DB40BD" w:rsidRPr="00DB40BD">
        <w:rPr>
          <w:rFonts w:ascii="Calibri" w:eastAsia="Times New Roman" w:hAnsi="Calibri" w:cs="Calibri"/>
        </w:rPr>
        <w:t xml:space="preserve"> Bregenz mit </w:t>
      </w:r>
      <w:r w:rsidR="0088036B">
        <w:rPr>
          <w:rFonts w:ascii="Calibri" w:eastAsia="Times New Roman" w:hAnsi="Calibri" w:cs="Calibri"/>
        </w:rPr>
        <w:t xml:space="preserve">der </w:t>
      </w:r>
      <w:r w:rsidR="00DB40BD" w:rsidRPr="00DB40BD">
        <w:rPr>
          <w:rFonts w:ascii="Calibri" w:eastAsia="Times New Roman" w:hAnsi="Calibri" w:cs="Calibri"/>
        </w:rPr>
        <w:t>Ausstellung</w:t>
      </w:r>
      <w:r w:rsidR="0088036B">
        <w:rPr>
          <w:rFonts w:ascii="Calibri" w:eastAsia="Times New Roman" w:hAnsi="Calibri" w:cs="Calibri"/>
        </w:rPr>
        <w:t xml:space="preserve"> von</w:t>
      </w:r>
      <w:r w:rsidR="00DB40BD" w:rsidRPr="00DB40BD">
        <w:rPr>
          <w:rFonts w:ascii="Calibri" w:eastAsia="Times New Roman" w:hAnsi="Calibri" w:cs="Calibri"/>
        </w:rPr>
        <w:t xml:space="preserve"> Peter </w:t>
      </w:r>
      <w:proofErr w:type="spellStart"/>
      <w:r w:rsidR="00DB40BD" w:rsidRPr="00DB40BD">
        <w:rPr>
          <w:rFonts w:ascii="Calibri" w:eastAsia="Times New Roman" w:hAnsi="Calibri" w:cs="Calibri"/>
        </w:rPr>
        <w:t>Zumthor</w:t>
      </w:r>
      <w:proofErr w:type="spellEnd"/>
      <w:r w:rsidR="00DB40BD">
        <w:rPr>
          <w:rFonts w:ascii="Calibri" w:eastAsia="Times New Roman" w:hAnsi="Calibri" w:cs="Calibri"/>
        </w:rPr>
        <w:t xml:space="preserve"> sowie eine</w:t>
      </w:r>
      <w:r w:rsidR="00DB40BD" w:rsidRPr="00DB40BD">
        <w:rPr>
          <w:rFonts w:ascii="Calibri" w:eastAsia="Times New Roman" w:hAnsi="Calibri" w:cs="Calibri"/>
        </w:rPr>
        <w:t xml:space="preserve"> Besichtigung der Hohentwiel im Hafen Hard</w:t>
      </w:r>
      <w:r w:rsidR="00DB40BD">
        <w:rPr>
          <w:rFonts w:ascii="Calibri" w:eastAsia="Times New Roman" w:hAnsi="Calibri" w:cs="Calibri"/>
        </w:rPr>
        <w:t>.</w:t>
      </w:r>
      <w:r w:rsidR="000A2CDA">
        <w:rPr>
          <w:rFonts w:ascii="Calibri" w:eastAsia="Times New Roman" w:hAnsi="Calibri" w:cs="Calibri"/>
        </w:rPr>
        <w:t xml:space="preserve"> E</w:t>
      </w:r>
      <w:r w:rsidR="00C666FA" w:rsidRPr="00C666FA">
        <w:rPr>
          <w:rFonts w:ascii="Calibri" w:eastAsia="Times New Roman" w:hAnsi="Calibri" w:cs="Calibri"/>
        </w:rPr>
        <w:t xml:space="preserve">ine </w:t>
      </w:r>
      <w:r w:rsidR="000A2CDA">
        <w:rPr>
          <w:rFonts w:ascii="Calibri" w:eastAsia="Times New Roman" w:hAnsi="Calibri" w:cs="Calibri"/>
        </w:rPr>
        <w:t xml:space="preserve">Abendveranstaltung im Hotel am See in Hard zum gemeinsamen Gedankenaustausch rundet </w:t>
      </w:r>
      <w:r w:rsidR="00C666FA" w:rsidRPr="00C666FA">
        <w:rPr>
          <w:rFonts w:ascii="Calibri" w:eastAsia="Times New Roman" w:hAnsi="Calibri" w:cs="Calibri"/>
        </w:rPr>
        <w:t>d</w:t>
      </w:r>
      <w:r w:rsidR="000A2CDA">
        <w:rPr>
          <w:rFonts w:ascii="Calibri" w:eastAsia="Times New Roman" w:hAnsi="Calibri" w:cs="Calibri"/>
        </w:rPr>
        <w:t>as</w:t>
      </w:r>
      <w:r w:rsidR="00C666FA" w:rsidRPr="00C666FA">
        <w:rPr>
          <w:rFonts w:ascii="Calibri" w:eastAsia="Times New Roman" w:hAnsi="Calibri" w:cs="Calibri"/>
        </w:rPr>
        <w:t xml:space="preserve"> </w:t>
      </w:r>
      <w:r w:rsidR="000A2CDA">
        <w:rPr>
          <w:rFonts w:ascii="Calibri" w:eastAsia="Times New Roman" w:hAnsi="Calibri" w:cs="Calibri"/>
        </w:rPr>
        <w:t>11. Tourismusforum</w:t>
      </w:r>
      <w:r w:rsidR="00C666FA" w:rsidRPr="00C666FA">
        <w:rPr>
          <w:rFonts w:ascii="Calibri" w:eastAsia="Times New Roman" w:hAnsi="Calibri" w:cs="Calibri"/>
        </w:rPr>
        <w:t xml:space="preserve"> gebührend ab. Die Realisation des Tourismusforums er</w:t>
      </w:r>
      <w:r w:rsidR="00C666FA">
        <w:rPr>
          <w:rFonts w:ascii="Calibri" w:eastAsia="Times New Roman" w:hAnsi="Calibri" w:cs="Calibri"/>
        </w:rPr>
        <w:t>folgt durch die IBT GmbH und wi</w:t>
      </w:r>
      <w:r w:rsidR="00C666FA" w:rsidRPr="00C666FA">
        <w:rPr>
          <w:rFonts w:ascii="Calibri" w:eastAsia="Times New Roman" w:hAnsi="Calibri" w:cs="Calibri"/>
        </w:rPr>
        <w:t xml:space="preserve">rd unterstützt vom </w:t>
      </w:r>
      <w:r w:rsidR="00C666FA">
        <w:rPr>
          <w:rFonts w:ascii="Calibri" w:eastAsia="Times New Roman" w:hAnsi="Calibri" w:cs="Calibri"/>
        </w:rPr>
        <w:t>Spannrahmen Hard</w:t>
      </w:r>
      <w:r w:rsidR="00C666FA" w:rsidRPr="00C666FA">
        <w:rPr>
          <w:rFonts w:ascii="Calibri" w:eastAsia="Times New Roman" w:hAnsi="Calibri" w:cs="Calibri"/>
        </w:rPr>
        <w:t>,</w:t>
      </w:r>
      <w:r w:rsidR="006525B2">
        <w:rPr>
          <w:rFonts w:ascii="Calibri" w:eastAsia="Times New Roman" w:hAnsi="Calibri" w:cs="Calibri"/>
        </w:rPr>
        <w:t xml:space="preserve"> dem Hotel am See, </w:t>
      </w:r>
      <w:r w:rsidR="00C666FA" w:rsidRPr="00C666FA">
        <w:rPr>
          <w:rFonts w:ascii="Calibri" w:eastAsia="Times New Roman" w:hAnsi="Calibri" w:cs="Calibri"/>
        </w:rPr>
        <w:t>dem Verband der Tou</w:t>
      </w:r>
      <w:r w:rsidR="00DB6B57">
        <w:rPr>
          <w:rFonts w:ascii="Calibri" w:eastAsia="Times New Roman" w:hAnsi="Calibri" w:cs="Calibri"/>
        </w:rPr>
        <w:t>rismuswirtschaft Bodensee e.</w:t>
      </w:r>
      <w:r w:rsidR="00FC28B7">
        <w:rPr>
          <w:rFonts w:ascii="Calibri" w:eastAsia="Times New Roman" w:hAnsi="Calibri" w:cs="Calibri"/>
        </w:rPr>
        <w:t xml:space="preserve"> </w:t>
      </w:r>
      <w:r w:rsidR="00DB6B57">
        <w:rPr>
          <w:rFonts w:ascii="Calibri" w:eastAsia="Times New Roman" w:hAnsi="Calibri" w:cs="Calibri"/>
        </w:rPr>
        <w:t xml:space="preserve">V., </w:t>
      </w:r>
      <w:r w:rsidR="00C666FA" w:rsidRPr="00C666FA">
        <w:rPr>
          <w:rFonts w:ascii="Calibri" w:eastAsia="Times New Roman" w:hAnsi="Calibri" w:cs="Calibri"/>
        </w:rPr>
        <w:t xml:space="preserve">der </w:t>
      </w:r>
      <w:r w:rsidR="00652F65">
        <w:rPr>
          <w:rFonts w:ascii="Calibri" w:eastAsia="Times New Roman" w:hAnsi="Calibri" w:cs="Calibri"/>
        </w:rPr>
        <w:t>Hohentwie</w:t>
      </w:r>
      <w:r w:rsidR="006525B2">
        <w:rPr>
          <w:rFonts w:ascii="Calibri" w:eastAsia="Times New Roman" w:hAnsi="Calibri" w:cs="Calibri"/>
        </w:rPr>
        <w:t xml:space="preserve">l </w:t>
      </w:r>
      <w:r>
        <w:rPr>
          <w:rFonts w:ascii="Calibri" w:eastAsia="Times New Roman" w:hAnsi="Calibri" w:cs="Calibri"/>
        </w:rPr>
        <w:t>Schifffahrtsgesellsch</w:t>
      </w:r>
      <w:bookmarkStart w:id="0" w:name="_GoBack"/>
      <w:bookmarkEnd w:id="0"/>
      <w:r>
        <w:rPr>
          <w:rFonts w:ascii="Calibri" w:eastAsia="Times New Roman" w:hAnsi="Calibri" w:cs="Calibri"/>
        </w:rPr>
        <w:t>aft</w:t>
      </w:r>
      <w:r w:rsidR="006525B2">
        <w:rPr>
          <w:rFonts w:ascii="Calibri" w:eastAsia="Times New Roman" w:hAnsi="Calibri" w:cs="Calibri"/>
        </w:rPr>
        <w:t xml:space="preserve"> mbH </w:t>
      </w:r>
      <w:r w:rsidR="000A2CDA">
        <w:rPr>
          <w:rFonts w:ascii="Calibri" w:eastAsia="Times New Roman" w:hAnsi="Calibri" w:cs="Calibri"/>
        </w:rPr>
        <w:t>sowie</w:t>
      </w:r>
      <w:r w:rsidR="00DB6B57">
        <w:rPr>
          <w:rFonts w:ascii="Calibri" w:eastAsia="Times New Roman" w:hAnsi="Calibri" w:cs="Calibri"/>
        </w:rPr>
        <w:t xml:space="preserve"> durch Bodensee-Vorarlberg Tourismus.</w:t>
      </w:r>
    </w:p>
    <w:p w:rsidR="00D26309" w:rsidRPr="00FA402F" w:rsidRDefault="00F51F55" w:rsidP="002B6CAB">
      <w:pPr>
        <w:spacing w:after="200" w:line="276" w:lineRule="auto"/>
        <w:rPr>
          <w:rFonts w:ascii="Calibri" w:eastAsia="Times New Roman" w:hAnsi="Calibri" w:cs="Calibri"/>
          <w:i/>
        </w:rPr>
      </w:pPr>
      <w:r w:rsidRPr="00FA402F">
        <w:rPr>
          <w:rFonts w:ascii="Calibri" w:hAnsi="Calibri" w:cs="Calibri"/>
          <w:i/>
        </w:rPr>
        <w:t>3.</w:t>
      </w:r>
      <w:r w:rsidR="009F3240">
        <w:rPr>
          <w:rFonts w:ascii="Calibri" w:hAnsi="Calibri" w:cs="Calibri"/>
          <w:i/>
        </w:rPr>
        <w:t>0</w:t>
      </w:r>
      <w:r w:rsidR="00C04171">
        <w:rPr>
          <w:rFonts w:ascii="Calibri" w:hAnsi="Calibri" w:cs="Calibri"/>
          <w:i/>
        </w:rPr>
        <w:t>0</w:t>
      </w:r>
      <w:r w:rsidR="00363DD0">
        <w:rPr>
          <w:rFonts w:ascii="Calibri" w:hAnsi="Calibri" w:cs="Calibri"/>
          <w:i/>
        </w:rPr>
        <w:t>4</w:t>
      </w:r>
      <w:r w:rsidRPr="00FA402F">
        <w:rPr>
          <w:rFonts w:ascii="Calibri" w:hAnsi="Calibri" w:cs="Calibri"/>
          <w:i/>
        </w:rPr>
        <w:t xml:space="preserve"> Zeichen. Abdruck frei. Beleg erbeten.</w:t>
      </w:r>
    </w:p>
    <w:p w:rsidR="00D26309" w:rsidRDefault="00D26309" w:rsidP="002B6CAB">
      <w:pPr>
        <w:spacing w:after="200" w:line="276" w:lineRule="auto"/>
        <w:rPr>
          <w:rFonts w:ascii="Calibri" w:eastAsia="Times New Roman" w:hAnsi="Calibri" w:cs="Calibri"/>
        </w:rPr>
      </w:pPr>
    </w:p>
    <w:p w:rsidR="0090150D" w:rsidRPr="003D53C6" w:rsidRDefault="00FA402F" w:rsidP="00FA402F">
      <w:pPr>
        <w:spacing w:after="120"/>
        <w:ind w:right="22"/>
        <w:rPr>
          <w:rFonts w:ascii="Calibri" w:hAnsi="Calibri"/>
          <w:b/>
          <w:szCs w:val="20"/>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Tel. +49 7531 9094</w:t>
      </w:r>
      <w:r w:rsidR="00FC28B7">
        <w:rPr>
          <w:rFonts w:ascii="Calibri" w:hAnsi="Calibri"/>
          <w:szCs w:val="20"/>
        </w:rPr>
        <w:t>-</w:t>
      </w:r>
      <w:r>
        <w:rPr>
          <w:rFonts w:ascii="Calibri" w:hAnsi="Calibri"/>
          <w:szCs w:val="20"/>
        </w:rPr>
        <w:t>10 |</w:t>
      </w:r>
      <w:r w:rsidRPr="00093C24">
        <w:rPr>
          <w:rFonts w:ascii="Calibri" w:hAnsi="Calibri"/>
          <w:szCs w:val="20"/>
        </w:rPr>
        <w:t xml:space="preserve"> </w:t>
      </w:r>
      <w:r>
        <w:rPr>
          <w:rFonts w:ascii="Calibri" w:hAnsi="Calibri"/>
          <w:szCs w:val="20"/>
        </w:rPr>
        <w:t>E-Mail: boehm@bodensee.eu</w:t>
      </w:r>
      <w:r w:rsidRPr="00093C24">
        <w:rPr>
          <w:rFonts w:ascii="Calibri" w:hAnsi="Calibri"/>
          <w:szCs w:val="20"/>
        </w:rPr>
        <w:t xml:space="preserve"> </w:t>
      </w:r>
      <w:r>
        <w:rPr>
          <w:rFonts w:ascii="Calibri" w:hAnsi="Calibri"/>
          <w:szCs w:val="20"/>
        </w:rPr>
        <w:t xml:space="preserve">| </w:t>
      </w:r>
      <w:hyperlink r:id="rId9" w:history="1">
        <w:r w:rsidRPr="00D25D3B">
          <w:rPr>
            <w:rStyle w:val="Hyperlink"/>
            <w:rFonts w:ascii="Calibri" w:hAnsi="Calibri"/>
            <w:szCs w:val="20"/>
          </w:rPr>
          <w:t>www.bodensee.eu</w:t>
        </w:r>
      </w:hyperlink>
      <w:r w:rsidR="0090150D">
        <w:rPr>
          <w:rStyle w:val="Hyperlink"/>
          <w:rFonts w:ascii="Calibri" w:hAnsi="Calibri"/>
          <w:szCs w:val="20"/>
        </w:rPr>
        <w:br/>
      </w:r>
      <w:r w:rsidR="0090150D">
        <w:rPr>
          <w:rFonts w:ascii="Calibri" w:hAnsi="Calibri"/>
          <w:szCs w:val="20"/>
        </w:rPr>
        <w:t xml:space="preserve">Leonie Eggert | </w:t>
      </w:r>
      <w:r w:rsidR="0090150D" w:rsidRPr="00093C24">
        <w:rPr>
          <w:rFonts w:ascii="Calibri" w:hAnsi="Calibri"/>
          <w:szCs w:val="20"/>
        </w:rPr>
        <w:t>Tel. +49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0" w:history="1">
        <w:r w:rsidR="0090150D" w:rsidRPr="00D25D3B">
          <w:rPr>
            <w:rStyle w:val="Hyperlink"/>
            <w:rFonts w:ascii="Calibri" w:hAnsi="Calibri"/>
            <w:szCs w:val="20"/>
          </w:rPr>
          <w:t>www.bodensee.eu</w:t>
        </w:r>
      </w:hyperlink>
    </w:p>
    <w:p w:rsidR="0032329D" w:rsidRPr="00196D4E" w:rsidRDefault="0032329D" w:rsidP="00FA402F">
      <w:pPr>
        <w:spacing w:after="200" w:line="276" w:lineRule="auto"/>
        <w:rPr>
          <w:rFonts w:ascii="Calibri" w:hAnsi="Calibri" w:cs="Calibri"/>
        </w:rPr>
      </w:pPr>
    </w:p>
    <w:sectPr w:rsidR="0032329D" w:rsidRPr="00196D4E" w:rsidSect="008156DB">
      <w:headerReference w:type="default" r:id="rId11"/>
      <w:footerReference w:type="default" r:id="rId12"/>
      <w:headerReference w:type="first" r:id="rId13"/>
      <w:footerReference w:type="first" r:id="rId14"/>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90" w:rsidRDefault="00765290">
      <w:pPr>
        <w:spacing w:line="240" w:lineRule="auto"/>
      </w:pPr>
      <w:r>
        <w:separator/>
      </w:r>
    </w:p>
  </w:endnote>
  <w:endnote w:type="continuationSeparator" w:id="0">
    <w:p w:rsidR="00765290" w:rsidRDefault="00765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90" w:rsidRDefault="00765290" w:rsidP="008C26CE">
    <w:pPr>
      <w:pStyle w:val="Fuzeile"/>
      <w:jc w:val="left"/>
    </w:pPr>
    <w:r>
      <w:rPr>
        <w:noProof/>
      </w:rPr>
      <mc:AlternateContent>
        <mc:Choice Requires="wps">
          <w:drawing>
            <wp:anchor distT="0" distB="0" distL="114300" distR="114300" simplePos="0" relativeHeight="251695104" behindDoc="0" locked="1" layoutInCell="1" allowOverlap="0" wp14:anchorId="60C96833" wp14:editId="29AF5B0C">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65290" w:rsidRPr="00D5112A" w:rsidRDefault="00765290"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FC28B7">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65290" w:rsidRPr="00D5112A" w:rsidRDefault="00765290"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65290" w:rsidRPr="00D5112A" w:rsidRDefault="00765290"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FC28B7">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65290" w:rsidRPr="00D5112A" w:rsidRDefault="00765290"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4744B220" wp14:editId="31725C81">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0B538367" wp14:editId="1DE4C549">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D5112A" w:rsidRDefault="00765290"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65290" w:rsidRPr="00D5112A" w:rsidRDefault="00765290"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65290" w:rsidRPr="00D5112A" w:rsidRDefault="00765290"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w:t>
                          </w:r>
                          <w:r w:rsidR="00FC28B7">
                            <w:rPr>
                              <w:rStyle w:val="Flietext"/>
                              <w:rFonts w:ascii="Calibri" w:hAnsi="Calibri" w:cs="Arial"/>
                              <w:spacing w:val="-6"/>
                              <w:sz w:val="16"/>
                              <w:szCs w:val="16"/>
                            </w:rPr>
                            <w:t>30</w:t>
                          </w:r>
                          <w:r>
                            <w:rPr>
                              <w:rStyle w:val="Flietext"/>
                              <w:rFonts w:ascii="Calibri" w:hAnsi="Calibri" w:cs="Arial"/>
                              <w:spacing w:val="-6"/>
                              <w:sz w:val="16"/>
                              <w:szCs w:val="16"/>
                            </w:rPr>
                            <w:t xml:space="preserve"> | F +49</w:t>
                          </w:r>
                          <w:r w:rsidRPr="00D5112A">
                            <w:rPr>
                              <w:rStyle w:val="Flietext"/>
                              <w:rFonts w:ascii="Calibri" w:hAnsi="Calibri" w:cs="Arial"/>
                              <w:spacing w:val="-6"/>
                              <w:sz w:val="16"/>
                              <w:szCs w:val="16"/>
                            </w:rPr>
                            <w:t xml:space="preserve"> 7531 9094-94</w:t>
                          </w:r>
                        </w:p>
                        <w:p w:rsidR="00765290" w:rsidRPr="00D5112A" w:rsidRDefault="00FC28B7" w:rsidP="00327C17">
                          <w:pPr>
                            <w:rPr>
                              <w:rFonts w:ascii="Calibri" w:hAnsi="Calibri" w:cs="Arial"/>
                              <w:sz w:val="16"/>
                              <w:szCs w:val="16"/>
                            </w:rPr>
                          </w:pPr>
                          <w:r>
                            <w:rPr>
                              <w:rStyle w:val="Flietext"/>
                              <w:rFonts w:ascii="Calibri" w:hAnsi="Calibri" w:cs="Arial"/>
                              <w:spacing w:val="2"/>
                              <w:sz w:val="16"/>
                              <w:szCs w:val="16"/>
                            </w:rPr>
                            <w:t>office</w:t>
                          </w:r>
                          <w:r w:rsidR="00765290"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765290" w:rsidRPr="00D5112A" w:rsidRDefault="00765290"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65290" w:rsidRPr="00D5112A" w:rsidRDefault="00765290"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65290" w:rsidRPr="00D5112A" w:rsidRDefault="00765290"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w:t>
                    </w:r>
                    <w:r w:rsidR="00FC28B7">
                      <w:rPr>
                        <w:rStyle w:val="Flietext"/>
                        <w:rFonts w:ascii="Calibri" w:hAnsi="Calibri" w:cs="Arial"/>
                        <w:spacing w:val="-6"/>
                        <w:sz w:val="16"/>
                        <w:szCs w:val="16"/>
                      </w:rPr>
                      <w:t>30</w:t>
                    </w:r>
                    <w:r>
                      <w:rPr>
                        <w:rStyle w:val="Flietext"/>
                        <w:rFonts w:ascii="Calibri" w:hAnsi="Calibri" w:cs="Arial"/>
                        <w:spacing w:val="-6"/>
                        <w:sz w:val="16"/>
                        <w:szCs w:val="16"/>
                      </w:rPr>
                      <w:t xml:space="preserve"> | F +49</w:t>
                    </w:r>
                    <w:r w:rsidRPr="00D5112A">
                      <w:rPr>
                        <w:rStyle w:val="Flietext"/>
                        <w:rFonts w:ascii="Calibri" w:hAnsi="Calibri" w:cs="Arial"/>
                        <w:spacing w:val="-6"/>
                        <w:sz w:val="16"/>
                        <w:szCs w:val="16"/>
                      </w:rPr>
                      <w:t xml:space="preserve"> 7531 9094-94</w:t>
                    </w:r>
                  </w:p>
                  <w:p w:rsidR="00765290" w:rsidRPr="00D5112A" w:rsidRDefault="00FC28B7" w:rsidP="00327C17">
                    <w:pPr>
                      <w:rPr>
                        <w:rFonts w:ascii="Calibri" w:hAnsi="Calibri" w:cs="Arial"/>
                        <w:sz w:val="16"/>
                        <w:szCs w:val="16"/>
                      </w:rPr>
                    </w:pPr>
                    <w:r>
                      <w:rPr>
                        <w:rStyle w:val="Flietext"/>
                        <w:rFonts w:ascii="Calibri" w:hAnsi="Calibri" w:cs="Arial"/>
                        <w:spacing w:val="2"/>
                        <w:sz w:val="16"/>
                        <w:szCs w:val="16"/>
                      </w:rPr>
                      <w:t>office</w:t>
                    </w:r>
                    <w:r w:rsidR="00765290"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6C714434" wp14:editId="5052720E">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D5112A" w:rsidRDefault="00765290"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765290" w:rsidRPr="00D5112A" w:rsidRDefault="00765290"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765290" w:rsidRPr="00D5112A" w:rsidRDefault="00765290"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B05444" w:rsidRPr="00D5112A" w:rsidRDefault="00B05444"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B05444" w:rsidRPr="00D5112A" w:rsidRDefault="00B05444"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B05444" w:rsidRPr="00D5112A" w:rsidRDefault="00B05444"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90" w:rsidRDefault="00765290" w:rsidP="00AF08FD">
    <w:pPr>
      <w:pStyle w:val="Fuzeile"/>
      <w:jc w:val="left"/>
    </w:pPr>
    <w:r>
      <w:rPr>
        <w:noProof/>
      </w:rPr>
      <w:drawing>
        <wp:anchor distT="0" distB="0" distL="114300" distR="114300" simplePos="0" relativeHeight="251673600" behindDoc="0" locked="1" layoutInCell="1" allowOverlap="0" wp14:anchorId="3ADC8E79" wp14:editId="3A528116">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0A2F0DA0" wp14:editId="4A2A646D">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5B25A2" w:rsidRDefault="00765290"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765290" w:rsidRPr="005B25A2" w:rsidRDefault="00765290"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765290" w:rsidRPr="005B25A2" w:rsidRDefault="00765290"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B05444" w:rsidRPr="005B25A2" w:rsidRDefault="00B05444"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05444" w:rsidRPr="005B25A2" w:rsidRDefault="00B05444"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05444" w:rsidRPr="005B25A2" w:rsidRDefault="00B05444"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575B975E" wp14:editId="6FCACEF5">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65290" w:rsidRPr="005B25A2" w:rsidRDefault="00765290"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65290" w:rsidRPr="005B25A2" w:rsidRDefault="00765290"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65290" w:rsidRPr="005B25A2" w:rsidRDefault="00765290"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65290" w:rsidRPr="005B25A2" w:rsidRDefault="00765290"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27276BA" wp14:editId="0C41A2C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5B25A2" w:rsidRDefault="00765290"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65290" w:rsidRPr="005B25A2" w:rsidRDefault="00765290"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65290" w:rsidRPr="005B25A2" w:rsidRDefault="00765290"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65290" w:rsidRPr="005B25A2" w:rsidRDefault="00765290"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765290" w:rsidRPr="005B25A2" w:rsidRDefault="00765290"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65290" w:rsidRPr="005B25A2" w:rsidRDefault="00765290"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65290" w:rsidRPr="005B25A2" w:rsidRDefault="00765290"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65290" w:rsidRPr="005B25A2" w:rsidRDefault="00765290"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90" w:rsidRDefault="00765290">
      <w:pPr>
        <w:spacing w:line="240" w:lineRule="auto"/>
      </w:pPr>
      <w:r>
        <w:separator/>
      </w:r>
    </w:p>
  </w:footnote>
  <w:footnote w:type="continuationSeparator" w:id="0">
    <w:p w:rsidR="00765290" w:rsidRDefault="007652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90" w:rsidRPr="0097742E" w:rsidRDefault="00765290" w:rsidP="0097742E">
    <w:pPr>
      <w:pStyle w:val="Address"/>
      <w:rPr>
        <w:rFonts w:ascii="Source Sans Pro" w:hAnsi="Source Sans Pro"/>
        <w:sz w:val="20"/>
        <w:szCs w:val="20"/>
      </w:rPr>
    </w:pPr>
  </w:p>
  <w:p w:rsidR="00765290" w:rsidRPr="0097742E" w:rsidRDefault="00765290">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364DE1B" wp14:editId="1FA974DF">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2F5584B" wp14:editId="59490172">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662764" w:rsidRDefault="00765290"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63DD0">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63DD0">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765290" w:rsidRPr="00662764" w:rsidRDefault="00765290"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63DD0">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63DD0">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90" w:rsidRPr="0097742E" w:rsidRDefault="00765290"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5EE63F9" wp14:editId="257DF59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5B25A2" w:rsidRDefault="00765290"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63DD0">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63DD0">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765290" w:rsidRPr="005B25A2" w:rsidRDefault="00765290"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63DD0">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63DD0">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C445DAD" wp14:editId="15CAA74B">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65290" w:rsidRPr="005B25A2" w:rsidRDefault="00765290"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B05444" w:rsidRPr="005B25A2" w:rsidRDefault="00B05444" w:rsidP="00031739">
                    <w:pPr>
                      <w:rPr>
                        <w:rFonts w:ascii="Calibri" w:hAnsi="Calibri" w:cs="Arial"/>
                        <w:color w:val="141313"/>
                        <w:sz w:val="16"/>
                        <w:szCs w:val="16"/>
                      </w:rPr>
                    </w:pPr>
                  </w:p>
                </w:txbxContent>
              </v:textbox>
              <w10:wrap anchorx="margin" anchory="page"/>
              <w10:anchorlock/>
            </v:shape>
          </w:pict>
        </mc:Fallback>
      </mc:AlternateContent>
    </w:r>
  </w:p>
  <w:p w:rsidR="00765290" w:rsidRDefault="00765290"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A809BE0" wp14:editId="52E8999F">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405A39E9" wp14:editId="606C6E9E">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Type w:val="letter"/>
  <w:defaultTabStop w:val="720"/>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7F3B"/>
    <w:rsid w:val="00031739"/>
    <w:rsid w:val="00035267"/>
    <w:rsid w:val="000434E4"/>
    <w:rsid w:val="000468BD"/>
    <w:rsid w:val="00050DFF"/>
    <w:rsid w:val="000511D0"/>
    <w:rsid w:val="00071063"/>
    <w:rsid w:val="0008751B"/>
    <w:rsid w:val="000938B4"/>
    <w:rsid w:val="000A2CDA"/>
    <w:rsid w:val="000A45A6"/>
    <w:rsid w:val="000B39B9"/>
    <w:rsid w:val="000B4419"/>
    <w:rsid w:val="000B671E"/>
    <w:rsid w:val="00116CF4"/>
    <w:rsid w:val="00122180"/>
    <w:rsid w:val="001236E1"/>
    <w:rsid w:val="00135BDB"/>
    <w:rsid w:val="001477D7"/>
    <w:rsid w:val="0016706D"/>
    <w:rsid w:val="00185D1C"/>
    <w:rsid w:val="00191261"/>
    <w:rsid w:val="00196D4E"/>
    <w:rsid w:val="001A10EF"/>
    <w:rsid w:val="001B5819"/>
    <w:rsid w:val="001B5A88"/>
    <w:rsid w:val="001C78A3"/>
    <w:rsid w:val="001C7E66"/>
    <w:rsid w:val="001D0152"/>
    <w:rsid w:val="001D6866"/>
    <w:rsid w:val="002133BB"/>
    <w:rsid w:val="002155EC"/>
    <w:rsid w:val="0021620C"/>
    <w:rsid w:val="002246EA"/>
    <w:rsid w:val="002269EF"/>
    <w:rsid w:val="00241BBD"/>
    <w:rsid w:val="00242E68"/>
    <w:rsid w:val="00253582"/>
    <w:rsid w:val="00255D52"/>
    <w:rsid w:val="00267DA9"/>
    <w:rsid w:val="0027626B"/>
    <w:rsid w:val="00296A56"/>
    <w:rsid w:val="0029767C"/>
    <w:rsid w:val="002B6CAB"/>
    <w:rsid w:val="002B7F6C"/>
    <w:rsid w:val="002D3475"/>
    <w:rsid w:val="002E3A5C"/>
    <w:rsid w:val="003146D1"/>
    <w:rsid w:val="0032329D"/>
    <w:rsid w:val="00327C17"/>
    <w:rsid w:val="00343D12"/>
    <w:rsid w:val="003473DC"/>
    <w:rsid w:val="003523B1"/>
    <w:rsid w:val="00363DD0"/>
    <w:rsid w:val="003670DD"/>
    <w:rsid w:val="00374B3F"/>
    <w:rsid w:val="00382142"/>
    <w:rsid w:val="003A15D8"/>
    <w:rsid w:val="003B1D78"/>
    <w:rsid w:val="003C5856"/>
    <w:rsid w:val="003D0376"/>
    <w:rsid w:val="003E0A87"/>
    <w:rsid w:val="003F0225"/>
    <w:rsid w:val="00414586"/>
    <w:rsid w:val="00420B68"/>
    <w:rsid w:val="00471043"/>
    <w:rsid w:val="004C02AB"/>
    <w:rsid w:val="004C53D5"/>
    <w:rsid w:val="00515C7C"/>
    <w:rsid w:val="00535050"/>
    <w:rsid w:val="0057542A"/>
    <w:rsid w:val="00593527"/>
    <w:rsid w:val="005B059E"/>
    <w:rsid w:val="005B25A2"/>
    <w:rsid w:val="005C6C23"/>
    <w:rsid w:val="005D7A97"/>
    <w:rsid w:val="005F401C"/>
    <w:rsid w:val="006033E5"/>
    <w:rsid w:val="0060370B"/>
    <w:rsid w:val="0061506A"/>
    <w:rsid w:val="00630E63"/>
    <w:rsid w:val="00635830"/>
    <w:rsid w:val="00642A65"/>
    <w:rsid w:val="006525B2"/>
    <w:rsid w:val="00652F65"/>
    <w:rsid w:val="00656052"/>
    <w:rsid w:val="00657A19"/>
    <w:rsid w:val="00662764"/>
    <w:rsid w:val="00663E74"/>
    <w:rsid w:val="00680CDE"/>
    <w:rsid w:val="006867F4"/>
    <w:rsid w:val="00691458"/>
    <w:rsid w:val="00693249"/>
    <w:rsid w:val="007139F5"/>
    <w:rsid w:val="00751535"/>
    <w:rsid w:val="00765290"/>
    <w:rsid w:val="007660DE"/>
    <w:rsid w:val="007A23A8"/>
    <w:rsid w:val="007C5EF9"/>
    <w:rsid w:val="007C7CC1"/>
    <w:rsid w:val="007D1402"/>
    <w:rsid w:val="007E0E69"/>
    <w:rsid w:val="007E79DA"/>
    <w:rsid w:val="008156DB"/>
    <w:rsid w:val="00825424"/>
    <w:rsid w:val="00830C2E"/>
    <w:rsid w:val="00845DFE"/>
    <w:rsid w:val="00860D4C"/>
    <w:rsid w:val="008635A7"/>
    <w:rsid w:val="00875553"/>
    <w:rsid w:val="0088036B"/>
    <w:rsid w:val="008A5736"/>
    <w:rsid w:val="008C26CE"/>
    <w:rsid w:val="008D3C3F"/>
    <w:rsid w:val="008D5C15"/>
    <w:rsid w:val="008D631C"/>
    <w:rsid w:val="008F1247"/>
    <w:rsid w:val="008F1C4E"/>
    <w:rsid w:val="0090150D"/>
    <w:rsid w:val="00901D16"/>
    <w:rsid w:val="00904833"/>
    <w:rsid w:val="009116D9"/>
    <w:rsid w:val="009123BF"/>
    <w:rsid w:val="0092485B"/>
    <w:rsid w:val="00930440"/>
    <w:rsid w:val="00933028"/>
    <w:rsid w:val="0095049E"/>
    <w:rsid w:val="009619F4"/>
    <w:rsid w:val="009701A2"/>
    <w:rsid w:val="0097742E"/>
    <w:rsid w:val="00987150"/>
    <w:rsid w:val="009A38C9"/>
    <w:rsid w:val="009A3CE0"/>
    <w:rsid w:val="009B0F9B"/>
    <w:rsid w:val="009F3240"/>
    <w:rsid w:val="00A04785"/>
    <w:rsid w:val="00A26A92"/>
    <w:rsid w:val="00A3334C"/>
    <w:rsid w:val="00A46F83"/>
    <w:rsid w:val="00AA0D6D"/>
    <w:rsid w:val="00AE70E2"/>
    <w:rsid w:val="00AF08FD"/>
    <w:rsid w:val="00B00085"/>
    <w:rsid w:val="00B05444"/>
    <w:rsid w:val="00B14B0A"/>
    <w:rsid w:val="00B16E3A"/>
    <w:rsid w:val="00B244AC"/>
    <w:rsid w:val="00B319FA"/>
    <w:rsid w:val="00B80D1F"/>
    <w:rsid w:val="00B82C65"/>
    <w:rsid w:val="00B8587F"/>
    <w:rsid w:val="00B94572"/>
    <w:rsid w:val="00BA15BC"/>
    <w:rsid w:val="00BA3F77"/>
    <w:rsid w:val="00BB2886"/>
    <w:rsid w:val="00BB3A9A"/>
    <w:rsid w:val="00BB762A"/>
    <w:rsid w:val="00C04171"/>
    <w:rsid w:val="00C23CBE"/>
    <w:rsid w:val="00C27B7C"/>
    <w:rsid w:val="00C34D76"/>
    <w:rsid w:val="00C5342D"/>
    <w:rsid w:val="00C539E0"/>
    <w:rsid w:val="00C666FA"/>
    <w:rsid w:val="00C770B9"/>
    <w:rsid w:val="00C8115C"/>
    <w:rsid w:val="00C84E8E"/>
    <w:rsid w:val="00C9215E"/>
    <w:rsid w:val="00C94129"/>
    <w:rsid w:val="00CD0FA8"/>
    <w:rsid w:val="00CE2F2E"/>
    <w:rsid w:val="00CE4F74"/>
    <w:rsid w:val="00D26309"/>
    <w:rsid w:val="00D310BE"/>
    <w:rsid w:val="00D35EC4"/>
    <w:rsid w:val="00D440A6"/>
    <w:rsid w:val="00D5112A"/>
    <w:rsid w:val="00D71F47"/>
    <w:rsid w:val="00D80279"/>
    <w:rsid w:val="00D9255B"/>
    <w:rsid w:val="00DA0254"/>
    <w:rsid w:val="00DB3F7E"/>
    <w:rsid w:val="00DB40BD"/>
    <w:rsid w:val="00DB4201"/>
    <w:rsid w:val="00DB6B57"/>
    <w:rsid w:val="00DB7B6D"/>
    <w:rsid w:val="00DC3359"/>
    <w:rsid w:val="00DD0936"/>
    <w:rsid w:val="00DF14BF"/>
    <w:rsid w:val="00DF1C0A"/>
    <w:rsid w:val="00E03AD6"/>
    <w:rsid w:val="00E04A53"/>
    <w:rsid w:val="00E05FD6"/>
    <w:rsid w:val="00E117B9"/>
    <w:rsid w:val="00E21932"/>
    <w:rsid w:val="00E26F33"/>
    <w:rsid w:val="00E32555"/>
    <w:rsid w:val="00E409FD"/>
    <w:rsid w:val="00E43CA0"/>
    <w:rsid w:val="00E9678C"/>
    <w:rsid w:val="00ED1237"/>
    <w:rsid w:val="00ED1DC5"/>
    <w:rsid w:val="00EE73CA"/>
    <w:rsid w:val="00EF55A5"/>
    <w:rsid w:val="00F51F55"/>
    <w:rsid w:val="00F60024"/>
    <w:rsid w:val="00F93A85"/>
    <w:rsid w:val="00FA402F"/>
    <w:rsid w:val="00FB17D0"/>
    <w:rsid w:val="00FB2063"/>
    <w:rsid w:val="00FC245B"/>
    <w:rsid w:val="00FC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C3AC-69FD-478F-9DBF-CBFBDA7F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518A6CC6</Template>
  <TotalTime>0</TotalTime>
  <Pages>2</Pages>
  <Words>468</Words>
  <Characters>2951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24</cp:revision>
  <cp:lastPrinted>2017-10-18T14:57:00Z</cp:lastPrinted>
  <dcterms:created xsi:type="dcterms:W3CDTF">2017-10-18T08:08:00Z</dcterms:created>
  <dcterms:modified xsi:type="dcterms:W3CDTF">2017-10-20T11:23:00Z</dcterms:modified>
</cp:coreProperties>
</file>