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B75AA" w14:textId="292B874B" w:rsidR="0073137D" w:rsidRDefault="0073137D" w:rsidP="0073137D">
      <w:pPr>
        <w:shd w:val="clear" w:color="auto" w:fill="FFFFFF"/>
        <w:rPr>
          <w:rFonts w:ascii="Times New Roman" w:hAnsi="Times New Roman" w:cs="Times New Roman"/>
          <w:color w:val="000000"/>
        </w:rPr>
      </w:pPr>
    </w:p>
    <w:p w14:paraId="6D8A0C10" w14:textId="3A11BBDF" w:rsidR="00D828F8" w:rsidRDefault="00A637DE" w:rsidP="00A567B2">
      <w:pPr>
        <w:shd w:val="clear" w:color="auto" w:fill="FFFFFF"/>
        <w:jc w:val="center"/>
        <w:rPr>
          <w:rFonts w:cs="Times New Roman"/>
          <w:b/>
          <w:color w:val="000000"/>
        </w:rPr>
      </w:pPr>
      <w:r w:rsidRPr="00A637DE">
        <w:rPr>
          <w:rFonts w:cs="Times New Roman"/>
          <w:b/>
          <w:color w:val="000000"/>
        </w:rPr>
        <w:t xml:space="preserve">Tour </w:t>
      </w:r>
      <w:proofErr w:type="spellStart"/>
      <w:r w:rsidRPr="00A637DE">
        <w:rPr>
          <w:rFonts w:cs="Times New Roman"/>
          <w:b/>
          <w:color w:val="000000"/>
        </w:rPr>
        <w:t>d’Europe</w:t>
      </w:r>
      <w:proofErr w:type="spellEnd"/>
      <w:r w:rsidR="00D828F8">
        <w:rPr>
          <w:rFonts w:cs="Times New Roman"/>
          <w:b/>
          <w:color w:val="000000"/>
        </w:rPr>
        <w:t xml:space="preserve"> </w:t>
      </w:r>
    </w:p>
    <w:p w14:paraId="17DDF2A7" w14:textId="77777777" w:rsidR="00D828F8" w:rsidRDefault="00D828F8" w:rsidP="00A567B2">
      <w:pPr>
        <w:shd w:val="clear" w:color="auto" w:fill="FFFFFF"/>
        <w:jc w:val="center"/>
        <w:rPr>
          <w:rFonts w:cs="Times New Roman"/>
          <w:b/>
          <w:color w:val="000000"/>
        </w:rPr>
      </w:pPr>
    </w:p>
    <w:p w14:paraId="14B44BFE" w14:textId="7090D08F" w:rsidR="00A567B2" w:rsidRDefault="00D828F8" w:rsidP="00A567B2">
      <w:pPr>
        <w:shd w:val="clear" w:color="auto" w:fill="FFFFFF"/>
        <w:jc w:val="center"/>
        <w:rPr>
          <w:rFonts w:cs="Times New Roman"/>
          <w:b/>
          <w:i/>
          <w:color w:val="000000"/>
        </w:rPr>
      </w:pPr>
      <w:r>
        <w:rPr>
          <w:rFonts w:cs="Times New Roman"/>
          <w:b/>
          <w:i/>
          <w:color w:val="000000"/>
        </w:rPr>
        <w:t xml:space="preserve">Enjoy </w:t>
      </w:r>
      <w:r w:rsidR="007E2B77">
        <w:rPr>
          <w:rFonts w:cs="Times New Roman"/>
          <w:b/>
          <w:i/>
          <w:color w:val="000000"/>
        </w:rPr>
        <w:t>a variety of</w:t>
      </w:r>
      <w:r>
        <w:rPr>
          <w:rFonts w:cs="Times New Roman"/>
          <w:b/>
          <w:i/>
          <w:color w:val="000000"/>
        </w:rPr>
        <w:t xml:space="preserve"> cycle routes through</w:t>
      </w:r>
      <w:r w:rsidR="001A012E">
        <w:rPr>
          <w:rFonts w:cs="Times New Roman"/>
          <w:b/>
          <w:i/>
          <w:color w:val="000000"/>
        </w:rPr>
        <w:t xml:space="preserve"> </w:t>
      </w:r>
      <w:r>
        <w:rPr>
          <w:rFonts w:cs="Times New Roman"/>
          <w:b/>
          <w:i/>
          <w:color w:val="000000"/>
        </w:rPr>
        <w:t>four countries</w:t>
      </w:r>
      <w:r w:rsidR="001A012E">
        <w:rPr>
          <w:rFonts w:cs="Times New Roman"/>
          <w:b/>
          <w:i/>
          <w:color w:val="000000"/>
        </w:rPr>
        <w:t xml:space="preserve"> all from one unique location</w:t>
      </w:r>
    </w:p>
    <w:p w14:paraId="556132FD" w14:textId="1E75E291" w:rsidR="001A012E" w:rsidRPr="00A637DE" w:rsidRDefault="001A012E" w:rsidP="00A567B2">
      <w:pPr>
        <w:shd w:val="clear" w:color="auto" w:fill="FFFFFF"/>
        <w:jc w:val="center"/>
        <w:rPr>
          <w:rFonts w:cs="Times New Roman"/>
          <w:b/>
          <w:color w:val="000000"/>
        </w:rPr>
      </w:pPr>
      <w:r>
        <w:rPr>
          <w:rFonts w:cs="Times New Roman"/>
          <w:b/>
          <w:i/>
          <w:color w:val="000000"/>
        </w:rPr>
        <w:t xml:space="preserve">Welcome to </w:t>
      </w:r>
      <w:r w:rsidR="00C839CD">
        <w:rPr>
          <w:rFonts w:cs="Times New Roman"/>
          <w:b/>
          <w:i/>
          <w:color w:val="000000"/>
        </w:rPr>
        <w:t xml:space="preserve">the region of </w:t>
      </w:r>
      <w:r>
        <w:rPr>
          <w:rFonts w:cs="Times New Roman"/>
          <w:b/>
          <w:i/>
          <w:color w:val="000000"/>
        </w:rPr>
        <w:t>Lake Constance</w:t>
      </w:r>
    </w:p>
    <w:p w14:paraId="63D400CD" w14:textId="77777777" w:rsidR="00A567B2" w:rsidRPr="0073137D" w:rsidRDefault="00A567B2" w:rsidP="0073137D">
      <w:pPr>
        <w:shd w:val="clear" w:color="auto" w:fill="FFFFFF"/>
        <w:rPr>
          <w:rFonts w:ascii="Times New Roman" w:hAnsi="Times New Roman" w:cs="Times New Roman"/>
          <w:color w:val="000000"/>
        </w:rPr>
      </w:pPr>
    </w:p>
    <w:p w14:paraId="6C960CF2" w14:textId="258B2720" w:rsidR="00074D3F" w:rsidRDefault="00A567B2" w:rsidP="00B324A4">
      <w:pPr>
        <w:ind w:left="142" w:right="-52"/>
      </w:pPr>
      <w:r w:rsidRPr="00A567B2">
        <w:rPr>
          <w:noProof/>
          <w:lang w:val="de-DE" w:eastAsia="de-DE"/>
        </w:rPr>
        <w:drawing>
          <wp:inline distT="0" distB="0" distL="0" distR="0" wp14:anchorId="0E8D6BC9" wp14:editId="057E35A2">
            <wp:extent cx="1828089" cy="102895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842078" cy="1036833"/>
                    </a:xfrm>
                    <a:prstGeom prst="rect">
                      <a:avLst/>
                    </a:prstGeom>
                  </pic:spPr>
                </pic:pic>
              </a:graphicData>
            </a:graphic>
          </wp:inline>
        </w:drawing>
      </w:r>
      <w:r>
        <w:t xml:space="preserve">  </w:t>
      </w:r>
      <w:r w:rsidRPr="00A567B2">
        <w:rPr>
          <w:noProof/>
          <w:lang w:val="de-DE" w:eastAsia="de-DE"/>
        </w:rPr>
        <w:drawing>
          <wp:inline distT="0" distB="0" distL="0" distR="0" wp14:anchorId="3507682B" wp14:editId="2284B721">
            <wp:extent cx="1831485" cy="1030870"/>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852515" cy="1042707"/>
                    </a:xfrm>
                    <a:prstGeom prst="rect">
                      <a:avLst/>
                    </a:prstGeom>
                  </pic:spPr>
                </pic:pic>
              </a:graphicData>
            </a:graphic>
          </wp:inline>
        </w:drawing>
      </w:r>
      <w:r>
        <w:t xml:space="preserve">  </w:t>
      </w:r>
      <w:r w:rsidR="00B324A4" w:rsidRPr="00B324A4">
        <w:rPr>
          <w:noProof/>
          <w:lang w:val="de-DE" w:eastAsia="de-DE"/>
        </w:rPr>
        <w:drawing>
          <wp:inline distT="0" distB="0" distL="0" distR="0" wp14:anchorId="6668CE84" wp14:editId="15F123A1">
            <wp:extent cx="1735380" cy="1051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753353" cy="1062451"/>
                    </a:xfrm>
                    <a:prstGeom prst="rect">
                      <a:avLst/>
                    </a:prstGeom>
                  </pic:spPr>
                </pic:pic>
              </a:graphicData>
            </a:graphic>
          </wp:inline>
        </w:drawing>
      </w:r>
    </w:p>
    <w:p w14:paraId="5185FBCA" w14:textId="77777777" w:rsidR="00A567B2" w:rsidRDefault="00A567B2"/>
    <w:p w14:paraId="6C1C4FBD" w14:textId="0B710691" w:rsidR="004B2805" w:rsidRDefault="00055080" w:rsidP="000A54CD">
      <w:pPr>
        <w:jc w:val="both"/>
        <w:rPr>
          <w:rFonts w:cs="Helvetica Neue"/>
          <w:sz w:val="22"/>
          <w:szCs w:val="22"/>
        </w:rPr>
      </w:pPr>
      <w:r>
        <w:rPr>
          <w:b/>
          <w:sz w:val="22"/>
          <w:szCs w:val="22"/>
        </w:rPr>
        <w:t xml:space="preserve">The Region of </w:t>
      </w:r>
      <w:r w:rsidR="00A567B2" w:rsidRPr="00461DCD">
        <w:rPr>
          <w:b/>
          <w:sz w:val="22"/>
          <w:szCs w:val="22"/>
        </w:rPr>
        <w:t xml:space="preserve">Lake Constance - </w:t>
      </w:r>
      <w:r w:rsidR="0074206C" w:rsidRPr="00461DCD">
        <w:rPr>
          <w:sz w:val="22"/>
          <w:szCs w:val="22"/>
        </w:rPr>
        <w:t xml:space="preserve">In recent months we’ve seen some epic cycling events </w:t>
      </w:r>
      <w:r w:rsidR="004B2805" w:rsidRPr="00461DCD">
        <w:rPr>
          <w:sz w:val="22"/>
          <w:szCs w:val="22"/>
        </w:rPr>
        <w:t xml:space="preserve">take place </w:t>
      </w:r>
      <w:r w:rsidR="0074206C" w:rsidRPr="00461DCD">
        <w:rPr>
          <w:sz w:val="22"/>
          <w:szCs w:val="22"/>
        </w:rPr>
        <w:t xml:space="preserve">with the world’s finest competing for glory </w:t>
      </w:r>
      <w:r w:rsidR="004B2805" w:rsidRPr="00461DCD">
        <w:rPr>
          <w:sz w:val="22"/>
          <w:szCs w:val="22"/>
        </w:rPr>
        <w:t>at the</w:t>
      </w:r>
      <w:r w:rsidR="0074206C" w:rsidRPr="00461DCD">
        <w:rPr>
          <w:sz w:val="22"/>
          <w:szCs w:val="22"/>
        </w:rPr>
        <w:t xml:space="preserve"> </w:t>
      </w:r>
      <w:proofErr w:type="spellStart"/>
      <w:r w:rsidR="0074206C" w:rsidRPr="00461DCD">
        <w:rPr>
          <w:sz w:val="22"/>
          <w:szCs w:val="22"/>
        </w:rPr>
        <w:t>Giro</w:t>
      </w:r>
      <w:proofErr w:type="spellEnd"/>
      <w:r w:rsidR="0074206C" w:rsidRPr="00461DCD">
        <w:rPr>
          <w:sz w:val="22"/>
          <w:szCs w:val="22"/>
        </w:rPr>
        <w:t xml:space="preserve"> </w:t>
      </w:r>
      <w:proofErr w:type="spellStart"/>
      <w:r w:rsidR="0074206C" w:rsidRPr="00461DCD">
        <w:rPr>
          <w:sz w:val="22"/>
          <w:szCs w:val="22"/>
        </w:rPr>
        <w:t>d’</w:t>
      </w:r>
      <w:r w:rsidR="004B2805" w:rsidRPr="00461DCD">
        <w:rPr>
          <w:sz w:val="22"/>
          <w:szCs w:val="22"/>
        </w:rPr>
        <w:t>Italia</w:t>
      </w:r>
      <w:proofErr w:type="spellEnd"/>
      <w:r w:rsidR="004B2805" w:rsidRPr="00461DCD">
        <w:rPr>
          <w:sz w:val="22"/>
          <w:szCs w:val="22"/>
        </w:rPr>
        <w:t>, Tour de France,</w:t>
      </w:r>
      <w:r w:rsidR="0074206C" w:rsidRPr="00461DCD">
        <w:rPr>
          <w:sz w:val="22"/>
          <w:szCs w:val="22"/>
        </w:rPr>
        <w:t xml:space="preserve"> Ride London Surrey Classic and most recently the Olympic Games Rio 2016.</w:t>
      </w:r>
      <w:r w:rsidR="00A37470" w:rsidRPr="00461DCD">
        <w:rPr>
          <w:sz w:val="22"/>
          <w:szCs w:val="22"/>
        </w:rPr>
        <w:t xml:space="preserve"> So this year, </w:t>
      </w:r>
      <w:r w:rsidR="00FC08D1" w:rsidRPr="00461DCD">
        <w:rPr>
          <w:sz w:val="22"/>
          <w:szCs w:val="22"/>
        </w:rPr>
        <w:t xml:space="preserve">why not take to the road and explore one of Europe’s most international </w:t>
      </w:r>
      <w:r w:rsidR="00AC45CA">
        <w:rPr>
          <w:sz w:val="22"/>
          <w:szCs w:val="22"/>
        </w:rPr>
        <w:t>cycling hot</w:t>
      </w:r>
      <w:r w:rsidR="00FC08D1" w:rsidRPr="00461DCD">
        <w:rPr>
          <w:sz w:val="22"/>
          <w:szCs w:val="22"/>
        </w:rPr>
        <w:t xml:space="preserve">spots, </w:t>
      </w:r>
      <w:hyperlink r:id="rId12" w:history="1">
        <w:r w:rsidR="00FC08D1" w:rsidRPr="00380D96">
          <w:rPr>
            <w:rStyle w:val="Hyperlink"/>
            <w:sz w:val="22"/>
            <w:szCs w:val="22"/>
          </w:rPr>
          <w:t>Lake Constance</w:t>
        </w:r>
      </w:hyperlink>
      <w:r w:rsidR="00FC08D1" w:rsidRPr="00461DCD">
        <w:rPr>
          <w:sz w:val="22"/>
          <w:szCs w:val="22"/>
        </w:rPr>
        <w:t xml:space="preserve">. </w:t>
      </w:r>
    </w:p>
    <w:p w14:paraId="2D8B0207" w14:textId="77777777" w:rsidR="004750EB" w:rsidRPr="00461DCD" w:rsidRDefault="004750EB" w:rsidP="000A54CD">
      <w:pPr>
        <w:jc w:val="both"/>
        <w:rPr>
          <w:sz w:val="22"/>
          <w:szCs w:val="22"/>
        </w:rPr>
      </w:pPr>
    </w:p>
    <w:p w14:paraId="152BFD2C" w14:textId="724D9235" w:rsidR="004B2805" w:rsidRDefault="00FC08D1" w:rsidP="000A54CD">
      <w:pPr>
        <w:jc w:val="both"/>
        <w:rPr>
          <w:sz w:val="22"/>
          <w:szCs w:val="22"/>
        </w:rPr>
      </w:pPr>
      <w:r w:rsidRPr="00461DCD">
        <w:rPr>
          <w:sz w:val="22"/>
          <w:szCs w:val="22"/>
        </w:rPr>
        <w:t>As</w:t>
      </w:r>
      <w:r w:rsidR="004B2805" w:rsidRPr="00461DCD">
        <w:rPr>
          <w:sz w:val="22"/>
          <w:szCs w:val="22"/>
        </w:rPr>
        <w:t xml:space="preserve"> a location for a cycling holiday</w:t>
      </w:r>
      <w:r w:rsidRPr="00461DCD">
        <w:rPr>
          <w:sz w:val="22"/>
          <w:szCs w:val="22"/>
        </w:rPr>
        <w:t xml:space="preserve">, </w:t>
      </w:r>
      <w:r w:rsidR="00D76416">
        <w:rPr>
          <w:sz w:val="22"/>
          <w:szCs w:val="22"/>
        </w:rPr>
        <w:t xml:space="preserve">the region of </w:t>
      </w:r>
      <w:hyperlink r:id="rId13" w:history="1">
        <w:r w:rsidRPr="00C16CC9">
          <w:rPr>
            <w:rStyle w:val="Hyperlink"/>
            <w:sz w:val="22"/>
            <w:szCs w:val="22"/>
          </w:rPr>
          <w:t>Lake Constance</w:t>
        </w:r>
      </w:hyperlink>
      <w:r w:rsidR="004750EB">
        <w:rPr>
          <w:sz w:val="22"/>
          <w:szCs w:val="22"/>
        </w:rPr>
        <w:t xml:space="preserve">, lovingly called ‘Bodensee’ by local residents, </w:t>
      </w:r>
      <w:r w:rsidR="004B2805" w:rsidRPr="00461DCD">
        <w:rPr>
          <w:sz w:val="22"/>
          <w:szCs w:val="22"/>
        </w:rPr>
        <w:t xml:space="preserve">offers visitors the unique opportunity to cycle through four countries; Germany, Austria, Switzerland and the Principality of Liechtenstein. The </w:t>
      </w:r>
      <w:r w:rsidR="00EB08C6" w:rsidRPr="00461DCD">
        <w:rPr>
          <w:sz w:val="22"/>
          <w:szCs w:val="22"/>
        </w:rPr>
        <w:t xml:space="preserve">popular </w:t>
      </w:r>
      <w:r w:rsidR="004B2805" w:rsidRPr="00461DCD">
        <w:rPr>
          <w:sz w:val="22"/>
          <w:szCs w:val="22"/>
        </w:rPr>
        <w:t xml:space="preserve">273km Lake Constance cycle route </w:t>
      </w:r>
      <w:r w:rsidR="00114763" w:rsidRPr="00461DCD">
        <w:rPr>
          <w:sz w:val="22"/>
          <w:szCs w:val="22"/>
        </w:rPr>
        <w:t xml:space="preserve">allows you to circumnavigate the lake through Germany, Austria &amp; Switzerland while the 64km detour from Lake Constance </w:t>
      </w:r>
      <w:r w:rsidR="001E05CB" w:rsidRPr="00461DCD">
        <w:rPr>
          <w:sz w:val="22"/>
          <w:szCs w:val="22"/>
        </w:rPr>
        <w:t xml:space="preserve">takes you on a picturesque route along the Rhine </w:t>
      </w:r>
      <w:r w:rsidR="00114763" w:rsidRPr="00461DCD">
        <w:rPr>
          <w:sz w:val="22"/>
          <w:szCs w:val="22"/>
        </w:rPr>
        <w:t xml:space="preserve">to the Principality of </w:t>
      </w:r>
      <w:r w:rsidR="00B544CA" w:rsidRPr="00461DCD">
        <w:rPr>
          <w:sz w:val="22"/>
          <w:szCs w:val="22"/>
        </w:rPr>
        <w:t>Liechtenstein</w:t>
      </w:r>
      <w:r w:rsidR="00114763" w:rsidRPr="00461DCD">
        <w:rPr>
          <w:sz w:val="22"/>
          <w:szCs w:val="22"/>
        </w:rPr>
        <w:t xml:space="preserve">. </w:t>
      </w:r>
      <w:r w:rsidR="00366F21" w:rsidRPr="00461DCD">
        <w:rPr>
          <w:sz w:val="22"/>
          <w:szCs w:val="22"/>
        </w:rPr>
        <w:t>A period of between 4-7 days</w:t>
      </w:r>
      <w:r w:rsidR="00987E66" w:rsidRPr="00461DCD">
        <w:rPr>
          <w:sz w:val="22"/>
          <w:szCs w:val="22"/>
        </w:rPr>
        <w:t xml:space="preserve"> is recommended to complete the route </w:t>
      </w:r>
      <w:r w:rsidR="00010B86" w:rsidRPr="00461DCD">
        <w:rPr>
          <w:sz w:val="22"/>
          <w:szCs w:val="22"/>
        </w:rPr>
        <w:t xml:space="preserve">and </w:t>
      </w:r>
      <w:r w:rsidR="00987E66" w:rsidRPr="00461DCD">
        <w:rPr>
          <w:sz w:val="22"/>
          <w:szCs w:val="22"/>
        </w:rPr>
        <w:t>with the terrain being mostly flat with some rolling hills</w:t>
      </w:r>
      <w:r w:rsidR="00010B86" w:rsidRPr="00461DCD">
        <w:rPr>
          <w:sz w:val="22"/>
          <w:szCs w:val="22"/>
        </w:rPr>
        <w:t xml:space="preserve">, it is perfect for </w:t>
      </w:r>
      <w:r w:rsidR="00987E66" w:rsidRPr="00461DCD">
        <w:rPr>
          <w:sz w:val="22"/>
          <w:szCs w:val="22"/>
        </w:rPr>
        <w:t xml:space="preserve">beginners, families and keen cyclists alike. </w:t>
      </w:r>
    </w:p>
    <w:p w14:paraId="24CA9680" w14:textId="77777777" w:rsidR="005C3616" w:rsidRDefault="005C3616" w:rsidP="000A54CD">
      <w:pPr>
        <w:jc w:val="both"/>
        <w:rPr>
          <w:sz w:val="22"/>
          <w:szCs w:val="22"/>
        </w:rPr>
      </w:pPr>
    </w:p>
    <w:p w14:paraId="0AFC7C74" w14:textId="371E680D" w:rsidR="005C3616" w:rsidRPr="00461DCD" w:rsidRDefault="005C3616" w:rsidP="000A54CD">
      <w:pPr>
        <w:jc w:val="both"/>
        <w:rPr>
          <w:sz w:val="22"/>
          <w:szCs w:val="22"/>
        </w:rPr>
      </w:pPr>
      <w:r>
        <w:rPr>
          <w:sz w:val="22"/>
          <w:szCs w:val="22"/>
        </w:rPr>
        <w:t xml:space="preserve">A second route worth mentioning is the </w:t>
      </w:r>
      <w:r w:rsidR="00BA4BE2">
        <w:rPr>
          <w:sz w:val="22"/>
          <w:szCs w:val="22"/>
        </w:rPr>
        <w:t xml:space="preserve">incredibly scenic </w:t>
      </w:r>
      <w:hyperlink r:id="rId14" w:history="1">
        <w:r w:rsidRPr="001F58E0">
          <w:rPr>
            <w:rStyle w:val="Hyperlink"/>
            <w:sz w:val="22"/>
            <w:szCs w:val="22"/>
          </w:rPr>
          <w:t>Danube – Lake Const</w:t>
        </w:r>
        <w:r w:rsidRPr="001F58E0">
          <w:rPr>
            <w:rStyle w:val="Hyperlink"/>
            <w:sz w:val="22"/>
            <w:szCs w:val="22"/>
          </w:rPr>
          <w:t>a</w:t>
        </w:r>
        <w:r w:rsidRPr="001F58E0">
          <w:rPr>
            <w:rStyle w:val="Hyperlink"/>
            <w:sz w:val="22"/>
            <w:szCs w:val="22"/>
          </w:rPr>
          <w:t>nce route</w:t>
        </w:r>
      </w:hyperlink>
      <w:r>
        <w:rPr>
          <w:sz w:val="22"/>
          <w:szCs w:val="22"/>
        </w:rPr>
        <w:t xml:space="preserve"> leading from the world’s highest church spire</w:t>
      </w:r>
      <w:r w:rsidR="00034EF7">
        <w:rPr>
          <w:sz w:val="22"/>
          <w:szCs w:val="22"/>
        </w:rPr>
        <w:t xml:space="preserve"> to the banks of Lake Constance. Beginning in Ulm on the southern</w:t>
      </w:r>
      <w:r w:rsidR="00B544CA">
        <w:rPr>
          <w:sz w:val="22"/>
          <w:szCs w:val="22"/>
        </w:rPr>
        <w:t xml:space="preserve"> edge of the </w:t>
      </w:r>
      <w:proofErr w:type="spellStart"/>
      <w:r w:rsidR="00B544CA">
        <w:rPr>
          <w:sz w:val="22"/>
          <w:szCs w:val="22"/>
        </w:rPr>
        <w:t>Swabia</w:t>
      </w:r>
      <w:r w:rsidR="00034EF7">
        <w:rPr>
          <w:sz w:val="22"/>
          <w:szCs w:val="22"/>
        </w:rPr>
        <w:t>n</w:t>
      </w:r>
      <w:proofErr w:type="spellEnd"/>
      <w:r w:rsidR="00034EF7">
        <w:rPr>
          <w:sz w:val="22"/>
          <w:szCs w:val="22"/>
        </w:rPr>
        <w:t xml:space="preserve"> </w:t>
      </w:r>
      <w:proofErr w:type="spellStart"/>
      <w:r w:rsidR="00034EF7">
        <w:rPr>
          <w:sz w:val="22"/>
          <w:szCs w:val="22"/>
        </w:rPr>
        <w:t>Alb</w:t>
      </w:r>
      <w:proofErr w:type="spellEnd"/>
      <w:r w:rsidR="00034EF7">
        <w:rPr>
          <w:sz w:val="22"/>
          <w:szCs w:val="22"/>
        </w:rPr>
        <w:t xml:space="preserve">, the route passes through the hilly countryside of Upper Swabia and finishes among the orchards and hop fields of </w:t>
      </w:r>
      <w:proofErr w:type="spellStart"/>
      <w:r w:rsidR="00034EF7">
        <w:rPr>
          <w:sz w:val="22"/>
          <w:szCs w:val="22"/>
        </w:rPr>
        <w:t>Kressbronn</w:t>
      </w:r>
      <w:proofErr w:type="spellEnd"/>
      <w:r w:rsidR="00034EF7">
        <w:rPr>
          <w:sz w:val="22"/>
          <w:szCs w:val="22"/>
        </w:rPr>
        <w:t xml:space="preserve"> on the </w:t>
      </w:r>
      <w:r w:rsidR="00AC674E">
        <w:rPr>
          <w:sz w:val="22"/>
          <w:szCs w:val="22"/>
        </w:rPr>
        <w:t xml:space="preserve">banks of Lake Constance. This ride will certainly test fitness levels and the climbs might well be challenging for some, however there are plenty of opportunities to relax on the way. There are </w:t>
      </w:r>
      <w:r w:rsidR="00BA4BE2">
        <w:rPr>
          <w:sz w:val="22"/>
          <w:szCs w:val="22"/>
        </w:rPr>
        <w:t xml:space="preserve">numerous lakes, perfect </w:t>
      </w:r>
      <w:r w:rsidR="00AC674E">
        <w:rPr>
          <w:sz w:val="22"/>
          <w:szCs w:val="22"/>
        </w:rPr>
        <w:t xml:space="preserve">for a refreshing swim, health resorts and thermal spas including </w:t>
      </w:r>
      <w:proofErr w:type="spellStart"/>
      <w:r w:rsidR="00AC674E">
        <w:rPr>
          <w:sz w:val="22"/>
          <w:szCs w:val="22"/>
        </w:rPr>
        <w:t>Jordanbad</w:t>
      </w:r>
      <w:proofErr w:type="spellEnd"/>
      <w:r w:rsidR="00AC674E">
        <w:rPr>
          <w:sz w:val="22"/>
          <w:szCs w:val="22"/>
        </w:rPr>
        <w:t xml:space="preserve"> in </w:t>
      </w:r>
      <w:proofErr w:type="spellStart"/>
      <w:r w:rsidR="008C0FAE">
        <w:rPr>
          <w:sz w:val="22"/>
          <w:szCs w:val="22"/>
        </w:rPr>
        <w:t>Biberach</w:t>
      </w:r>
      <w:proofErr w:type="spellEnd"/>
      <w:r w:rsidR="008C0FAE">
        <w:rPr>
          <w:sz w:val="22"/>
          <w:szCs w:val="22"/>
        </w:rPr>
        <w:t xml:space="preserve"> or the </w:t>
      </w:r>
      <w:proofErr w:type="spellStart"/>
      <w:r w:rsidR="008C0FAE">
        <w:rPr>
          <w:sz w:val="22"/>
          <w:szCs w:val="22"/>
        </w:rPr>
        <w:t>Waldsee-Therme</w:t>
      </w:r>
      <w:proofErr w:type="spellEnd"/>
      <w:r w:rsidR="008C0FAE">
        <w:rPr>
          <w:sz w:val="22"/>
          <w:szCs w:val="22"/>
        </w:rPr>
        <w:t xml:space="preserve"> and if you want to really e</w:t>
      </w:r>
      <w:r w:rsidR="00BA4BE2">
        <w:rPr>
          <w:sz w:val="22"/>
          <w:szCs w:val="22"/>
        </w:rPr>
        <w:t>xtend the route, enjoy spending</w:t>
      </w:r>
      <w:r w:rsidR="008C0FAE">
        <w:rPr>
          <w:sz w:val="22"/>
          <w:szCs w:val="22"/>
        </w:rPr>
        <w:t xml:space="preserve"> time exploring the beautiful towns on the </w:t>
      </w:r>
      <w:r w:rsidR="008C0FAE" w:rsidRPr="000E0294">
        <w:rPr>
          <w:sz w:val="22"/>
          <w:szCs w:val="22"/>
        </w:rPr>
        <w:t xml:space="preserve">Upper </w:t>
      </w:r>
      <w:proofErr w:type="spellStart"/>
      <w:r w:rsidR="008C0FAE" w:rsidRPr="000E0294">
        <w:rPr>
          <w:sz w:val="22"/>
          <w:szCs w:val="22"/>
        </w:rPr>
        <w:t>Swabian</w:t>
      </w:r>
      <w:proofErr w:type="spellEnd"/>
      <w:r w:rsidR="008C0FAE" w:rsidRPr="000E0294">
        <w:rPr>
          <w:sz w:val="22"/>
          <w:szCs w:val="22"/>
        </w:rPr>
        <w:t xml:space="preserve"> Baroque Route.</w:t>
      </w:r>
      <w:r w:rsidR="008C0FAE">
        <w:rPr>
          <w:sz w:val="22"/>
          <w:szCs w:val="22"/>
        </w:rPr>
        <w:t xml:space="preserve"> </w:t>
      </w:r>
    </w:p>
    <w:p w14:paraId="25C8646F" w14:textId="77777777" w:rsidR="00EB08C6" w:rsidRPr="00461DCD" w:rsidRDefault="00EB08C6" w:rsidP="000A54CD">
      <w:pPr>
        <w:jc w:val="both"/>
        <w:rPr>
          <w:sz w:val="22"/>
          <w:szCs w:val="22"/>
        </w:rPr>
      </w:pPr>
    </w:p>
    <w:p w14:paraId="13C1B7E4" w14:textId="14DEE571" w:rsidR="00EB08C6" w:rsidRPr="00461DCD" w:rsidRDefault="00EB08C6" w:rsidP="000A54CD">
      <w:pPr>
        <w:jc w:val="both"/>
        <w:rPr>
          <w:sz w:val="22"/>
          <w:szCs w:val="22"/>
        </w:rPr>
      </w:pPr>
      <w:r w:rsidRPr="00461DCD">
        <w:rPr>
          <w:sz w:val="22"/>
          <w:szCs w:val="22"/>
        </w:rPr>
        <w:t xml:space="preserve">There are plenty of other cycle paths and </w:t>
      </w:r>
      <w:r w:rsidR="00935DC7" w:rsidRPr="00461DCD">
        <w:rPr>
          <w:sz w:val="22"/>
          <w:szCs w:val="22"/>
        </w:rPr>
        <w:t>routes,</w:t>
      </w:r>
      <w:r w:rsidR="00FC3A67">
        <w:rPr>
          <w:sz w:val="22"/>
          <w:szCs w:val="22"/>
        </w:rPr>
        <w:t xml:space="preserve"> e.g. the </w:t>
      </w:r>
      <w:hyperlink r:id="rId15" w:history="1">
        <w:r w:rsidR="00FC3A67" w:rsidRPr="00FC3A67">
          <w:rPr>
            <w:rStyle w:val="Hyperlink"/>
            <w:sz w:val="22"/>
            <w:szCs w:val="22"/>
          </w:rPr>
          <w:t>Lindau panoramic cycle tour</w:t>
        </w:r>
      </w:hyperlink>
      <w:r w:rsidR="00FC3A67">
        <w:rPr>
          <w:sz w:val="22"/>
          <w:szCs w:val="22"/>
        </w:rPr>
        <w:t xml:space="preserve">, </w:t>
      </w:r>
      <w:r w:rsidRPr="00461DCD">
        <w:rPr>
          <w:sz w:val="22"/>
          <w:szCs w:val="22"/>
        </w:rPr>
        <w:t>to choose from with something suitable for people</w:t>
      </w:r>
      <w:r w:rsidR="00591CD4">
        <w:rPr>
          <w:sz w:val="22"/>
          <w:szCs w:val="22"/>
        </w:rPr>
        <w:t xml:space="preserve"> of all ages and abilities. With some</w:t>
      </w:r>
      <w:r w:rsidR="006F0489">
        <w:rPr>
          <w:sz w:val="22"/>
          <w:szCs w:val="22"/>
        </w:rPr>
        <w:t xml:space="preserve"> routes</w:t>
      </w:r>
      <w:r w:rsidR="00591CD4">
        <w:rPr>
          <w:sz w:val="22"/>
          <w:szCs w:val="22"/>
        </w:rPr>
        <w:t xml:space="preserve"> guiding</w:t>
      </w:r>
      <w:r w:rsidRPr="00461DCD">
        <w:rPr>
          <w:sz w:val="22"/>
          <w:szCs w:val="22"/>
        </w:rPr>
        <w:t xml:space="preserve"> cyclists along the shores of the </w:t>
      </w:r>
      <w:r w:rsidR="00D84A71">
        <w:rPr>
          <w:sz w:val="22"/>
          <w:szCs w:val="22"/>
        </w:rPr>
        <w:t>Lake itself while others offer</w:t>
      </w:r>
      <w:r w:rsidRPr="00461DCD">
        <w:rPr>
          <w:sz w:val="22"/>
          <w:szCs w:val="22"/>
        </w:rPr>
        <w:t xml:space="preserve"> a chance to explore the idyllic hinterland and with no pre-determined start or finish, you are free to begin and end at a location to suit</w:t>
      </w:r>
      <w:r w:rsidR="008955E5" w:rsidRPr="00461DCD">
        <w:rPr>
          <w:sz w:val="22"/>
          <w:szCs w:val="22"/>
        </w:rPr>
        <w:t>.</w:t>
      </w:r>
    </w:p>
    <w:p w14:paraId="377E6998" w14:textId="77777777" w:rsidR="00366F21" w:rsidRPr="00461DCD" w:rsidRDefault="00366F21" w:rsidP="000A54CD">
      <w:pPr>
        <w:jc w:val="both"/>
        <w:rPr>
          <w:sz w:val="22"/>
          <w:szCs w:val="22"/>
        </w:rPr>
      </w:pPr>
    </w:p>
    <w:p w14:paraId="6930859B" w14:textId="718FFC41" w:rsidR="0074206C" w:rsidRPr="00461DCD" w:rsidRDefault="00010B86" w:rsidP="00143198">
      <w:pPr>
        <w:jc w:val="both"/>
        <w:rPr>
          <w:sz w:val="22"/>
          <w:szCs w:val="22"/>
        </w:rPr>
      </w:pPr>
      <w:r w:rsidRPr="00461DCD">
        <w:rPr>
          <w:sz w:val="22"/>
          <w:szCs w:val="22"/>
        </w:rPr>
        <w:t>This</w:t>
      </w:r>
      <w:r w:rsidR="00FC08D1" w:rsidRPr="00461DCD">
        <w:rPr>
          <w:sz w:val="22"/>
          <w:szCs w:val="22"/>
        </w:rPr>
        <w:t xml:space="preserve"> year round destination </w:t>
      </w:r>
      <w:r w:rsidR="000A54CD" w:rsidRPr="00461DCD">
        <w:rPr>
          <w:sz w:val="22"/>
          <w:szCs w:val="22"/>
        </w:rPr>
        <w:t xml:space="preserve">is a landlocked paradise </w:t>
      </w:r>
      <w:r w:rsidR="001D0442" w:rsidRPr="00461DCD">
        <w:rPr>
          <w:sz w:val="22"/>
          <w:szCs w:val="22"/>
        </w:rPr>
        <w:t>with a mild climate and plen</w:t>
      </w:r>
      <w:r w:rsidR="00847756" w:rsidRPr="00461DCD">
        <w:rPr>
          <w:sz w:val="22"/>
          <w:szCs w:val="22"/>
        </w:rPr>
        <w:t xml:space="preserve">ty of sunshine. </w:t>
      </w:r>
      <w:r w:rsidR="00502B65" w:rsidRPr="00461DCD">
        <w:rPr>
          <w:sz w:val="22"/>
          <w:szCs w:val="22"/>
        </w:rPr>
        <w:t xml:space="preserve">Enjoy </w:t>
      </w:r>
      <w:r w:rsidR="005C6C0C" w:rsidRPr="00461DCD">
        <w:rPr>
          <w:sz w:val="22"/>
          <w:szCs w:val="22"/>
        </w:rPr>
        <w:t xml:space="preserve">panoramic views of the </w:t>
      </w:r>
      <w:r w:rsidR="00143198" w:rsidRPr="00461DCD">
        <w:rPr>
          <w:sz w:val="22"/>
          <w:szCs w:val="22"/>
        </w:rPr>
        <w:t xml:space="preserve">lake with the </w:t>
      </w:r>
      <w:r w:rsidR="00BD77BA" w:rsidRPr="00461DCD">
        <w:rPr>
          <w:sz w:val="22"/>
          <w:szCs w:val="22"/>
        </w:rPr>
        <w:t xml:space="preserve">backdrop of the Alps, charming towns and villages </w:t>
      </w:r>
      <w:r w:rsidR="00F332A0">
        <w:rPr>
          <w:sz w:val="22"/>
          <w:szCs w:val="22"/>
        </w:rPr>
        <w:t xml:space="preserve">such as </w:t>
      </w:r>
      <w:proofErr w:type="spellStart"/>
      <w:r w:rsidR="00F332A0">
        <w:rPr>
          <w:sz w:val="22"/>
          <w:szCs w:val="22"/>
        </w:rPr>
        <w:t>Lindau</w:t>
      </w:r>
      <w:proofErr w:type="spellEnd"/>
      <w:r w:rsidR="00F332A0">
        <w:rPr>
          <w:sz w:val="22"/>
          <w:szCs w:val="22"/>
        </w:rPr>
        <w:t xml:space="preserve">, Konstanz, </w:t>
      </w:r>
      <w:proofErr w:type="spellStart"/>
      <w:r w:rsidR="00F332A0">
        <w:rPr>
          <w:sz w:val="22"/>
          <w:szCs w:val="22"/>
        </w:rPr>
        <w:t>Bregenz</w:t>
      </w:r>
      <w:proofErr w:type="spellEnd"/>
      <w:r w:rsidR="00F332A0">
        <w:rPr>
          <w:sz w:val="22"/>
          <w:szCs w:val="22"/>
        </w:rPr>
        <w:t xml:space="preserve"> and St. </w:t>
      </w:r>
      <w:proofErr w:type="spellStart"/>
      <w:r w:rsidR="00F332A0">
        <w:rPr>
          <w:sz w:val="22"/>
          <w:szCs w:val="22"/>
        </w:rPr>
        <w:t>Gallen</w:t>
      </w:r>
      <w:proofErr w:type="spellEnd"/>
      <w:r w:rsidR="00F332A0">
        <w:rPr>
          <w:sz w:val="22"/>
          <w:szCs w:val="22"/>
        </w:rPr>
        <w:t xml:space="preserve"> </w:t>
      </w:r>
      <w:r w:rsidR="00BD77BA" w:rsidRPr="00461DCD">
        <w:rPr>
          <w:sz w:val="22"/>
          <w:szCs w:val="22"/>
        </w:rPr>
        <w:t>scattered en route with some wonderful places to stop and indulge in some delicious, traditiona</w:t>
      </w:r>
      <w:r w:rsidR="000F0720" w:rsidRPr="00461DCD">
        <w:rPr>
          <w:sz w:val="22"/>
          <w:szCs w:val="22"/>
        </w:rPr>
        <w:t>l food</w:t>
      </w:r>
      <w:r w:rsidR="003745D9" w:rsidRPr="00461DCD">
        <w:rPr>
          <w:sz w:val="22"/>
          <w:szCs w:val="22"/>
        </w:rPr>
        <w:t xml:space="preserve"> from all four countries</w:t>
      </w:r>
      <w:r w:rsidR="00143198" w:rsidRPr="00461DCD">
        <w:rPr>
          <w:sz w:val="22"/>
          <w:szCs w:val="22"/>
        </w:rPr>
        <w:t>.</w:t>
      </w:r>
      <w:r w:rsidR="00605366">
        <w:rPr>
          <w:sz w:val="22"/>
          <w:szCs w:val="22"/>
        </w:rPr>
        <w:t xml:space="preserve"> There are also some wonderful </w:t>
      </w:r>
      <w:r w:rsidR="004E2C69">
        <w:rPr>
          <w:sz w:val="22"/>
          <w:szCs w:val="22"/>
        </w:rPr>
        <w:t xml:space="preserve">sightseeing opportunities to enjoy and see along the way including </w:t>
      </w:r>
      <w:proofErr w:type="spellStart"/>
      <w:r w:rsidR="004E2C69">
        <w:rPr>
          <w:sz w:val="22"/>
          <w:szCs w:val="22"/>
        </w:rPr>
        <w:t>Mainau</w:t>
      </w:r>
      <w:proofErr w:type="spellEnd"/>
      <w:r w:rsidR="004E2C69">
        <w:rPr>
          <w:sz w:val="22"/>
          <w:szCs w:val="22"/>
        </w:rPr>
        <w:t xml:space="preserve"> Island, Zeppelin Museum,</w:t>
      </w:r>
      <w:r w:rsidR="00605366">
        <w:rPr>
          <w:sz w:val="22"/>
          <w:szCs w:val="22"/>
        </w:rPr>
        <w:t xml:space="preserve"> </w:t>
      </w:r>
      <w:proofErr w:type="gramStart"/>
      <w:r w:rsidR="004E2C69">
        <w:rPr>
          <w:sz w:val="22"/>
          <w:szCs w:val="22"/>
        </w:rPr>
        <w:t>UNESCO</w:t>
      </w:r>
      <w:proofErr w:type="gramEnd"/>
      <w:r w:rsidR="004E2C69">
        <w:rPr>
          <w:sz w:val="22"/>
          <w:szCs w:val="22"/>
        </w:rPr>
        <w:t xml:space="preserve"> World Heritage site of </w:t>
      </w:r>
      <w:proofErr w:type="spellStart"/>
      <w:r w:rsidR="004E2C69">
        <w:rPr>
          <w:sz w:val="22"/>
          <w:szCs w:val="22"/>
        </w:rPr>
        <w:t>Reichenau</w:t>
      </w:r>
      <w:proofErr w:type="spellEnd"/>
      <w:r w:rsidR="004E2C69">
        <w:rPr>
          <w:sz w:val="22"/>
          <w:szCs w:val="22"/>
        </w:rPr>
        <w:t xml:space="preserve"> Island, the spectacular Rhine Falls and numerous castles and beautiful gardens. </w:t>
      </w:r>
    </w:p>
    <w:p w14:paraId="3BCD48EB" w14:textId="77777777" w:rsidR="004E2C69" w:rsidRDefault="004E2C69" w:rsidP="004A2628">
      <w:pPr>
        <w:jc w:val="both"/>
        <w:textAlignment w:val="baseline"/>
      </w:pPr>
    </w:p>
    <w:p w14:paraId="65B3FEFC" w14:textId="77777777" w:rsidR="00881B09" w:rsidRDefault="00881B09" w:rsidP="004A2628">
      <w:pPr>
        <w:jc w:val="both"/>
        <w:textAlignment w:val="baseline"/>
        <w:rPr>
          <w:rFonts w:cs="Arial"/>
          <w:color w:val="000000"/>
          <w:sz w:val="22"/>
          <w:szCs w:val="22"/>
        </w:rPr>
      </w:pPr>
    </w:p>
    <w:p w14:paraId="767E4193" w14:textId="77777777" w:rsidR="000D4F67" w:rsidRDefault="000D4F67" w:rsidP="004A2628">
      <w:pPr>
        <w:jc w:val="both"/>
        <w:textAlignment w:val="baseline"/>
        <w:rPr>
          <w:rFonts w:cs="Arial"/>
          <w:color w:val="000000"/>
          <w:sz w:val="22"/>
          <w:szCs w:val="22"/>
        </w:rPr>
      </w:pPr>
    </w:p>
    <w:p w14:paraId="76F410C8" w14:textId="607856CE" w:rsidR="000D4F67" w:rsidRDefault="000D4F67" w:rsidP="004A2628">
      <w:pPr>
        <w:jc w:val="both"/>
        <w:textAlignment w:val="baseline"/>
        <w:rPr>
          <w:rFonts w:cs="Arial"/>
          <w:color w:val="000000"/>
          <w:sz w:val="22"/>
          <w:szCs w:val="22"/>
        </w:rPr>
      </w:pPr>
      <w:r>
        <w:rPr>
          <w:rFonts w:cs="Arial"/>
          <w:color w:val="000000"/>
          <w:sz w:val="22"/>
          <w:szCs w:val="22"/>
        </w:rPr>
        <w:t xml:space="preserve">For over 40 years, thousands of cyclists have joined together for an unforgettable days cycling around Lake Constance. The annual </w:t>
      </w:r>
      <w:hyperlink r:id="rId16" w:history="1">
        <w:r w:rsidRPr="000D4F67">
          <w:rPr>
            <w:rStyle w:val="Hyperlink"/>
            <w:rFonts w:cs="Arial"/>
            <w:sz w:val="22"/>
            <w:szCs w:val="22"/>
          </w:rPr>
          <w:t>Bodensee-</w:t>
        </w:r>
        <w:proofErr w:type="spellStart"/>
        <w:r w:rsidRPr="000D4F67">
          <w:rPr>
            <w:rStyle w:val="Hyperlink"/>
            <w:rFonts w:cs="Arial"/>
            <w:sz w:val="22"/>
            <w:szCs w:val="22"/>
          </w:rPr>
          <w:t>Radmarathon</w:t>
        </w:r>
        <w:proofErr w:type="spellEnd"/>
      </w:hyperlink>
      <w:r>
        <w:rPr>
          <w:rFonts w:cs="Arial"/>
          <w:color w:val="000000"/>
          <w:sz w:val="22"/>
          <w:szCs w:val="22"/>
        </w:rPr>
        <w:t xml:space="preserve"> offers experienced, intermediate and beginner cyclists the chance to participate in a fun and picturesque ride around th</w:t>
      </w:r>
      <w:bookmarkStart w:id="0" w:name="_GoBack"/>
      <w:bookmarkEnd w:id="0"/>
      <w:r>
        <w:rPr>
          <w:rFonts w:cs="Arial"/>
          <w:color w:val="000000"/>
          <w:sz w:val="22"/>
          <w:szCs w:val="22"/>
        </w:rPr>
        <w:t xml:space="preserve">e beautiful Lake Constance. There are 5 starting locations and 3 different routes available taking riders through Germany, Austria and Switzerland. The event offers fully catered rider support including sign posted routes, breakfast and 6 food stops. </w:t>
      </w:r>
    </w:p>
    <w:p w14:paraId="0DFF933F" w14:textId="77777777" w:rsidR="004F3471" w:rsidRDefault="004F3471" w:rsidP="004A2628">
      <w:pPr>
        <w:jc w:val="both"/>
        <w:textAlignment w:val="baseline"/>
        <w:rPr>
          <w:rFonts w:cs="Arial"/>
          <w:color w:val="000000"/>
          <w:sz w:val="22"/>
          <w:szCs w:val="22"/>
        </w:rPr>
      </w:pPr>
    </w:p>
    <w:p w14:paraId="32F8A480" w14:textId="31C18C8C" w:rsidR="007D2009" w:rsidRDefault="005504C4" w:rsidP="004A2628">
      <w:pPr>
        <w:jc w:val="both"/>
        <w:textAlignment w:val="baseline"/>
        <w:rPr>
          <w:rFonts w:cs="Arial"/>
          <w:color w:val="000000"/>
          <w:sz w:val="22"/>
          <w:szCs w:val="22"/>
        </w:rPr>
      </w:pPr>
      <w:r>
        <w:rPr>
          <w:rFonts w:cs="Arial"/>
          <w:color w:val="000000"/>
          <w:sz w:val="22"/>
          <w:szCs w:val="22"/>
        </w:rPr>
        <w:t>For further</w:t>
      </w:r>
      <w:r w:rsidR="004F3471">
        <w:rPr>
          <w:rFonts w:cs="Arial"/>
          <w:color w:val="000000"/>
          <w:sz w:val="22"/>
          <w:szCs w:val="22"/>
        </w:rPr>
        <w:t xml:space="preserve"> information</w:t>
      </w:r>
      <w:r>
        <w:rPr>
          <w:rFonts w:cs="Arial"/>
          <w:color w:val="000000"/>
          <w:sz w:val="22"/>
          <w:szCs w:val="22"/>
        </w:rPr>
        <w:t xml:space="preserve"> on the region visit The Tourist Board of La</w:t>
      </w:r>
      <w:r w:rsidR="000E0294">
        <w:rPr>
          <w:rFonts w:cs="Arial"/>
          <w:color w:val="000000"/>
          <w:sz w:val="22"/>
          <w:szCs w:val="22"/>
        </w:rPr>
        <w:t>ke Constance’s official website</w:t>
      </w:r>
      <w:r w:rsidR="004F3471">
        <w:rPr>
          <w:rFonts w:cs="Arial"/>
          <w:color w:val="000000"/>
          <w:sz w:val="22"/>
          <w:szCs w:val="22"/>
        </w:rPr>
        <w:t xml:space="preserve">: </w:t>
      </w:r>
      <w:hyperlink r:id="rId17" w:history="1">
        <w:r w:rsidR="004F3471" w:rsidRPr="0034377C">
          <w:rPr>
            <w:rStyle w:val="Hyperlink"/>
            <w:rFonts w:cs="Arial"/>
            <w:sz w:val="22"/>
            <w:szCs w:val="22"/>
          </w:rPr>
          <w:t>www.lake-constance</w:t>
        </w:r>
        <w:r w:rsidR="004F3471" w:rsidRPr="0034377C">
          <w:rPr>
            <w:rStyle w:val="Hyperlink"/>
            <w:rFonts w:cs="Arial"/>
            <w:sz w:val="22"/>
            <w:szCs w:val="22"/>
          </w:rPr>
          <w:t>.</w:t>
        </w:r>
        <w:r w:rsidR="004F3471" w:rsidRPr="0034377C">
          <w:rPr>
            <w:rStyle w:val="Hyperlink"/>
            <w:rFonts w:cs="Arial"/>
            <w:sz w:val="22"/>
            <w:szCs w:val="22"/>
          </w:rPr>
          <w:t>c</w:t>
        </w:r>
        <w:r w:rsidR="004F3471" w:rsidRPr="0034377C">
          <w:rPr>
            <w:rStyle w:val="Hyperlink"/>
            <w:rFonts w:cs="Arial"/>
            <w:sz w:val="22"/>
            <w:szCs w:val="22"/>
          </w:rPr>
          <w:t>o</w:t>
        </w:r>
        <w:r w:rsidR="004F3471" w:rsidRPr="0034377C">
          <w:rPr>
            <w:rStyle w:val="Hyperlink"/>
            <w:rFonts w:cs="Arial"/>
            <w:sz w:val="22"/>
            <w:szCs w:val="22"/>
          </w:rPr>
          <w:t>m</w:t>
        </w:r>
      </w:hyperlink>
      <w:r>
        <w:rPr>
          <w:rFonts w:cs="Arial"/>
          <w:color w:val="000000"/>
          <w:sz w:val="22"/>
          <w:szCs w:val="22"/>
        </w:rPr>
        <w:t xml:space="preserve">. NEW for January 2017, The Tourist Board of Lake Constance will launch their new cycling brochure detailing all the fantastic routes and tours in the Lake Constance and Upper Swabia regions. </w:t>
      </w:r>
    </w:p>
    <w:p w14:paraId="07CB820B" w14:textId="77777777" w:rsidR="007D2009" w:rsidRDefault="007D2009" w:rsidP="004A2628">
      <w:pPr>
        <w:jc w:val="both"/>
        <w:textAlignment w:val="baseline"/>
        <w:rPr>
          <w:rFonts w:cs="Arial"/>
          <w:color w:val="000000"/>
          <w:sz w:val="22"/>
          <w:szCs w:val="22"/>
        </w:rPr>
      </w:pPr>
    </w:p>
    <w:p w14:paraId="54B36C56" w14:textId="402745F9" w:rsidR="00513196" w:rsidRDefault="0074206C" w:rsidP="004A2628">
      <w:pPr>
        <w:jc w:val="both"/>
        <w:textAlignment w:val="baseline"/>
        <w:rPr>
          <w:rFonts w:cs="Arial"/>
          <w:color w:val="000000"/>
          <w:sz w:val="22"/>
          <w:szCs w:val="22"/>
        </w:rPr>
      </w:pPr>
      <w:r w:rsidRPr="00461DCD">
        <w:rPr>
          <w:rFonts w:cs="Arial"/>
          <w:color w:val="000000"/>
          <w:sz w:val="22"/>
          <w:szCs w:val="22"/>
        </w:rPr>
        <w:t>A nu</w:t>
      </w:r>
      <w:r w:rsidR="00BF1B45">
        <w:rPr>
          <w:rFonts w:cs="Arial"/>
          <w:color w:val="000000"/>
          <w:sz w:val="22"/>
          <w:szCs w:val="22"/>
        </w:rPr>
        <w:t>mber of UK Tour Operators offer s</w:t>
      </w:r>
      <w:r w:rsidR="00D84A71">
        <w:rPr>
          <w:rFonts w:cs="Arial"/>
          <w:color w:val="000000"/>
          <w:sz w:val="22"/>
          <w:szCs w:val="22"/>
        </w:rPr>
        <w:t xml:space="preserve">elf-guided, family friendly, </w:t>
      </w:r>
      <w:r w:rsidR="00BF1B45">
        <w:rPr>
          <w:rFonts w:cs="Arial"/>
          <w:color w:val="000000"/>
          <w:sz w:val="22"/>
          <w:szCs w:val="22"/>
        </w:rPr>
        <w:t xml:space="preserve">group </w:t>
      </w:r>
      <w:r w:rsidR="00D84A71">
        <w:rPr>
          <w:rFonts w:cs="Arial"/>
          <w:color w:val="000000"/>
          <w:sz w:val="22"/>
          <w:szCs w:val="22"/>
        </w:rPr>
        <w:t xml:space="preserve">and singles </w:t>
      </w:r>
      <w:r w:rsidRPr="00461DCD">
        <w:rPr>
          <w:rFonts w:cs="Arial"/>
          <w:color w:val="000000"/>
          <w:sz w:val="22"/>
          <w:szCs w:val="22"/>
        </w:rPr>
        <w:t xml:space="preserve">cycling holidays to Lake Constance including </w:t>
      </w:r>
      <w:hyperlink r:id="rId18" w:history="1">
        <w:r w:rsidRPr="00330D61">
          <w:rPr>
            <w:rStyle w:val="Hyperlink"/>
            <w:rFonts w:cs="Arial"/>
            <w:sz w:val="22"/>
            <w:szCs w:val="22"/>
          </w:rPr>
          <w:t>Saddle Skedaddle</w:t>
        </w:r>
      </w:hyperlink>
      <w:r w:rsidRPr="00461DCD">
        <w:rPr>
          <w:rFonts w:cs="Arial"/>
          <w:color w:val="000000"/>
          <w:sz w:val="22"/>
          <w:szCs w:val="22"/>
        </w:rPr>
        <w:t>,</w:t>
      </w:r>
      <w:r w:rsidR="00CA436B">
        <w:rPr>
          <w:rFonts w:cs="Arial"/>
          <w:color w:val="000000"/>
          <w:sz w:val="22"/>
          <w:szCs w:val="22"/>
        </w:rPr>
        <w:t xml:space="preserve"> </w:t>
      </w:r>
      <w:hyperlink r:id="rId19" w:history="1">
        <w:r w:rsidR="00CA436B" w:rsidRPr="00CA436B">
          <w:rPr>
            <w:rStyle w:val="Hyperlink"/>
            <w:rFonts w:cs="Arial"/>
            <w:sz w:val="22"/>
            <w:szCs w:val="22"/>
          </w:rPr>
          <w:t>Explore</w:t>
        </w:r>
      </w:hyperlink>
      <w:r w:rsidR="00CA436B">
        <w:rPr>
          <w:rFonts w:cs="Arial"/>
          <w:color w:val="000000"/>
          <w:sz w:val="22"/>
          <w:szCs w:val="22"/>
        </w:rPr>
        <w:t>,</w:t>
      </w:r>
      <w:r w:rsidRPr="00461DCD">
        <w:rPr>
          <w:rFonts w:cs="Arial"/>
          <w:color w:val="000000"/>
          <w:sz w:val="22"/>
          <w:szCs w:val="22"/>
        </w:rPr>
        <w:t xml:space="preserve"> </w:t>
      </w:r>
      <w:hyperlink r:id="rId20" w:history="1">
        <w:r w:rsidRPr="00BF1B45">
          <w:rPr>
            <w:rStyle w:val="Hyperlink"/>
            <w:rFonts w:cs="Arial"/>
            <w:sz w:val="22"/>
            <w:szCs w:val="22"/>
          </w:rPr>
          <w:t>Wheel 2 Wheel Holidays</w:t>
        </w:r>
      </w:hyperlink>
      <w:r w:rsidRPr="00461DCD">
        <w:rPr>
          <w:rFonts w:cs="Arial"/>
          <w:color w:val="000000"/>
          <w:sz w:val="22"/>
          <w:szCs w:val="22"/>
        </w:rPr>
        <w:t xml:space="preserve">, </w:t>
      </w:r>
      <w:hyperlink r:id="rId21" w:history="1">
        <w:proofErr w:type="spellStart"/>
        <w:r w:rsidRPr="00BF1B45">
          <w:rPr>
            <w:rStyle w:val="Hyperlink"/>
            <w:rFonts w:cs="Arial"/>
            <w:sz w:val="22"/>
            <w:szCs w:val="22"/>
          </w:rPr>
          <w:t>Hf</w:t>
        </w:r>
        <w:proofErr w:type="spellEnd"/>
        <w:r w:rsidRPr="00BF1B45">
          <w:rPr>
            <w:rStyle w:val="Hyperlink"/>
            <w:rFonts w:cs="Arial"/>
            <w:sz w:val="22"/>
            <w:szCs w:val="22"/>
          </w:rPr>
          <w:t xml:space="preserve"> Holidays</w:t>
        </w:r>
      </w:hyperlink>
      <w:r w:rsidRPr="00461DCD">
        <w:rPr>
          <w:rFonts w:cs="Arial"/>
          <w:color w:val="000000"/>
          <w:sz w:val="22"/>
          <w:szCs w:val="22"/>
        </w:rPr>
        <w:t xml:space="preserve">, </w:t>
      </w:r>
      <w:hyperlink r:id="rId22" w:history="1">
        <w:r w:rsidRPr="00BF1B45">
          <w:rPr>
            <w:rStyle w:val="Hyperlink"/>
            <w:rFonts w:cs="Arial"/>
            <w:sz w:val="22"/>
            <w:szCs w:val="22"/>
          </w:rPr>
          <w:t>Freewheel Holidays</w:t>
        </w:r>
      </w:hyperlink>
      <w:r w:rsidR="00330D61">
        <w:rPr>
          <w:rFonts w:cs="Arial"/>
          <w:color w:val="000000"/>
          <w:sz w:val="22"/>
          <w:szCs w:val="22"/>
        </w:rPr>
        <w:t xml:space="preserve"> and </w:t>
      </w:r>
      <w:hyperlink r:id="rId23" w:history="1">
        <w:r w:rsidR="00330D61" w:rsidRPr="00BF1B45">
          <w:rPr>
            <w:rStyle w:val="Hyperlink"/>
            <w:rFonts w:cs="Arial"/>
            <w:sz w:val="22"/>
            <w:szCs w:val="22"/>
          </w:rPr>
          <w:t>Headwater</w:t>
        </w:r>
      </w:hyperlink>
      <w:r w:rsidR="00D25B1A" w:rsidRPr="00461DCD">
        <w:rPr>
          <w:rFonts w:cs="Arial"/>
          <w:color w:val="000000"/>
          <w:sz w:val="22"/>
          <w:szCs w:val="22"/>
        </w:rPr>
        <w:t xml:space="preserve">. </w:t>
      </w:r>
      <w:r w:rsidR="00513196">
        <w:rPr>
          <w:rFonts w:cs="Arial"/>
          <w:color w:val="000000"/>
          <w:sz w:val="22"/>
          <w:szCs w:val="22"/>
        </w:rPr>
        <w:t>For those keen to book locally, there is a German Tour Operator</w:t>
      </w:r>
      <w:r w:rsidR="00D84A71">
        <w:rPr>
          <w:rFonts w:cs="Arial"/>
          <w:color w:val="000000"/>
          <w:sz w:val="22"/>
          <w:szCs w:val="22"/>
        </w:rPr>
        <w:t xml:space="preserve">, </w:t>
      </w:r>
      <w:hyperlink r:id="rId24" w:history="1">
        <w:proofErr w:type="spellStart"/>
        <w:r w:rsidR="00513196" w:rsidRPr="00513196">
          <w:rPr>
            <w:rStyle w:val="Hyperlink"/>
            <w:rFonts w:cs="Arial"/>
            <w:sz w:val="22"/>
            <w:szCs w:val="22"/>
          </w:rPr>
          <w:t>Radweg</w:t>
        </w:r>
        <w:proofErr w:type="spellEnd"/>
        <w:r w:rsidR="00513196" w:rsidRPr="00513196">
          <w:rPr>
            <w:rStyle w:val="Hyperlink"/>
            <w:rFonts w:cs="Arial"/>
            <w:sz w:val="22"/>
            <w:szCs w:val="22"/>
          </w:rPr>
          <w:t xml:space="preserve"> </w:t>
        </w:r>
        <w:proofErr w:type="spellStart"/>
        <w:r w:rsidR="00513196" w:rsidRPr="00513196">
          <w:rPr>
            <w:rStyle w:val="Hyperlink"/>
            <w:rFonts w:cs="Arial"/>
            <w:sz w:val="22"/>
            <w:szCs w:val="22"/>
          </w:rPr>
          <w:t>Reisen</w:t>
        </w:r>
        <w:proofErr w:type="spellEnd"/>
      </w:hyperlink>
      <w:r w:rsidR="00513196">
        <w:rPr>
          <w:rFonts w:cs="Arial"/>
          <w:color w:val="000000"/>
          <w:sz w:val="22"/>
          <w:szCs w:val="22"/>
        </w:rPr>
        <w:t xml:space="preserve">, based in Konstanz. </w:t>
      </w:r>
      <w:r w:rsidR="006F0489">
        <w:rPr>
          <w:rFonts w:cs="Arial"/>
          <w:color w:val="000000"/>
          <w:sz w:val="22"/>
          <w:szCs w:val="22"/>
        </w:rPr>
        <w:t xml:space="preserve">All operators </w:t>
      </w:r>
      <w:r w:rsidR="00513196">
        <w:rPr>
          <w:rFonts w:cs="Arial"/>
          <w:color w:val="000000"/>
          <w:sz w:val="22"/>
          <w:szCs w:val="22"/>
        </w:rPr>
        <w:t>offer cycle hire, luggage transportatio</w:t>
      </w:r>
      <w:r w:rsidR="006F0489">
        <w:rPr>
          <w:rFonts w:cs="Arial"/>
          <w:color w:val="000000"/>
          <w:sz w:val="22"/>
          <w:szCs w:val="22"/>
        </w:rPr>
        <w:t xml:space="preserve">n, </w:t>
      </w:r>
      <w:proofErr w:type="gramStart"/>
      <w:r w:rsidR="00513196">
        <w:rPr>
          <w:rFonts w:cs="Arial"/>
          <w:color w:val="000000"/>
          <w:sz w:val="22"/>
          <w:szCs w:val="22"/>
        </w:rPr>
        <w:t>book</w:t>
      </w:r>
      <w:proofErr w:type="gramEnd"/>
      <w:r w:rsidR="00513196">
        <w:rPr>
          <w:rFonts w:cs="Arial"/>
          <w:color w:val="000000"/>
          <w:sz w:val="22"/>
          <w:szCs w:val="22"/>
        </w:rPr>
        <w:t xml:space="preserve"> cycling friendly hotels and also organize bespoke tours. </w:t>
      </w:r>
      <w:r w:rsidR="00D25B1A" w:rsidRPr="00461DCD">
        <w:rPr>
          <w:rFonts w:cs="Arial"/>
          <w:color w:val="000000"/>
          <w:sz w:val="22"/>
          <w:szCs w:val="22"/>
        </w:rPr>
        <w:t xml:space="preserve">Here are </w:t>
      </w:r>
      <w:r w:rsidR="00513196">
        <w:rPr>
          <w:rFonts w:cs="Arial"/>
          <w:color w:val="000000"/>
          <w:sz w:val="22"/>
          <w:szCs w:val="22"/>
        </w:rPr>
        <w:t xml:space="preserve">just </w:t>
      </w:r>
      <w:r w:rsidR="00D84A71">
        <w:rPr>
          <w:rFonts w:cs="Arial"/>
          <w:color w:val="000000"/>
          <w:sz w:val="22"/>
          <w:szCs w:val="22"/>
        </w:rPr>
        <w:t>a few highlights</w:t>
      </w:r>
      <w:r w:rsidR="00D25B1A" w:rsidRPr="00461DCD">
        <w:rPr>
          <w:rFonts w:cs="Arial"/>
          <w:color w:val="000000"/>
          <w:sz w:val="22"/>
          <w:szCs w:val="22"/>
        </w:rPr>
        <w:t xml:space="preserve"> </w:t>
      </w:r>
      <w:r w:rsidR="00513196">
        <w:rPr>
          <w:rFonts w:cs="Arial"/>
          <w:color w:val="000000"/>
          <w:sz w:val="22"/>
          <w:szCs w:val="22"/>
        </w:rPr>
        <w:t>of</w:t>
      </w:r>
      <w:r w:rsidR="00D84A71">
        <w:rPr>
          <w:rFonts w:cs="Arial"/>
          <w:color w:val="000000"/>
          <w:sz w:val="22"/>
          <w:szCs w:val="22"/>
        </w:rPr>
        <w:t xml:space="preserve"> some of</w:t>
      </w:r>
      <w:r w:rsidR="00513196">
        <w:rPr>
          <w:rFonts w:cs="Arial"/>
          <w:color w:val="000000"/>
          <w:sz w:val="22"/>
          <w:szCs w:val="22"/>
        </w:rPr>
        <w:t xml:space="preserve"> the itineraries/trips </w:t>
      </w:r>
      <w:r w:rsidR="004A2628">
        <w:rPr>
          <w:rFonts w:cs="Arial"/>
          <w:color w:val="000000"/>
          <w:sz w:val="22"/>
          <w:szCs w:val="22"/>
        </w:rPr>
        <w:t>available</w:t>
      </w:r>
      <w:r w:rsidR="00513196">
        <w:rPr>
          <w:rFonts w:cs="Arial"/>
          <w:color w:val="000000"/>
          <w:sz w:val="22"/>
          <w:szCs w:val="22"/>
        </w:rPr>
        <w:t>:</w:t>
      </w:r>
    </w:p>
    <w:p w14:paraId="373CE96D" w14:textId="77777777" w:rsidR="004A2628" w:rsidRDefault="004A2628" w:rsidP="004A2628">
      <w:pPr>
        <w:jc w:val="both"/>
        <w:textAlignment w:val="baseline"/>
        <w:rPr>
          <w:rFonts w:cs="Arial"/>
          <w:color w:val="000000"/>
          <w:sz w:val="22"/>
          <w:szCs w:val="22"/>
        </w:rPr>
      </w:pPr>
    </w:p>
    <w:p w14:paraId="38F18D30" w14:textId="33A58EF0" w:rsidR="00C16CC9" w:rsidRDefault="00C16CC9" w:rsidP="004A2628">
      <w:pPr>
        <w:jc w:val="both"/>
        <w:textAlignment w:val="baseline"/>
        <w:rPr>
          <w:rFonts w:cs="Arial"/>
          <w:b/>
          <w:color w:val="000000"/>
          <w:sz w:val="22"/>
          <w:szCs w:val="22"/>
        </w:rPr>
      </w:pPr>
      <w:r>
        <w:rPr>
          <w:rFonts w:cs="Arial"/>
          <w:b/>
          <w:color w:val="000000"/>
          <w:sz w:val="22"/>
          <w:szCs w:val="22"/>
        </w:rPr>
        <w:t>Lake Constance Cycle Path</w:t>
      </w:r>
    </w:p>
    <w:p w14:paraId="2A0F9A77" w14:textId="0D88A103" w:rsidR="00C16CC9" w:rsidRDefault="00C16CC9" w:rsidP="004A2628">
      <w:pPr>
        <w:jc w:val="both"/>
        <w:textAlignment w:val="baseline"/>
        <w:rPr>
          <w:rFonts w:cs="Arial"/>
          <w:color w:val="000000"/>
          <w:sz w:val="22"/>
          <w:szCs w:val="22"/>
        </w:rPr>
      </w:pPr>
      <w:r>
        <w:rPr>
          <w:rFonts w:cs="Arial"/>
          <w:color w:val="000000"/>
          <w:sz w:val="22"/>
          <w:szCs w:val="22"/>
        </w:rPr>
        <w:t xml:space="preserve">The </w:t>
      </w:r>
      <w:hyperlink r:id="rId25" w:history="1">
        <w:r w:rsidRPr="00982A89">
          <w:rPr>
            <w:rStyle w:val="Hyperlink"/>
            <w:rFonts w:cs="Arial"/>
            <w:sz w:val="22"/>
            <w:szCs w:val="22"/>
          </w:rPr>
          <w:t>Lake Constance cycle path</w:t>
        </w:r>
      </w:hyperlink>
      <w:r>
        <w:rPr>
          <w:rFonts w:cs="Arial"/>
          <w:color w:val="000000"/>
          <w:sz w:val="22"/>
          <w:szCs w:val="22"/>
        </w:rPr>
        <w:t xml:space="preserve"> is one of Europe’s most popular cycle routes. Cycle round the entire lake pedaling throu</w:t>
      </w:r>
      <w:r w:rsidR="00982A89">
        <w:rPr>
          <w:rFonts w:cs="Arial"/>
          <w:color w:val="000000"/>
          <w:sz w:val="22"/>
          <w:szCs w:val="22"/>
        </w:rPr>
        <w:t>gh three countries as you do so.</w:t>
      </w:r>
      <w:r>
        <w:rPr>
          <w:rFonts w:cs="Arial"/>
          <w:color w:val="000000"/>
          <w:sz w:val="22"/>
          <w:szCs w:val="22"/>
        </w:rPr>
        <w:t xml:space="preserve"> This varied tour will take riders through charming countryside, orchards</w:t>
      </w:r>
      <w:r w:rsidR="00982A89">
        <w:rPr>
          <w:rFonts w:cs="Arial"/>
          <w:color w:val="000000"/>
          <w:sz w:val="22"/>
          <w:szCs w:val="22"/>
        </w:rPr>
        <w:t xml:space="preserve"> and the medieval towns of Konstanz, Stein, </w:t>
      </w:r>
      <w:proofErr w:type="spellStart"/>
      <w:r w:rsidR="00982A89">
        <w:rPr>
          <w:rFonts w:cs="Arial"/>
          <w:color w:val="000000"/>
          <w:sz w:val="22"/>
          <w:szCs w:val="22"/>
        </w:rPr>
        <w:t>Meersburg</w:t>
      </w:r>
      <w:proofErr w:type="spellEnd"/>
      <w:r w:rsidR="00982A89">
        <w:rPr>
          <w:rFonts w:cs="Arial"/>
          <w:color w:val="000000"/>
          <w:sz w:val="22"/>
          <w:szCs w:val="22"/>
        </w:rPr>
        <w:t xml:space="preserve"> and Schaffhausen. </w:t>
      </w:r>
    </w:p>
    <w:p w14:paraId="5707208B" w14:textId="0519D499" w:rsidR="00C16CC9" w:rsidRPr="00C16CC9" w:rsidRDefault="00C16CC9" w:rsidP="004A2628">
      <w:pPr>
        <w:jc w:val="both"/>
        <w:textAlignment w:val="baseline"/>
        <w:rPr>
          <w:rFonts w:cs="Arial"/>
          <w:color w:val="000000"/>
          <w:sz w:val="22"/>
          <w:szCs w:val="22"/>
        </w:rPr>
      </w:pPr>
      <w:proofErr w:type="spellStart"/>
      <w:r>
        <w:rPr>
          <w:rFonts w:cs="Arial"/>
          <w:color w:val="000000"/>
          <w:sz w:val="22"/>
          <w:szCs w:val="22"/>
        </w:rPr>
        <w:t>Radweg</w:t>
      </w:r>
      <w:proofErr w:type="spellEnd"/>
      <w:r>
        <w:rPr>
          <w:rFonts w:cs="Arial"/>
          <w:color w:val="000000"/>
          <w:sz w:val="22"/>
          <w:szCs w:val="22"/>
        </w:rPr>
        <w:t xml:space="preserve"> </w:t>
      </w:r>
      <w:proofErr w:type="spellStart"/>
      <w:r>
        <w:rPr>
          <w:rFonts w:cs="Arial"/>
          <w:color w:val="000000"/>
          <w:sz w:val="22"/>
          <w:szCs w:val="22"/>
        </w:rPr>
        <w:t>Reisen</w:t>
      </w:r>
      <w:proofErr w:type="spellEnd"/>
      <w:r>
        <w:rPr>
          <w:rFonts w:cs="Arial"/>
          <w:color w:val="000000"/>
          <w:sz w:val="22"/>
          <w:szCs w:val="22"/>
        </w:rPr>
        <w:t xml:space="preserve"> (</w:t>
      </w:r>
      <w:hyperlink r:id="rId26" w:history="1">
        <w:r w:rsidRPr="00351C0E">
          <w:rPr>
            <w:rStyle w:val="Hyperlink"/>
            <w:rFonts w:cs="Arial"/>
            <w:sz w:val="22"/>
            <w:szCs w:val="22"/>
          </w:rPr>
          <w:t>www.radweg-reisen.com)</w:t>
        </w:r>
      </w:hyperlink>
      <w:r>
        <w:rPr>
          <w:rFonts w:cs="Arial"/>
          <w:color w:val="000000"/>
          <w:sz w:val="22"/>
          <w:szCs w:val="22"/>
        </w:rPr>
        <w:t xml:space="preserve"> offer an 8 day tour from </w:t>
      </w:r>
      <w:r w:rsidR="00982A89">
        <w:rPr>
          <w:rFonts w:cs="Arial"/>
          <w:color w:val="000000"/>
          <w:sz w:val="22"/>
          <w:szCs w:val="22"/>
        </w:rPr>
        <w:t>£430pp.</w:t>
      </w:r>
    </w:p>
    <w:p w14:paraId="25C24CF8" w14:textId="77777777" w:rsidR="00C16CC9" w:rsidRPr="00461DCD" w:rsidRDefault="00C16CC9" w:rsidP="004A2628">
      <w:pPr>
        <w:jc w:val="both"/>
        <w:textAlignment w:val="baseline"/>
        <w:rPr>
          <w:rFonts w:cs="Arial"/>
          <w:color w:val="000000"/>
          <w:sz w:val="22"/>
          <w:szCs w:val="22"/>
        </w:rPr>
      </w:pPr>
    </w:p>
    <w:p w14:paraId="0A5CE29D" w14:textId="5E8B2D5E" w:rsidR="00C92393" w:rsidRPr="00461DCD" w:rsidRDefault="003B44F0" w:rsidP="004A2628">
      <w:pPr>
        <w:jc w:val="both"/>
        <w:textAlignment w:val="baseline"/>
        <w:rPr>
          <w:rFonts w:cs="Arial"/>
          <w:b/>
          <w:color w:val="000000"/>
          <w:sz w:val="22"/>
          <w:szCs w:val="22"/>
        </w:rPr>
      </w:pPr>
      <w:r w:rsidRPr="00461DCD">
        <w:rPr>
          <w:rFonts w:cs="Arial"/>
          <w:b/>
          <w:color w:val="000000"/>
          <w:sz w:val="22"/>
          <w:szCs w:val="22"/>
        </w:rPr>
        <w:t>Self-Guided</w:t>
      </w:r>
      <w:r w:rsidR="00C92393" w:rsidRPr="00461DCD">
        <w:rPr>
          <w:rFonts w:cs="Arial"/>
          <w:b/>
          <w:color w:val="000000"/>
          <w:sz w:val="22"/>
          <w:szCs w:val="22"/>
        </w:rPr>
        <w:t xml:space="preserve"> Family </w:t>
      </w:r>
      <w:r w:rsidR="00246458" w:rsidRPr="00461DCD">
        <w:rPr>
          <w:rFonts w:cs="Arial"/>
          <w:b/>
          <w:color w:val="000000"/>
          <w:sz w:val="22"/>
          <w:szCs w:val="22"/>
        </w:rPr>
        <w:t>Cycling</w:t>
      </w:r>
      <w:r w:rsidR="00C92393" w:rsidRPr="00461DCD">
        <w:rPr>
          <w:rFonts w:cs="Arial"/>
          <w:b/>
          <w:color w:val="000000"/>
          <w:sz w:val="22"/>
          <w:szCs w:val="22"/>
        </w:rPr>
        <w:t xml:space="preserve"> Holiday</w:t>
      </w:r>
    </w:p>
    <w:p w14:paraId="7A082389" w14:textId="509C02A1" w:rsidR="007156B7" w:rsidRPr="00461DCD" w:rsidRDefault="00143198" w:rsidP="004A2628">
      <w:pPr>
        <w:jc w:val="both"/>
        <w:textAlignment w:val="baseline"/>
        <w:rPr>
          <w:rFonts w:cs="Arial"/>
          <w:color w:val="000000"/>
          <w:sz w:val="22"/>
          <w:szCs w:val="22"/>
        </w:rPr>
      </w:pPr>
      <w:r w:rsidRPr="00461DCD">
        <w:rPr>
          <w:rFonts w:cs="Arial"/>
          <w:color w:val="000000"/>
          <w:sz w:val="22"/>
          <w:szCs w:val="22"/>
        </w:rPr>
        <w:t xml:space="preserve">This </w:t>
      </w:r>
      <w:hyperlink r:id="rId27" w:history="1">
        <w:r w:rsidRPr="00F332A0">
          <w:rPr>
            <w:rStyle w:val="Hyperlink"/>
            <w:rFonts w:cs="Arial"/>
            <w:sz w:val="22"/>
            <w:szCs w:val="22"/>
          </w:rPr>
          <w:t>family friendly route</w:t>
        </w:r>
      </w:hyperlink>
      <w:r w:rsidRPr="00461DCD">
        <w:rPr>
          <w:rFonts w:cs="Arial"/>
          <w:color w:val="000000"/>
          <w:sz w:val="22"/>
          <w:szCs w:val="22"/>
        </w:rPr>
        <w:t xml:space="preserve"> takes in Austria, Switzerland an</w:t>
      </w:r>
      <w:r w:rsidR="006F0489">
        <w:rPr>
          <w:rFonts w:cs="Arial"/>
          <w:color w:val="000000"/>
          <w:sz w:val="22"/>
          <w:szCs w:val="22"/>
        </w:rPr>
        <w:t xml:space="preserve">d Germany and follows the </w:t>
      </w:r>
      <w:r w:rsidRPr="00461DCD">
        <w:rPr>
          <w:rFonts w:cs="Arial"/>
          <w:color w:val="000000"/>
          <w:sz w:val="22"/>
          <w:szCs w:val="22"/>
        </w:rPr>
        <w:t xml:space="preserve">shores of Lake Constance through </w:t>
      </w:r>
      <w:r w:rsidR="006F0489">
        <w:rPr>
          <w:rFonts w:cs="Arial"/>
          <w:color w:val="000000"/>
          <w:sz w:val="22"/>
          <w:szCs w:val="22"/>
        </w:rPr>
        <w:t>quaint</w:t>
      </w:r>
      <w:r w:rsidR="007E07CB" w:rsidRPr="00461DCD">
        <w:rPr>
          <w:rFonts w:cs="Arial"/>
          <w:color w:val="000000"/>
          <w:sz w:val="22"/>
          <w:szCs w:val="22"/>
        </w:rPr>
        <w:t xml:space="preserve"> villages, </w:t>
      </w:r>
      <w:r w:rsidRPr="00461DCD">
        <w:rPr>
          <w:rFonts w:cs="Arial"/>
          <w:color w:val="000000"/>
          <w:sz w:val="22"/>
          <w:szCs w:val="22"/>
        </w:rPr>
        <w:t xml:space="preserve">vineyards and orchards on a mix of flat, traffic-free cycle paths and roadside cycling lanes. </w:t>
      </w:r>
      <w:r w:rsidR="007E07CB" w:rsidRPr="00461DCD">
        <w:rPr>
          <w:rFonts w:cs="Arial"/>
          <w:color w:val="000000"/>
          <w:sz w:val="22"/>
          <w:szCs w:val="22"/>
        </w:rPr>
        <w:t>Enjoy picnic lunches on the banks of Lake Constance and take a dip to cool off at the end of the day, stop off for a</w:t>
      </w:r>
      <w:r w:rsidR="00D84A71">
        <w:rPr>
          <w:rFonts w:cs="Arial"/>
          <w:color w:val="000000"/>
          <w:sz w:val="22"/>
          <w:szCs w:val="22"/>
        </w:rPr>
        <w:t xml:space="preserve"> visit to the Zeppelin Museum,</w:t>
      </w:r>
      <w:r w:rsidR="007E07CB" w:rsidRPr="00461DCD">
        <w:rPr>
          <w:rFonts w:cs="Arial"/>
          <w:color w:val="000000"/>
          <w:sz w:val="22"/>
          <w:szCs w:val="22"/>
        </w:rPr>
        <w:t xml:space="preserve"> Sea Life Centre</w:t>
      </w:r>
      <w:r w:rsidR="003B44F0" w:rsidRPr="00461DCD">
        <w:rPr>
          <w:rFonts w:cs="Arial"/>
          <w:color w:val="000000"/>
          <w:sz w:val="22"/>
          <w:szCs w:val="22"/>
        </w:rPr>
        <w:t xml:space="preserve"> or visit the gardens and Butterfly House on the beautiful </w:t>
      </w:r>
      <w:proofErr w:type="spellStart"/>
      <w:r w:rsidR="003B44F0" w:rsidRPr="00461DCD">
        <w:rPr>
          <w:rFonts w:cs="Arial"/>
          <w:color w:val="000000"/>
          <w:sz w:val="22"/>
          <w:szCs w:val="22"/>
        </w:rPr>
        <w:t>Mainau</w:t>
      </w:r>
      <w:proofErr w:type="spellEnd"/>
      <w:r w:rsidR="003B44F0" w:rsidRPr="00461DCD">
        <w:rPr>
          <w:rFonts w:cs="Arial"/>
          <w:color w:val="000000"/>
          <w:sz w:val="22"/>
          <w:szCs w:val="22"/>
        </w:rPr>
        <w:t xml:space="preserve"> Island. </w:t>
      </w:r>
    </w:p>
    <w:p w14:paraId="7D396323" w14:textId="7B4948BC" w:rsidR="004B2805" w:rsidRPr="004A2628" w:rsidRDefault="00E914D5" w:rsidP="004A2628">
      <w:pPr>
        <w:jc w:val="both"/>
        <w:textAlignment w:val="baseline"/>
        <w:rPr>
          <w:rFonts w:cs="Arial"/>
          <w:color w:val="000000"/>
          <w:sz w:val="22"/>
          <w:szCs w:val="22"/>
        </w:rPr>
      </w:pPr>
      <w:r w:rsidRPr="00461DCD">
        <w:rPr>
          <w:rFonts w:cs="Arial"/>
          <w:color w:val="000000"/>
          <w:sz w:val="22"/>
          <w:szCs w:val="22"/>
        </w:rPr>
        <w:t xml:space="preserve">Saddle Skedaddle </w:t>
      </w:r>
      <w:r w:rsidR="004B2805" w:rsidRPr="00461DCD">
        <w:rPr>
          <w:rFonts w:cs="Arial"/>
          <w:color w:val="000000"/>
          <w:sz w:val="22"/>
          <w:szCs w:val="22"/>
        </w:rPr>
        <w:t>(</w:t>
      </w:r>
      <w:hyperlink r:id="rId28" w:history="1">
        <w:r w:rsidR="004B2805" w:rsidRPr="00461DCD">
          <w:rPr>
            <w:rStyle w:val="Hyperlink"/>
            <w:rFonts w:cs="Arial"/>
            <w:sz w:val="22"/>
            <w:szCs w:val="22"/>
          </w:rPr>
          <w:t>www.skedaddle.co.uk)</w:t>
        </w:r>
      </w:hyperlink>
      <w:r w:rsidR="004B2805" w:rsidRPr="00461DCD">
        <w:rPr>
          <w:rFonts w:cs="Arial"/>
          <w:color w:val="000000"/>
          <w:sz w:val="22"/>
          <w:szCs w:val="22"/>
        </w:rPr>
        <w:t xml:space="preserve"> </w:t>
      </w:r>
      <w:r w:rsidRPr="00461DCD">
        <w:rPr>
          <w:rFonts w:cs="Arial"/>
          <w:color w:val="000000"/>
          <w:sz w:val="22"/>
          <w:szCs w:val="22"/>
        </w:rPr>
        <w:t xml:space="preserve">offer a 7 day self-guided family cycling holiday </w:t>
      </w:r>
      <w:r w:rsidR="004B2805" w:rsidRPr="00461DCD">
        <w:rPr>
          <w:rFonts w:cs="Arial"/>
          <w:color w:val="000000"/>
          <w:sz w:val="22"/>
          <w:szCs w:val="22"/>
        </w:rPr>
        <w:t xml:space="preserve">to Lake Constance </w:t>
      </w:r>
      <w:r w:rsidRPr="00461DCD">
        <w:rPr>
          <w:rFonts w:cs="Arial"/>
          <w:color w:val="000000"/>
          <w:sz w:val="22"/>
          <w:szCs w:val="22"/>
        </w:rPr>
        <w:t>from £555pp</w:t>
      </w:r>
      <w:r w:rsidR="004B2805" w:rsidRPr="00461DCD">
        <w:rPr>
          <w:rFonts w:cs="Arial"/>
          <w:color w:val="000000"/>
          <w:sz w:val="22"/>
          <w:szCs w:val="22"/>
        </w:rPr>
        <w:t xml:space="preserve">. </w:t>
      </w:r>
    </w:p>
    <w:p w14:paraId="1D9D3EC3" w14:textId="77777777" w:rsidR="004B2805" w:rsidRPr="00461DCD" w:rsidRDefault="004B2805" w:rsidP="00E91FDB">
      <w:pPr>
        <w:ind w:left="360"/>
        <w:jc w:val="both"/>
        <w:textAlignment w:val="baseline"/>
        <w:rPr>
          <w:rFonts w:cs="Arial"/>
          <w:color w:val="000000"/>
          <w:sz w:val="22"/>
          <w:szCs w:val="22"/>
        </w:rPr>
      </w:pPr>
    </w:p>
    <w:p w14:paraId="1C58604B" w14:textId="5C15DB87" w:rsidR="003B44F0" w:rsidRPr="00461DCD" w:rsidRDefault="00591CD4" w:rsidP="00E91FDB">
      <w:pPr>
        <w:jc w:val="both"/>
        <w:textAlignment w:val="baseline"/>
        <w:rPr>
          <w:rFonts w:cs="Times New Roman"/>
          <w:b/>
          <w:color w:val="000000"/>
          <w:sz w:val="22"/>
          <w:szCs w:val="22"/>
        </w:rPr>
      </w:pPr>
      <w:r>
        <w:rPr>
          <w:rFonts w:cs="Times New Roman"/>
          <w:b/>
          <w:color w:val="000000"/>
          <w:sz w:val="22"/>
          <w:szCs w:val="22"/>
        </w:rPr>
        <w:t>Cultural Self-Guided Cycle Route</w:t>
      </w:r>
    </w:p>
    <w:p w14:paraId="427288A6" w14:textId="7CFF1A3F" w:rsidR="00537838" w:rsidRPr="009A6056" w:rsidRDefault="00537838" w:rsidP="00982A89">
      <w:pPr>
        <w:jc w:val="both"/>
        <w:rPr>
          <w:rFonts w:cs="Times New Roman"/>
          <w:color w:val="000000"/>
          <w:sz w:val="22"/>
          <w:szCs w:val="22"/>
        </w:rPr>
      </w:pPr>
      <w:r w:rsidRPr="00461DCD">
        <w:rPr>
          <w:rFonts w:cs="Times New Roman"/>
          <w:color w:val="000000"/>
          <w:sz w:val="22"/>
          <w:szCs w:val="22"/>
        </w:rPr>
        <w:t xml:space="preserve">This particular </w:t>
      </w:r>
      <w:hyperlink r:id="rId29" w:history="1">
        <w:r w:rsidRPr="00B544CA">
          <w:rPr>
            <w:rStyle w:val="Hyperlink"/>
            <w:rFonts w:cs="Times New Roman"/>
            <w:sz w:val="22"/>
            <w:szCs w:val="22"/>
          </w:rPr>
          <w:t>itinerary</w:t>
        </w:r>
      </w:hyperlink>
      <w:r w:rsidRPr="00461DCD">
        <w:rPr>
          <w:rFonts w:cs="Times New Roman"/>
          <w:color w:val="000000"/>
          <w:sz w:val="22"/>
          <w:szCs w:val="22"/>
        </w:rPr>
        <w:t xml:space="preserve"> will offer between 30-50km of cycling daily and plenty of opportunities to explore the beautiful surroundings. Starting in Konstanz, enjoy a stroll around the old town and harbor area before setting off to </w:t>
      </w:r>
      <w:proofErr w:type="spellStart"/>
      <w:r w:rsidR="00F844F3" w:rsidRPr="00461DCD">
        <w:rPr>
          <w:rFonts w:cs="Times New Roman"/>
          <w:color w:val="000000"/>
          <w:sz w:val="22"/>
          <w:szCs w:val="22"/>
        </w:rPr>
        <w:t>Reichenau</w:t>
      </w:r>
      <w:proofErr w:type="spellEnd"/>
      <w:r w:rsidR="00F844F3" w:rsidRPr="00461DCD">
        <w:rPr>
          <w:rFonts w:cs="Times New Roman"/>
          <w:color w:val="000000"/>
          <w:sz w:val="22"/>
          <w:szCs w:val="22"/>
        </w:rPr>
        <w:t>, a Monastic Island and</w:t>
      </w:r>
      <w:r w:rsidRPr="00461DCD">
        <w:rPr>
          <w:rFonts w:cs="Times New Roman"/>
          <w:color w:val="000000"/>
          <w:sz w:val="22"/>
          <w:szCs w:val="22"/>
        </w:rPr>
        <w:t xml:space="preserve"> UNESCO</w:t>
      </w:r>
      <w:r w:rsidR="00F844F3" w:rsidRPr="00461DCD">
        <w:rPr>
          <w:rFonts w:cs="Times New Roman"/>
          <w:color w:val="000000"/>
          <w:sz w:val="22"/>
          <w:szCs w:val="22"/>
        </w:rPr>
        <w:t xml:space="preserve"> World Heritage Site. From there, you’ll take in p</w:t>
      </w:r>
      <w:r w:rsidR="006F0489">
        <w:rPr>
          <w:rFonts w:cs="Times New Roman"/>
          <w:color w:val="000000"/>
          <w:sz w:val="22"/>
          <w:szCs w:val="22"/>
        </w:rPr>
        <w:t>laces and sites such as Schaffh</w:t>
      </w:r>
      <w:r w:rsidR="00F844F3" w:rsidRPr="00461DCD">
        <w:rPr>
          <w:rFonts w:cs="Times New Roman"/>
          <w:color w:val="000000"/>
          <w:sz w:val="22"/>
          <w:szCs w:val="22"/>
        </w:rPr>
        <w:t>a</w:t>
      </w:r>
      <w:r w:rsidR="006F0489">
        <w:rPr>
          <w:rFonts w:cs="Times New Roman"/>
          <w:color w:val="000000"/>
          <w:sz w:val="22"/>
          <w:szCs w:val="22"/>
        </w:rPr>
        <w:t>u</w:t>
      </w:r>
      <w:r w:rsidR="00F844F3" w:rsidRPr="00461DCD">
        <w:rPr>
          <w:rFonts w:cs="Times New Roman"/>
          <w:color w:val="000000"/>
          <w:sz w:val="22"/>
          <w:szCs w:val="22"/>
        </w:rPr>
        <w:t xml:space="preserve">sen, the Rhine Falls, </w:t>
      </w:r>
      <w:proofErr w:type="spellStart"/>
      <w:r w:rsidR="00F844F3" w:rsidRPr="00461DCD">
        <w:rPr>
          <w:rFonts w:cs="Times New Roman"/>
          <w:color w:val="000000"/>
          <w:sz w:val="22"/>
          <w:szCs w:val="22"/>
        </w:rPr>
        <w:t>Werd</w:t>
      </w:r>
      <w:proofErr w:type="spellEnd"/>
      <w:r w:rsidR="00F844F3" w:rsidRPr="00461DCD">
        <w:rPr>
          <w:rFonts w:cs="Times New Roman"/>
          <w:color w:val="000000"/>
          <w:sz w:val="22"/>
          <w:szCs w:val="22"/>
        </w:rPr>
        <w:t xml:space="preserve"> Island and </w:t>
      </w:r>
      <w:proofErr w:type="spellStart"/>
      <w:r w:rsidR="00F844F3" w:rsidRPr="00461DCD">
        <w:rPr>
          <w:rFonts w:cs="Times New Roman"/>
          <w:color w:val="000000"/>
          <w:sz w:val="22"/>
          <w:szCs w:val="22"/>
        </w:rPr>
        <w:t>Mainau</w:t>
      </w:r>
      <w:proofErr w:type="spellEnd"/>
      <w:r w:rsidR="00F844F3" w:rsidRPr="00461DCD">
        <w:rPr>
          <w:rFonts w:cs="Times New Roman"/>
          <w:color w:val="000000"/>
          <w:sz w:val="22"/>
          <w:szCs w:val="22"/>
        </w:rPr>
        <w:t xml:space="preserve"> Island</w:t>
      </w:r>
      <w:r w:rsidR="00E91FDB" w:rsidRPr="00461DCD">
        <w:rPr>
          <w:rFonts w:cs="Times New Roman"/>
          <w:color w:val="000000"/>
          <w:sz w:val="22"/>
          <w:szCs w:val="22"/>
        </w:rPr>
        <w:t xml:space="preserve">. Visit </w:t>
      </w:r>
      <w:proofErr w:type="spellStart"/>
      <w:r w:rsidR="00E91FDB" w:rsidRPr="00461DCD">
        <w:rPr>
          <w:rFonts w:cs="Times New Roman"/>
          <w:color w:val="000000"/>
          <w:sz w:val="22"/>
          <w:szCs w:val="22"/>
        </w:rPr>
        <w:t>Birnau</w:t>
      </w:r>
      <w:proofErr w:type="spellEnd"/>
      <w:r w:rsidR="009A6056">
        <w:rPr>
          <w:rFonts w:cs="Times New Roman"/>
          <w:color w:val="000000"/>
          <w:sz w:val="22"/>
          <w:szCs w:val="22"/>
        </w:rPr>
        <w:t xml:space="preserve"> Basilica </w:t>
      </w:r>
      <w:r w:rsidR="00E91FDB" w:rsidRPr="00461DCD">
        <w:rPr>
          <w:rFonts w:cs="Times New Roman"/>
          <w:color w:val="000000"/>
          <w:sz w:val="22"/>
          <w:szCs w:val="22"/>
        </w:rPr>
        <w:t xml:space="preserve">and </w:t>
      </w:r>
      <w:proofErr w:type="spellStart"/>
      <w:r w:rsidR="00E91FDB" w:rsidRPr="00461DCD">
        <w:rPr>
          <w:rFonts w:cs="Times New Roman"/>
          <w:color w:val="000000"/>
          <w:sz w:val="22"/>
          <w:szCs w:val="22"/>
        </w:rPr>
        <w:t>Meersburg</w:t>
      </w:r>
      <w:proofErr w:type="spellEnd"/>
      <w:r w:rsidR="00E91FDB" w:rsidRPr="00461DCD">
        <w:rPr>
          <w:rFonts w:cs="Times New Roman"/>
          <w:color w:val="000000"/>
          <w:sz w:val="22"/>
          <w:szCs w:val="22"/>
        </w:rPr>
        <w:t xml:space="preserve"> on the way to</w:t>
      </w:r>
      <w:r w:rsidR="006F0489">
        <w:rPr>
          <w:rFonts w:cs="Times New Roman"/>
          <w:color w:val="000000"/>
          <w:sz w:val="22"/>
          <w:szCs w:val="22"/>
        </w:rPr>
        <w:t xml:space="preserve"> Friedrichshafen and in </w:t>
      </w:r>
      <w:proofErr w:type="spellStart"/>
      <w:r w:rsidR="006F0489">
        <w:rPr>
          <w:rFonts w:cs="Times New Roman"/>
          <w:color w:val="000000"/>
          <w:sz w:val="22"/>
          <w:szCs w:val="22"/>
        </w:rPr>
        <w:t>Nonnenh</w:t>
      </w:r>
      <w:r w:rsidR="00E91FDB" w:rsidRPr="00461DCD">
        <w:rPr>
          <w:rFonts w:cs="Times New Roman"/>
          <w:color w:val="000000"/>
          <w:sz w:val="22"/>
          <w:szCs w:val="22"/>
        </w:rPr>
        <w:t>o</w:t>
      </w:r>
      <w:r w:rsidR="006F0489">
        <w:rPr>
          <w:rFonts w:cs="Times New Roman"/>
          <w:color w:val="000000"/>
          <w:sz w:val="22"/>
          <w:szCs w:val="22"/>
        </w:rPr>
        <w:t>r</w:t>
      </w:r>
      <w:r w:rsidR="00E91FDB" w:rsidRPr="00461DCD">
        <w:rPr>
          <w:rFonts w:cs="Times New Roman"/>
          <w:color w:val="000000"/>
          <w:sz w:val="22"/>
          <w:szCs w:val="22"/>
        </w:rPr>
        <w:t>n</w:t>
      </w:r>
      <w:proofErr w:type="spellEnd"/>
      <w:r w:rsidR="00E91FDB" w:rsidRPr="00461DCD">
        <w:rPr>
          <w:rFonts w:cs="Times New Roman"/>
          <w:color w:val="000000"/>
          <w:sz w:val="22"/>
          <w:szCs w:val="22"/>
        </w:rPr>
        <w:t xml:space="preserve"> you’ll reach the old Bavarian border. Towards the end of the trip, you’ll cycle to </w:t>
      </w:r>
      <w:proofErr w:type="spellStart"/>
      <w:r w:rsidR="00E91FDB" w:rsidRPr="00461DCD">
        <w:rPr>
          <w:rFonts w:cs="Times New Roman"/>
          <w:color w:val="000000"/>
          <w:sz w:val="22"/>
          <w:szCs w:val="22"/>
        </w:rPr>
        <w:t>Lindau</w:t>
      </w:r>
      <w:proofErr w:type="spellEnd"/>
      <w:r w:rsidR="00E91FDB" w:rsidRPr="00461DCD">
        <w:rPr>
          <w:rFonts w:cs="Times New Roman"/>
          <w:color w:val="000000"/>
          <w:sz w:val="22"/>
          <w:szCs w:val="22"/>
        </w:rPr>
        <w:t xml:space="preserve"> and </w:t>
      </w:r>
      <w:proofErr w:type="spellStart"/>
      <w:r w:rsidR="00E91FDB" w:rsidRPr="00461DCD">
        <w:rPr>
          <w:rFonts w:cs="Times New Roman"/>
          <w:color w:val="000000"/>
          <w:sz w:val="22"/>
          <w:szCs w:val="22"/>
        </w:rPr>
        <w:t>Bregenz</w:t>
      </w:r>
      <w:proofErr w:type="spellEnd"/>
      <w:r w:rsidR="00E91FDB" w:rsidRPr="00461DCD">
        <w:rPr>
          <w:rFonts w:cs="Times New Roman"/>
          <w:color w:val="000000"/>
          <w:sz w:val="22"/>
          <w:szCs w:val="22"/>
        </w:rPr>
        <w:t xml:space="preserve">, famed for its annual festivals on the biggest outdoor stage in the world before crossing the Rhine delta, through </w:t>
      </w:r>
      <w:proofErr w:type="spellStart"/>
      <w:r w:rsidR="00E91FDB" w:rsidRPr="00461DCD">
        <w:rPr>
          <w:rFonts w:cs="Times New Roman"/>
          <w:color w:val="000000"/>
          <w:sz w:val="22"/>
          <w:szCs w:val="22"/>
        </w:rPr>
        <w:t>Romanshorn</w:t>
      </w:r>
      <w:proofErr w:type="spellEnd"/>
      <w:r w:rsidR="00E91FDB" w:rsidRPr="00461DCD">
        <w:rPr>
          <w:rFonts w:cs="Times New Roman"/>
          <w:color w:val="000000"/>
          <w:sz w:val="22"/>
          <w:szCs w:val="22"/>
        </w:rPr>
        <w:t xml:space="preserve"> Lake and back to Konstanz.</w:t>
      </w:r>
    </w:p>
    <w:p w14:paraId="00760DFE" w14:textId="69973BCF" w:rsidR="0073137D" w:rsidRDefault="003B44F0" w:rsidP="00982A89">
      <w:pPr>
        <w:jc w:val="both"/>
        <w:rPr>
          <w:rFonts w:cs="Times New Roman"/>
          <w:color w:val="000000"/>
          <w:sz w:val="22"/>
          <w:szCs w:val="22"/>
        </w:rPr>
      </w:pPr>
      <w:r w:rsidRPr="00461DCD">
        <w:rPr>
          <w:rFonts w:cs="Times New Roman"/>
          <w:color w:val="000000"/>
          <w:sz w:val="22"/>
          <w:szCs w:val="22"/>
        </w:rPr>
        <w:t>Wheel 2 Wheel Holidays (</w:t>
      </w:r>
      <w:hyperlink r:id="rId30" w:history="1">
        <w:r w:rsidRPr="00461DCD">
          <w:rPr>
            <w:rStyle w:val="Hyperlink"/>
            <w:rFonts w:cs="Times New Roman"/>
            <w:sz w:val="22"/>
            <w:szCs w:val="22"/>
          </w:rPr>
          <w:t>www.wheel2wheelholidays.com)</w:t>
        </w:r>
      </w:hyperlink>
      <w:r w:rsidR="00D84A71">
        <w:rPr>
          <w:rFonts w:cs="Times New Roman"/>
          <w:color w:val="000000"/>
          <w:sz w:val="22"/>
          <w:szCs w:val="22"/>
        </w:rPr>
        <w:t xml:space="preserve"> offer a 7 night</w:t>
      </w:r>
      <w:r w:rsidRPr="00461DCD">
        <w:rPr>
          <w:rFonts w:cs="Times New Roman"/>
          <w:color w:val="000000"/>
          <w:sz w:val="22"/>
          <w:szCs w:val="22"/>
        </w:rPr>
        <w:t xml:space="preserve"> self-guided cycling holiday from £499pp</w:t>
      </w:r>
      <w:r w:rsidR="00D84A71">
        <w:rPr>
          <w:rFonts w:cs="Times New Roman"/>
          <w:color w:val="000000"/>
          <w:sz w:val="22"/>
          <w:szCs w:val="22"/>
        </w:rPr>
        <w:t xml:space="preserve"> including breakfast staying in 3</w:t>
      </w:r>
      <w:r w:rsidR="00591CD4">
        <w:rPr>
          <w:rFonts w:cs="Times New Roman"/>
          <w:color w:val="000000"/>
          <w:sz w:val="22"/>
          <w:szCs w:val="22"/>
        </w:rPr>
        <w:t>*</w:t>
      </w:r>
      <w:r w:rsidR="00D84A71">
        <w:rPr>
          <w:rFonts w:cs="Times New Roman"/>
          <w:color w:val="000000"/>
          <w:sz w:val="22"/>
          <w:szCs w:val="22"/>
        </w:rPr>
        <w:t xml:space="preserve"> &amp; 4* guesthouses, daily luggage transfer, detailed travel documents and maps</w:t>
      </w:r>
      <w:r w:rsidR="006F0489">
        <w:rPr>
          <w:rFonts w:cs="Times New Roman"/>
          <w:color w:val="000000"/>
          <w:sz w:val="22"/>
          <w:szCs w:val="22"/>
        </w:rPr>
        <w:t xml:space="preserve"> and two boat tours</w:t>
      </w:r>
      <w:r w:rsidR="00401D13">
        <w:rPr>
          <w:rFonts w:cs="Times New Roman"/>
          <w:color w:val="000000"/>
          <w:sz w:val="22"/>
          <w:szCs w:val="22"/>
        </w:rPr>
        <w:t>.</w:t>
      </w:r>
    </w:p>
    <w:p w14:paraId="3F4A48B7" w14:textId="77777777" w:rsidR="00270235" w:rsidRPr="00461DCD" w:rsidRDefault="00270235" w:rsidP="00E91FDB">
      <w:pPr>
        <w:jc w:val="both"/>
        <w:rPr>
          <w:rFonts w:cs="Times New Roman"/>
          <w:color w:val="000000"/>
          <w:sz w:val="22"/>
          <w:szCs w:val="22"/>
        </w:rPr>
      </w:pPr>
    </w:p>
    <w:p w14:paraId="3D9647BA" w14:textId="77777777" w:rsidR="000E0294" w:rsidRDefault="000E0294" w:rsidP="00270235">
      <w:pPr>
        <w:jc w:val="both"/>
        <w:rPr>
          <w:rFonts w:cs="Times New Roman"/>
          <w:b/>
          <w:color w:val="000000"/>
          <w:sz w:val="22"/>
          <w:szCs w:val="22"/>
        </w:rPr>
      </w:pPr>
    </w:p>
    <w:p w14:paraId="494A73C6" w14:textId="77777777" w:rsidR="000E0294" w:rsidRDefault="000E0294" w:rsidP="00270235">
      <w:pPr>
        <w:jc w:val="both"/>
        <w:rPr>
          <w:rFonts w:cs="Times New Roman"/>
          <w:b/>
          <w:color w:val="000000"/>
          <w:sz w:val="22"/>
          <w:szCs w:val="22"/>
        </w:rPr>
      </w:pPr>
    </w:p>
    <w:p w14:paraId="3C39251A" w14:textId="25B7F0BA" w:rsidR="00270235" w:rsidRPr="00461DCD" w:rsidRDefault="00D84A71" w:rsidP="00270235">
      <w:pPr>
        <w:jc w:val="both"/>
        <w:rPr>
          <w:rFonts w:cs="Times New Roman"/>
          <w:b/>
          <w:color w:val="000000"/>
          <w:sz w:val="22"/>
          <w:szCs w:val="22"/>
        </w:rPr>
      </w:pPr>
      <w:r>
        <w:rPr>
          <w:rFonts w:cs="Times New Roman"/>
          <w:b/>
          <w:color w:val="000000"/>
          <w:sz w:val="22"/>
          <w:szCs w:val="22"/>
        </w:rPr>
        <w:lastRenderedPageBreak/>
        <w:t>Luxury by the Lake</w:t>
      </w:r>
    </w:p>
    <w:p w14:paraId="19E05563" w14:textId="7A212EE2" w:rsidR="00270235" w:rsidRPr="00461DCD" w:rsidRDefault="00270235" w:rsidP="00270235">
      <w:pPr>
        <w:jc w:val="both"/>
        <w:rPr>
          <w:rFonts w:cs="Times New Roman"/>
          <w:color w:val="000000"/>
          <w:sz w:val="22"/>
          <w:szCs w:val="22"/>
        </w:rPr>
      </w:pPr>
      <w:r w:rsidRPr="00461DCD">
        <w:rPr>
          <w:rFonts w:cs="Times New Roman"/>
          <w:color w:val="000000"/>
          <w:sz w:val="22"/>
          <w:szCs w:val="22"/>
        </w:rPr>
        <w:t xml:space="preserve">Headwater’s </w:t>
      </w:r>
      <w:hyperlink r:id="rId31" w:history="1">
        <w:r w:rsidRPr="00B544CA">
          <w:rPr>
            <w:rStyle w:val="Hyperlink"/>
            <w:rFonts w:cs="Times New Roman"/>
            <w:sz w:val="22"/>
            <w:szCs w:val="22"/>
          </w:rPr>
          <w:t>Lake Constance cycling itinerary</w:t>
        </w:r>
      </w:hyperlink>
      <w:r w:rsidR="00461DCD">
        <w:rPr>
          <w:rFonts w:cs="Times New Roman"/>
          <w:color w:val="000000"/>
          <w:sz w:val="22"/>
          <w:szCs w:val="22"/>
        </w:rPr>
        <w:t xml:space="preserve"> offers easy, level cycling on lake side paths</w:t>
      </w:r>
      <w:r w:rsidRPr="00461DCD">
        <w:rPr>
          <w:rFonts w:cs="Times New Roman"/>
          <w:color w:val="000000"/>
          <w:sz w:val="22"/>
          <w:szCs w:val="22"/>
        </w:rPr>
        <w:t xml:space="preserve"> </w:t>
      </w:r>
      <w:r w:rsidR="00461DCD">
        <w:rPr>
          <w:rFonts w:cs="Times New Roman"/>
          <w:color w:val="000000"/>
          <w:sz w:val="22"/>
          <w:szCs w:val="22"/>
        </w:rPr>
        <w:t>taking</w:t>
      </w:r>
      <w:r w:rsidRPr="00461DCD">
        <w:rPr>
          <w:rFonts w:cs="Times New Roman"/>
          <w:color w:val="000000"/>
          <w:sz w:val="22"/>
          <w:szCs w:val="22"/>
        </w:rPr>
        <w:t xml:space="preserve"> in daisy-strewn meadows, billowing wheat fields, Bavarian vineyards and picturesque marinas. </w:t>
      </w:r>
      <w:r w:rsidR="00461DCD">
        <w:rPr>
          <w:rFonts w:cs="Times New Roman"/>
          <w:color w:val="000000"/>
          <w:sz w:val="22"/>
          <w:szCs w:val="22"/>
        </w:rPr>
        <w:t>Guests are provided with detailed cycling notes to take you from each hotel to the next</w:t>
      </w:r>
      <w:r w:rsidR="00330D61">
        <w:rPr>
          <w:rFonts w:cs="Times New Roman"/>
          <w:color w:val="000000"/>
          <w:sz w:val="22"/>
          <w:szCs w:val="22"/>
        </w:rPr>
        <w:t xml:space="preserve"> and they offer good flexibility should you wish to shorten or lengthen the route at any point. Accommodation en route varies and includes an old coaching in, a grand riverside hotel and luxury lakeside mansion. Most evening meals are included however there are a couple of nights where guests can head out and explore some of Konstanz’s many restaurants.</w:t>
      </w:r>
    </w:p>
    <w:p w14:paraId="343D20CD" w14:textId="455FEFB8" w:rsidR="0073137D" w:rsidRDefault="00270235" w:rsidP="00B544CA">
      <w:pPr>
        <w:pStyle w:val="StandardWeb"/>
        <w:spacing w:before="0" w:beforeAutospacing="0" w:after="144" w:afterAutospacing="0" w:line="324" w:lineRule="atLeast"/>
        <w:jc w:val="both"/>
        <w:rPr>
          <w:rFonts w:asciiTheme="minorHAnsi" w:hAnsiTheme="minorHAnsi" w:cs="Arial"/>
          <w:color w:val="222222"/>
          <w:sz w:val="22"/>
          <w:szCs w:val="22"/>
        </w:rPr>
      </w:pPr>
      <w:r w:rsidRPr="00461DCD">
        <w:rPr>
          <w:rFonts w:asciiTheme="minorHAnsi" w:hAnsiTheme="minorHAnsi" w:cs="Arial"/>
          <w:color w:val="222222"/>
          <w:sz w:val="22"/>
          <w:szCs w:val="22"/>
        </w:rPr>
        <w:t>Headwater’s self-guided cycling holiday (</w:t>
      </w:r>
      <w:hyperlink r:id="rId32" w:history="1">
        <w:r w:rsidRPr="00461DCD">
          <w:rPr>
            <w:rStyle w:val="Hyperlink"/>
            <w:rFonts w:asciiTheme="minorHAnsi" w:hAnsiTheme="minorHAnsi" w:cs="Arial"/>
            <w:sz w:val="22"/>
            <w:szCs w:val="22"/>
          </w:rPr>
          <w:t>www.headwater.com)</w:t>
        </w:r>
      </w:hyperlink>
      <w:r w:rsidRPr="00461DCD">
        <w:rPr>
          <w:rFonts w:asciiTheme="minorHAnsi" w:hAnsiTheme="minorHAnsi" w:cs="Arial"/>
          <w:color w:val="222222"/>
          <w:sz w:val="22"/>
          <w:szCs w:val="22"/>
        </w:rPr>
        <w:t xml:space="preserve"> starts from £1,099pp for 10 nights </w:t>
      </w:r>
      <w:r w:rsidR="00461DCD" w:rsidRPr="00461DCD">
        <w:rPr>
          <w:rFonts w:asciiTheme="minorHAnsi" w:hAnsiTheme="minorHAnsi" w:cs="Arial"/>
          <w:color w:val="222222"/>
          <w:sz w:val="22"/>
          <w:szCs w:val="22"/>
        </w:rPr>
        <w:t>including all accommodation, continental breakfast daily and 8 evening meals.</w:t>
      </w:r>
    </w:p>
    <w:p w14:paraId="0C7C490D" w14:textId="77777777" w:rsidR="00B544CA" w:rsidRPr="00330D61" w:rsidRDefault="00B544CA" w:rsidP="00B544CA">
      <w:pPr>
        <w:pStyle w:val="StandardWeb"/>
        <w:spacing w:before="0" w:beforeAutospacing="0" w:after="144" w:afterAutospacing="0" w:line="324" w:lineRule="atLeast"/>
        <w:jc w:val="both"/>
        <w:rPr>
          <w:rFonts w:asciiTheme="minorHAnsi" w:hAnsiTheme="minorHAnsi" w:cs="Arial"/>
          <w:color w:val="222222"/>
          <w:sz w:val="22"/>
          <w:szCs w:val="22"/>
        </w:rPr>
      </w:pPr>
    </w:p>
    <w:p w14:paraId="2E367053" w14:textId="5016497D" w:rsidR="0073137D" w:rsidRPr="004F3471" w:rsidRDefault="00DE42B5" w:rsidP="004F3471">
      <w:pPr>
        <w:widowControl w:val="0"/>
        <w:autoSpaceDE w:val="0"/>
        <w:autoSpaceDN w:val="0"/>
        <w:adjustRightInd w:val="0"/>
        <w:spacing w:after="240"/>
        <w:ind w:left="1080"/>
        <w:jc w:val="center"/>
        <w:rPr>
          <w:rFonts w:cs="Times"/>
          <w:color w:val="3B3B3B"/>
          <w:sz w:val="22"/>
          <w:szCs w:val="22"/>
        </w:rPr>
      </w:pPr>
      <w:r w:rsidRPr="001465F5">
        <w:rPr>
          <w:rFonts w:cs="Times"/>
          <w:color w:val="3B3B3B"/>
          <w:sz w:val="22"/>
          <w:szCs w:val="22"/>
        </w:rPr>
        <w:t xml:space="preserve">- ENDS </w:t>
      </w:r>
      <w:r w:rsidR="001106E2">
        <w:rPr>
          <w:rFonts w:cs="Times"/>
          <w:color w:val="3B3B3B"/>
          <w:sz w:val="22"/>
          <w:szCs w:val="22"/>
        </w:rPr>
        <w:t>–</w:t>
      </w:r>
    </w:p>
    <w:p w14:paraId="18762F9A" w14:textId="77777777" w:rsidR="004F3471" w:rsidRPr="003943C5" w:rsidRDefault="004F3471" w:rsidP="004F3471">
      <w:pPr>
        <w:widowControl w:val="0"/>
        <w:autoSpaceDE w:val="0"/>
        <w:autoSpaceDN w:val="0"/>
        <w:adjustRightInd w:val="0"/>
        <w:jc w:val="both"/>
        <w:rPr>
          <w:rFonts w:cs="Helvetica Neue"/>
          <w:b/>
          <w:bCs/>
          <w:sz w:val="22"/>
          <w:szCs w:val="22"/>
        </w:rPr>
      </w:pPr>
      <w:r w:rsidRPr="003943C5">
        <w:rPr>
          <w:rFonts w:cs="Helvetica Neue"/>
          <w:b/>
          <w:bCs/>
          <w:sz w:val="22"/>
          <w:szCs w:val="22"/>
        </w:rPr>
        <w:t>Notes to Editors:</w:t>
      </w:r>
    </w:p>
    <w:p w14:paraId="090CE7D6" w14:textId="77777777" w:rsidR="004F3471" w:rsidRPr="003943C5" w:rsidRDefault="004F3471" w:rsidP="004F3471">
      <w:pPr>
        <w:widowControl w:val="0"/>
        <w:autoSpaceDE w:val="0"/>
        <w:autoSpaceDN w:val="0"/>
        <w:adjustRightInd w:val="0"/>
        <w:jc w:val="both"/>
        <w:rPr>
          <w:rFonts w:cs="Helvetica Neue"/>
          <w:b/>
          <w:bCs/>
          <w:sz w:val="22"/>
          <w:szCs w:val="22"/>
        </w:rPr>
      </w:pPr>
    </w:p>
    <w:p w14:paraId="4F26BBC2" w14:textId="77777777" w:rsidR="004F3471" w:rsidRDefault="004F3471" w:rsidP="004F3471">
      <w:pPr>
        <w:pStyle w:val="Kommentartext"/>
        <w:jc w:val="both"/>
        <w:rPr>
          <w:sz w:val="22"/>
          <w:szCs w:val="22"/>
        </w:rPr>
      </w:pPr>
      <w:r w:rsidRPr="004E384B">
        <w:rPr>
          <w:rFonts w:cs="Helvetica Neue"/>
          <w:sz w:val="22"/>
          <w:szCs w:val="22"/>
        </w:rPr>
        <w:t xml:space="preserve">Access from the UK: </w:t>
      </w:r>
      <w:r w:rsidRPr="004E384B">
        <w:rPr>
          <w:sz w:val="22"/>
          <w:szCs w:val="22"/>
        </w:rPr>
        <w:t xml:space="preserve">Fly nonstop to Bodensee-Airport Friedrichshafen (FDH) with British Airways, </w:t>
      </w:r>
      <w:proofErr w:type="spellStart"/>
      <w:r w:rsidRPr="004E384B">
        <w:rPr>
          <w:sz w:val="22"/>
          <w:szCs w:val="22"/>
        </w:rPr>
        <w:t>easyJet</w:t>
      </w:r>
      <w:proofErr w:type="spellEnd"/>
      <w:r w:rsidRPr="004E384B">
        <w:rPr>
          <w:sz w:val="22"/>
          <w:szCs w:val="22"/>
        </w:rPr>
        <w:t xml:space="preserve"> and Monarch Airlines from London-Gatwick on Saturdays an</w:t>
      </w:r>
      <w:r>
        <w:rPr>
          <w:sz w:val="22"/>
          <w:szCs w:val="22"/>
        </w:rPr>
        <w:t xml:space="preserve">d Sundays in the winter season. </w:t>
      </w:r>
      <w:r w:rsidRPr="004E384B">
        <w:rPr>
          <w:sz w:val="22"/>
          <w:szCs w:val="22"/>
        </w:rPr>
        <w:t xml:space="preserve">Lufthansa offers up to three daily connections via Frankfurt from Heathrow, Manchester, Birmingham, Newcastle, Glasgow, </w:t>
      </w:r>
      <w:r>
        <w:rPr>
          <w:sz w:val="22"/>
          <w:szCs w:val="22"/>
        </w:rPr>
        <w:t xml:space="preserve">Edinburgh, Aberdeen, Bristol, Cardiff, London City and Belfast and in the summer season from Jersey, Inverness &amp; </w:t>
      </w:r>
      <w:proofErr w:type="spellStart"/>
      <w:r>
        <w:rPr>
          <w:sz w:val="22"/>
          <w:szCs w:val="22"/>
        </w:rPr>
        <w:t>Newquay</w:t>
      </w:r>
      <w:proofErr w:type="spellEnd"/>
      <w:r>
        <w:rPr>
          <w:sz w:val="22"/>
          <w:szCs w:val="22"/>
        </w:rPr>
        <w:t xml:space="preserve"> too. </w:t>
      </w:r>
    </w:p>
    <w:p w14:paraId="1BFDD21A" w14:textId="77777777" w:rsidR="004F3471" w:rsidRPr="004E384B" w:rsidRDefault="004F3471" w:rsidP="004F3471">
      <w:pPr>
        <w:pStyle w:val="Kommentartext"/>
        <w:jc w:val="both"/>
        <w:rPr>
          <w:sz w:val="22"/>
          <w:szCs w:val="22"/>
        </w:rPr>
      </w:pPr>
      <w:r>
        <w:rPr>
          <w:sz w:val="22"/>
          <w:szCs w:val="22"/>
        </w:rPr>
        <w:t xml:space="preserve">Alternatively, fly direct to Zurich from London Gatwick, Heathrow, City or </w:t>
      </w:r>
      <w:proofErr w:type="spellStart"/>
      <w:r>
        <w:rPr>
          <w:sz w:val="22"/>
          <w:szCs w:val="22"/>
        </w:rPr>
        <w:t>Luton</w:t>
      </w:r>
      <w:proofErr w:type="spellEnd"/>
      <w:r>
        <w:rPr>
          <w:sz w:val="22"/>
          <w:szCs w:val="22"/>
        </w:rPr>
        <w:t xml:space="preserve"> with Air Berlin, Air France, BA, EasyJet, Iberia, KLM or Swiss or direct to Stuttgart from London Gatwick, Heathrow or Stansted with Air Berlin, BA or EasyJet.</w:t>
      </w:r>
    </w:p>
    <w:p w14:paraId="7371F400" w14:textId="77777777" w:rsidR="004F3471" w:rsidRPr="003943C5" w:rsidRDefault="004F3471" w:rsidP="004F3471">
      <w:pPr>
        <w:widowControl w:val="0"/>
        <w:autoSpaceDE w:val="0"/>
        <w:autoSpaceDN w:val="0"/>
        <w:adjustRightInd w:val="0"/>
        <w:jc w:val="both"/>
        <w:rPr>
          <w:rFonts w:cs="Helvetica Neue"/>
          <w:sz w:val="22"/>
          <w:szCs w:val="22"/>
        </w:rPr>
      </w:pPr>
    </w:p>
    <w:p w14:paraId="75AAABEB" w14:textId="77777777" w:rsidR="004F3471" w:rsidRDefault="004F3471" w:rsidP="004F3471">
      <w:pPr>
        <w:widowControl w:val="0"/>
        <w:autoSpaceDE w:val="0"/>
        <w:autoSpaceDN w:val="0"/>
        <w:adjustRightInd w:val="0"/>
        <w:jc w:val="both"/>
        <w:rPr>
          <w:rFonts w:cs="Helvetica Neue"/>
          <w:sz w:val="22"/>
          <w:szCs w:val="22"/>
        </w:rPr>
      </w:pPr>
      <w:r w:rsidRPr="003943C5">
        <w:rPr>
          <w:rFonts w:cs="Helvetica Neue"/>
          <w:sz w:val="22"/>
          <w:szCs w:val="22"/>
        </w:rPr>
        <w:t xml:space="preserve">The heart of Europe, 1 lake, 4 countries. The Lake Constance region, lovingly called ‘Bodensee’ by local residents, borders Germany, Austria, Switzerland and is just a short hop from the Principality of Liechtenstein. This international region benefits from magnificent views of the Alps, boasts lakeside resorts and historic </w:t>
      </w:r>
      <w:proofErr w:type="spellStart"/>
      <w:r w:rsidRPr="003943C5">
        <w:rPr>
          <w:rFonts w:cs="Helvetica Neue"/>
          <w:sz w:val="22"/>
          <w:szCs w:val="22"/>
        </w:rPr>
        <w:t>harbour</w:t>
      </w:r>
      <w:proofErr w:type="spellEnd"/>
      <w:r w:rsidRPr="003943C5">
        <w:rPr>
          <w:rFonts w:cs="Helvetica Neue"/>
          <w:sz w:val="22"/>
          <w:szCs w:val="22"/>
        </w:rPr>
        <w:t xml:space="preserve"> towns. Visitors can choose to drive or cycle along rolling hills, past apple orchards and vineyards, visit Baroque churches and castles or take a dip in Europe’s third largest freshwater lake, the Bodensee. </w:t>
      </w:r>
    </w:p>
    <w:p w14:paraId="2F924365" w14:textId="77777777" w:rsidR="004F3471" w:rsidRPr="003943C5" w:rsidRDefault="004F3471" w:rsidP="004F3471">
      <w:pPr>
        <w:widowControl w:val="0"/>
        <w:autoSpaceDE w:val="0"/>
        <w:autoSpaceDN w:val="0"/>
        <w:adjustRightInd w:val="0"/>
        <w:jc w:val="both"/>
        <w:rPr>
          <w:rFonts w:cs="Helvetica Neue"/>
          <w:sz w:val="22"/>
          <w:szCs w:val="22"/>
        </w:rPr>
      </w:pPr>
    </w:p>
    <w:p w14:paraId="19303842" w14:textId="77777777" w:rsidR="004F3471" w:rsidRDefault="004F3471" w:rsidP="004F3471">
      <w:pPr>
        <w:jc w:val="both"/>
        <w:rPr>
          <w:rFonts w:eastAsia="Times New Roman" w:cs="Times New Roman"/>
          <w:sz w:val="22"/>
          <w:szCs w:val="22"/>
        </w:rPr>
      </w:pPr>
      <w:r>
        <w:rPr>
          <w:rFonts w:eastAsia="Times New Roman" w:cs="Times New Roman"/>
          <w:sz w:val="22"/>
          <w:szCs w:val="22"/>
        </w:rPr>
        <w:t xml:space="preserve">The official contact for further information on the region is The Tourist Board of Lake Constance. Please </w:t>
      </w:r>
      <w:r w:rsidRPr="001465F5">
        <w:rPr>
          <w:rFonts w:eastAsia="Times New Roman" w:cs="Times New Roman"/>
          <w:sz w:val="22"/>
          <w:szCs w:val="22"/>
        </w:rPr>
        <w:t xml:space="preserve">visit: </w:t>
      </w:r>
      <w:hyperlink r:id="rId33" w:history="1">
        <w:r w:rsidRPr="00556BA5">
          <w:rPr>
            <w:rStyle w:val="Hyperlink"/>
            <w:rFonts w:eastAsia="Times New Roman" w:cs="Times New Roman"/>
            <w:sz w:val="22"/>
            <w:szCs w:val="22"/>
          </w:rPr>
          <w:t>www.lake-constance.com</w:t>
        </w:r>
      </w:hyperlink>
      <w:r>
        <w:rPr>
          <w:rFonts w:eastAsia="Times New Roman" w:cs="Times New Roman"/>
          <w:sz w:val="22"/>
          <w:szCs w:val="22"/>
        </w:rPr>
        <w:t xml:space="preserve"> </w:t>
      </w:r>
    </w:p>
    <w:p w14:paraId="1DF71374" w14:textId="77777777" w:rsidR="004F3471" w:rsidRDefault="004F3471" w:rsidP="004F3471">
      <w:pPr>
        <w:jc w:val="both"/>
        <w:rPr>
          <w:rFonts w:eastAsia="Times New Roman" w:cs="Times New Roman"/>
          <w:sz w:val="22"/>
          <w:szCs w:val="22"/>
        </w:rPr>
      </w:pPr>
    </w:p>
    <w:p w14:paraId="2AB1FE6B" w14:textId="77777777" w:rsidR="004F3471" w:rsidRDefault="004F3471" w:rsidP="004F3471">
      <w:pPr>
        <w:jc w:val="both"/>
        <w:rPr>
          <w:rFonts w:eastAsia="Times New Roman" w:cs="Times New Roman"/>
          <w:sz w:val="22"/>
          <w:szCs w:val="22"/>
        </w:rPr>
      </w:pPr>
      <w:r>
        <w:rPr>
          <w:rFonts w:eastAsia="Times New Roman" w:cs="Times New Roman"/>
          <w:sz w:val="22"/>
          <w:szCs w:val="22"/>
        </w:rPr>
        <w:t xml:space="preserve">For media information, latest press releases, news and images please visit: </w:t>
      </w:r>
      <w:hyperlink r:id="rId34" w:history="1">
        <w:r w:rsidRPr="00E83861">
          <w:rPr>
            <w:rStyle w:val="Hyperlink"/>
            <w:rFonts w:eastAsia="Times New Roman" w:cs="Times New Roman"/>
            <w:sz w:val="22"/>
            <w:szCs w:val="22"/>
          </w:rPr>
          <w:t>www.bodensee.eu/en/mediacorner</w:t>
        </w:r>
      </w:hyperlink>
      <w:r>
        <w:rPr>
          <w:rFonts w:eastAsia="Times New Roman" w:cs="Times New Roman"/>
          <w:sz w:val="22"/>
          <w:szCs w:val="22"/>
        </w:rPr>
        <w:t xml:space="preserve"> </w:t>
      </w:r>
    </w:p>
    <w:p w14:paraId="097A07F8" w14:textId="77777777" w:rsidR="004F3471" w:rsidRDefault="004F3471" w:rsidP="004F3471">
      <w:pPr>
        <w:rPr>
          <w:rFonts w:eastAsia="Times New Roman" w:cs="Times New Roman"/>
          <w:sz w:val="22"/>
          <w:szCs w:val="22"/>
        </w:rPr>
      </w:pPr>
    </w:p>
    <w:p w14:paraId="2990784E" w14:textId="77777777" w:rsidR="004F3471" w:rsidRDefault="004F3471" w:rsidP="004F3471">
      <w:pPr>
        <w:jc w:val="both"/>
        <w:rPr>
          <w:rFonts w:eastAsia="Times New Roman" w:cs="Times New Roman"/>
          <w:sz w:val="22"/>
          <w:szCs w:val="22"/>
        </w:rPr>
      </w:pPr>
      <w:r>
        <w:rPr>
          <w:rFonts w:eastAsia="Times New Roman" w:cs="Times New Roman"/>
          <w:sz w:val="22"/>
          <w:szCs w:val="22"/>
        </w:rPr>
        <w:t xml:space="preserve">For </w:t>
      </w:r>
      <w:r w:rsidRPr="001465F5">
        <w:rPr>
          <w:rFonts w:eastAsia="Times New Roman" w:cs="Times New Roman"/>
          <w:sz w:val="22"/>
          <w:szCs w:val="22"/>
        </w:rPr>
        <w:t>media enquiries please contact:</w:t>
      </w:r>
      <w:r>
        <w:rPr>
          <w:rFonts w:eastAsia="Times New Roman" w:cs="Times New Roman"/>
          <w:sz w:val="22"/>
          <w:szCs w:val="22"/>
        </w:rPr>
        <w:t xml:space="preserve"> Mirjam Peternek-McCartney, Christiane Van Coillie or Meg Bricknell </w:t>
      </w:r>
      <w:hyperlink r:id="rId35" w:history="1">
        <w:r w:rsidRPr="00A3586E">
          <w:rPr>
            <w:rStyle w:val="Hyperlink"/>
            <w:rFonts w:eastAsia="Times New Roman" w:cs="Times New Roman"/>
            <w:sz w:val="22"/>
            <w:szCs w:val="22"/>
          </w:rPr>
          <w:t>mirjam@lemongrassmarketing.com</w:t>
        </w:r>
      </w:hyperlink>
      <w:r>
        <w:rPr>
          <w:rFonts w:eastAsia="Times New Roman" w:cs="Times New Roman"/>
          <w:sz w:val="22"/>
          <w:szCs w:val="22"/>
        </w:rPr>
        <w:t xml:space="preserve">; </w:t>
      </w:r>
      <w:hyperlink r:id="rId36" w:history="1">
        <w:r w:rsidRPr="00556BA5">
          <w:rPr>
            <w:rStyle w:val="Hyperlink"/>
            <w:rFonts w:eastAsia="Times New Roman" w:cs="Times New Roman"/>
            <w:sz w:val="22"/>
            <w:szCs w:val="22"/>
          </w:rPr>
          <w:t>Christiane@lemongrassmarketing.com</w:t>
        </w:r>
      </w:hyperlink>
      <w:r>
        <w:rPr>
          <w:rFonts w:eastAsia="Times New Roman" w:cs="Times New Roman"/>
          <w:sz w:val="22"/>
          <w:szCs w:val="22"/>
        </w:rPr>
        <w:t xml:space="preserve">; </w:t>
      </w:r>
      <w:hyperlink r:id="rId37" w:history="1">
        <w:r w:rsidRPr="0034377C">
          <w:rPr>
            <w:rStyle w:val="Hyperlink"/>
            <w:rFonts w:eastAsia="Times New Roman" w:cs="Times New Roman"/>
            <w:sz w:val="22"/>
            <w:szCs w:val="22"/>
          </w:rPr>
          <w:t>meg@lemongrassmarketing.com</w:t>
        </w:r>
      </w:hyperlink>
      <w:r>
        <w:rPr>
          <w:rFonts w:eastAsia="Times New Roman" w:cs="Times New Roman"/>
          <w:sz w:val="22"/>
          <w:szCs w:val="22"/>
        </w:rPr>
        <w:t xml:space="preserve"> </w:t>
      </w:r>
      <w:r w:rsidRPr="001465F5">
        <w:rPr>
          <w:rFonts w:eastAsia="Times New Roman" w:cs="Times New Roman"/>
          <w:sz w:val="22"/>
          <w:szCs w:val="22"/>
        </w:rPr>
        <w:t>+44 (0)1865 237990</w:t>
      </w:r>
    </w:p>
    <w:p w14:paraId="394B1689" w14:textId="77777777" w:rsidR="00FC3A67" w:rsidRDefault="00FC3A67" w:rsidP="004F3471">
      <w:pPr>
        <w:jc w:val="both"/>
        <w:rPr>
          <w:rFonts w:eastAsia="Times New Roman" w:cs="Times New Roman"/>
          <w:sz w:val="22"/>
          <w:szCs w:val="22"/>
        </w:rPr>
      </w:pPr>
    </w:p>
    <w:p w14:paraId="10AC5772" w14:textId="1D6704FD" w:rsidR="00FC3A67" w:rsidRPr="00E50293" w:rsidRDefault="00FC3A67" w:rsidP="00E50293">
      <w:pPr>
        <w:shd w:val="clear" w:color="auto" w:fill="FFFFFF"/>
        <w:rPr>
          <w:rFonts w:ascii="Calibri" w:hAnsi="Calibri"/>
          <w:color w:val="222222"/>
          <w:sz w:val="22"/>
          <w:szCs w:val="22"/>
        </w:rPr>
      </w:pPr>
    </w:p>
    <w:p w14:paraId="26641F8E" w14:textId="77777777" w:rsidR="004F3471" w:rsidRDefault="004F3471" w:rsidP="004F3471">
      <w:pPr>
        <w:widowControl w:val="0"/>
        <w:autoSpaceDE w:val="0"/>
        <w:autoSpaceDN w:val="0"/>
        <w:adjustRightInd w:val="0"/>
        <w:spacing w:after="240"/>
        <w:rPr>
          <w:rFonts w:ascii="Times" w:hAnsi="Times" w:cs="Times"/>
        </w:rPr>
      </w:pPr>
    </w:p>
    <w:p w14:paraId="4C132390" w14:textId="77777777" w:rsidR="0073137D" w:rsidRDefault="0073137D"/>
    <w:sectPr w:rsidR="0073137D" w:rsidSect="00E9380B">
      <w:headerReference w:type="default" r:id="rId38"/>
      <w:footerReference w:type="default" r:id="rId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8DD42" w14:textId="77777777" w:rsidR="004B15C3" w:rsidRDefault="004B15C3" w:rsidP="00D71421">
      <w:r>
        <w:separator/>
      </w:r>
    </w:p>
  </w:endnote>
  <w:endnote w:type="continuationSeparator" w:id="0">
    <w:p w14:paraId="25577D39" w14:textId="77777777" w:rsidR="004B15C3" w:rsidRDefault="004B15C3" w:rsidP="00D7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MetaBook-Roman">
    <w:panose1 w:val="020B0502040000020004"/>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2A075" w14:textId="67F94385" w:rsidR="00D71421" w:rsidRDefault="00B665FB">
    <w:pPr>
      <w:pStyle w:val="Fuzeile"/>
    </w:pPr>
    <w:r>
      <w:rPr>
        <w:rFonts w:ascii="Times New Roman" w:eastAsia="Times New Roman" w:hAnsi="Times New Roman" w:cs="Times New Roman"/>
        <w:noProof/>
        <w:lang w:val="de-DE" w:eastAsia="de-DE"/>
      </w:rPr>
      <w:drawing>
        <wp:anchor distT="0" distB="0" distL="114300" distR="114300" simplePos="0" relativeHeight="251669504" behindDoc="0" locked="0" layoutInCell="1" allowOverlap="1" wp14:anchorId="4745A361" wp14:editId="5F59A911">
          <wp:simplePos x="0" y="0"/>
          <wp:positionH relativeFrom="column">
            <wp:posOffset>5080635</wp:posOffset>
          </wp:positionH>
          <wp:positionV relativeFrom="paragraph">
            <wp:posOffset>-119380</wp:posOffset>
          </wp:positionV>
          <wp:extent cx="685165" cy="613410"/>
          <wp:effectExtent l="0" t="0" r="635" b="0"/>
          <wp:wrapSquare wrapText="bothSides"/>
          <wp:docPr id="10"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685165" cy="61341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671552" behindDoc="0" locked="1" layoutInCell="1" allowOverlap="0" wp14:anchorId="0EF7C196" wp14:editId="793F7B64">
              <wp:simplePos x="0" y="0"/>
              <wp:positionH relativeFrom="margin">
                <wp:posOffset>-294005</wp:posOffset>
              </wp:positionH>
              <wp:positionV relativeFrom="page">
                <wp:posOffset>9944735</wp:posOffset>
              </wp:positionV>
              <wp:extent cx="1981200" cy="5715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6BC5BF" w14:textId="77777777" w:rsidR="00B665FB" w:rsidRPr="001A43A4" w:rsidRDefault="00B665FB" w:rsidP="00B665FB">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14:paraId="038DF9AC" w14:textId="77777777" w:rsidR="00B665FB" w:rsidRPr="008062D0" w:rsidRDefault="00B665FB" w:rsidP="00B665FB">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8AFE152" w14:textId="77777777" w:rsidR="00B665FB" w:rsidRPr="008062D0" w:rsidRDefault="00B665FB" w:rsidP="00B665FB">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0EF7C196" id="_x0000_t202" coordsize="21600,21600" o:spt="202" path="m0,0l0,21600,21600,21600,21600,0xe">
              <v:stroke joinstyle="miter"/>
              <v:path gradientshapeok="t" o:connecttype="rect"/>
            </v:shapetype>
            <v:shape id="Textfeld 35" o:spid="_x0000_s1026" type="#_x0000_t202" style="position:absolute;margin-left:-23.15pt;margin-top:783.05pt;width:156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" o:allowoverlap="f" filled="f" stroked="f">
              <v:path arrowok="t"/>
              <v:textbox inset="0,0,0,0">
                <w:txbxContent>
                  <w:p w14:paraId="2A6BC5BF" w14:textId="77777777" w:rsidR="00B665FB" w:rsidRPr="001A43A4" w:rsidRDefault="00B665FB" w:rsidP="00B665FB">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14:paraId="038DF9AC" w14:textId="77777777" w:rsidR="00B665FB" w:rsidRPr="008062D0" w:rsidRDefault="00B665FB" w:rsidP="00B665FB">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r>
                      <w:rPr>
                        <w:rFonts w:ascii="Calibri" w:hAnsi="Calibri" w:cs="Arial"/>
                        <w:spacing w:val="-1"/>
                        <w:sz w:val="16"/>
                        <w:szCs w:val="16"/>
                        <w:lang w:val="it-IT"/>
                      </w:rPr>
                      <w:t>Constance</w:t>
                    </w:r>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14:paraId="78AFE152" w14:textId="77777777" w:rsidR="00B665FB" w:rsidRPr="008062D0" w:rsidRDefault="00B665FB" w:rsidP="00B665FB">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 xml:space="preserve">T +49 (0) 7531 9094-90 | F +49 (0) 7531 9094-94 </w:t>
                    </w:r>
                    <w:r w:rsidRPr="008062D0">
                      <w:rPr>
                        <w:rStyle w:val="Flietext"/>
                        <w:rFonts w:ascii="Calibri" w:hAnsi="Calibri" w:cs="Arial"/>
                        <w:spacing w:val="2"/>
                        <w:sz w:val="16"/>
                        <w:szCs w:val="16"/>
                        <w:lang w:val="it-IT"/>
                      </w:rPr>
                      <w:t xml:space="preserve">info@bodensee.eu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mc:Fallback>
      </mc:AlternateContent>
    </w:r>
    <w:r>
      <w:rPr>
        <w:noProof/>
        <w:lang w:val="de-DE" w:eastAsia="de-DE"/>
      </w:rPr>
      <mc:AlternateContent>
        <mc:Choice Requires="wps">
          <w:drawing>
            <wp:anchor distT="0" distB="0" distL="114300" distR="114300" simplePos="0" relativeHeight="251672576" behindDoc="0" locked="1" layoutInCell="1" allowOverlap="0" wp14:anchorId="56B6B444" wp14:editId="60A020E1">
              <wp:simplePos x="0" y="0"/>
              <wp:positionH relativeFrom="margin">
                <wp:posOffset>2219325</wp:posOffset>
              </wp:positionH>
              <wp:positionV relativeFrom="page">
                <wp:posOffset>9950450</wp:posOffset>
              </wp:positionV>
              <wp:extent cx="2200275" cy="563245"/>
              <wp:effectExtent l="0" t="0" r="9525" b="825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5632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E63FC94" w14:textId="77777777" w:rsidR="00B665FB" w:rsidRPr="00EE6657" w:rsidRDefault="00B665FB" w:rsidP="00B665FB">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2CDD81EC" w14:textId="77777777" w:rsidR="00B665FB" w:rsidRPr="00EE6657" w:rsidRDefault="00B665FB" w:rsidP="00B665FB">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48CE1180" w14:textId="77777777" w:rsidR="00B665FB" w:rsidRPr="00935DC7" w:rsidRDefault="00B665FB" w:rsidP="00B665FB">
                          <w:pPr>
                            <w:widowControl w:val="0"/>
                            <w:autoSpaceDE w:val="0"/>
                            <w:autoSpaceDN w:val="0"/>
                            <w:adjustRightInd w:val="0"/>
                            <w:textAlignment w:val="center"/>
                            <w:rPr>
                              <w:rFonts w:ascii="Calibri" w:hAnsi="Calibri" w:cs="Arial"/>
                              <w:spacing w:val="-1"/>
                              <w:sz w:val="16"/>
                              <w:szCs w:val="16"/>
                              <w:lang w:val="de-DE"/>
                            </w:rPr>
                          </w:pPr>
                          <w:r w:rsidRPr="00935DC7">
                            <w:rPr>
                              <w:rFonts w:ascii="Calibri" w:hAnsi="Calibri" w:cs="Arial"/>
                              <w:spacing w:val="-1"/>
                              <w:sz w:val="16"/>
                              <w:szCs w:val="16"/>
                              <w:lang w:val="de-DE"/>
                            </w:rPr>
                            <w:t>Handelsregister Konstanz: HRB 381552</w:t>
                          </w:r>
                        </w:p>
                        <w:p w14:paraId="24824261" w14:textId="77777777" w:rsidR="00B665FB" w:rsidRPr="00BF2A93" w:rsidRDefault="00B665FB" w:rsidP="00B665FB">
                          <w:pPr>
                            <w:rPr>
                              <w:rFonts w:ascii="Calibri" w:hAnsi="Calibri" w:cs="Arial"/>
                              <w:sz w:val="16"/>
                              <w:szCs w:val="16"/>
                            </w:rPr>
                          </w:pPr>
                          <w:r w:rsidRPr="00935DC7">
                            <w:rPr>
                              <w:rFonts w:ascii="Calibri" w:hAnsi="Calibri" w:cs="Arial"/>
                              <w:spacing w:val="-1"/>
                              <w:sz w:val="16"/>
                              <w:szCs w:val="16"/>
                              <w:lang w:val="de-DE"/>
                            </w:rPr>
                            <w:t xml:space="preserve">USt-IdNr. </w:t>
                          </w:r>
                          <w:r w:rsidRPr="00BF2A93">
                            <w:rPr>
                              <w:rFonts w:ascii="Calibri" w:hAnsi="Calibri" w:cs="Arial"/>
                              <w:spacing w:val="-1"/>
                              <w:sz w:val="16"/>
                              <w:szCs w:val="16"/>
                            </w:rPr>
                            <w:t>DE194008758</w:t>
                          </w:r>
                        </w:p>
                        <w:p w14:paraId="343945C7" w14:textId="77777777" w:rsidR="00B665FB" w:rsidRPr="00E65331" w:rsidRDefault="00B665FB" w:rsidP="00B665FB">
                          <w:pPr>
                            <w:rPr>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6B6B444" id="Textfeld 2" o:spid="_x0000_s1027" type="#_x0000_t202" style="position:absolute;margin-left:174.75pt;margin-top:783.5pt;width:173.25pt;height:44.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" o:allowoverlap="f" filled="f" stroked="f">
              <v:path arrowok="t"/>
              <v:textbox inset="0,0,0,0">
                <w:txbxContent>
                  <w:p w14:paraId="0E63FC94" w14:textId="77777777" w:rsidR="00B665FB" w:rsidRPr="00EE6657" w:rsidRDefault="00B665FB" w:rsidP="00B665FB">
                    <w:pPr>
                      <w:widowControl w:val="0"/>
                      <w:autoSpaceDE w:val="0"/>
                      <w:autoSpaceDN w:val="0"/>
                      <w:adjustRightInd w:val="0"/>
                      <w:textAlignment w:val="center"/>
                      <w:rPr>
                        <w:rFonts w:ascii="Calibri" w:hAnsi="Calibri" w:cs="Arial"/>
                        <w:spacing w:val="-1"/>
                        <w:sz w:val="16"/>
                        <w:szCs w:val="16"/>
                      </w:rPr>
                    </w:pPr>
                    <w:r w:rsidRPr="00EE6657">
                      <w:rPr>
                        <w:rFonts w:ascii="Calibri" w:hAnsi="Calibri" w:cs="Arial"/>
                        <w:spacing w:val="-1"/>
                        <w:sz w:val="16"/>
                        <w:szCs w:val="16"/>
                        <w:lang w:val="en-GB"/>
                      </w:rPr>
                      <w:t>Managing Director</w:t>
                    </w:r>
                    <w:r w:rsidRPr="00EE6657">
                      <w:rPr>
                        <w:rFonts w:ascii="Calibri" w:hAnsi="Calibri" w:cs="Arial"/>
                        <w:spacing w:val="-1"/>
                        <w:sz w:val="16"/>
                        <w:szCs w:val="16"/>
                      </w:rPr>
                      <w:t>: Jürgen Ammann</w:t>
                    </w:r>
                  </w:p>
                  <w:p w14:paraId="2CDD81EC" w14:textId="77777777" w:rsidR="00B665FB" w:rsidRPr="00EE6657" w:rsidRDefault="00B665FB" w:rsidP="00B665FB">
                    <w:pPr>
                      <w:widowControl w:val="0"/>
                      <w:autoSpaceDE w:val="0"/>
                      <w:autoSpaceDN w:val="0"/>
                      <w:adjustRightInd w:val="0"/>
                      <w:textAlignment w:val="center"/>
                      <w:rPr>
                        <w:rFonts w:ascii="Calibri" w:hAnsi="Calibri" w:cs="Arial"/>
                        <w:spacing w:val="-4"/>
                        <w:sz w:val="16"/>
                        <w:szCs w:val="16"/>
                      </w:rPr>
                    </w:pPr>
                    <w:r w:rsidRPr="00EE6657">
                      <w:rPr>
                        <w:rFonts w:ascii="Calibri" w:hAnsi="Calibri" w:cs="Arial"/>
                        <w:spacing w:val="-4"/>
                        <w:sz w:val="16"/>
                        <w:szCs w:val="16"/>
                      </w:rPr>
                      <w:t xml:space="preserve">Chairman of the Supervisory Board: Dr. Christoph Tobler </w:t>
                    </w:r>
                  </w:p>
                  <w:p w14:paraId="48CE1180" w14:textId="77777777" w:rsidR="00B665FB" w:rsidRPr="00BF2A93" w:rsidRDefault="00B665FB" w:rsidP="00B665FB">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14:paraId="24824261" w14:textId="77777777" w:rsidR="00B665FB" w:rsidRPr="00BF2A93" w:rsidRDefault="00B665FB" w:rsidP="00B665FB">
                    <w:pPr>
                      <w:rPr>
                        <w:rFonts w:ascii="Calibri" w:hAnsi="Calibri" w:cs="Arial"/>
                        <w:sz w:val="16"/>
                        <w:szCs w:val="16"/>
                      </w:rPr>
                    </w:pPr>
                    <w:r w:rsidRPr="00BF2A93">
                      <w:rPr>
                        <w:rFonts w:ascii="Calibri" w:hAnsi="Calibri" w:cs="Arial"/>
                        <w:spacing w:val="-1"/>
                        <w:sz w:val="16"/>
                        <w:szCs w:val="16"/>
                      </w:rPr>
                      <w:t>USt-IdNr. DE194008758</w:t>
                    </w:r>
                  </w:p>
                  <w:p w14:paraId="343945C7" w14:textId="77777777" w:rsidR="00B665FB" w:rsidRPr="00E65331" w:rsidRDefault="00B665FB" w:rsidP="00B665FB">
                    <w:pPr>
                      <w:rPr>
                        <w:szCs w:val="16"/>
                      </w:rPr>
                    </w:pPr>
                  </w:p>
                </w:txbxContent>
              </v:textbox>
              <w10:wrap anchorx="margin" anchory="page"/>
              <w10:anchorlock/>
            </v:shape>
          </w:pict>
        </mc:Fallback>
      </mc:AlternateContent>
    </w:r>
    <w:r w:rsidR="00D71421">
      <w:rPr>
        <w:noProof/>
        <w:lang w:val="de-DE" w:eastAsia="de-DE"/>
      </w:rPr>
      <w:drawing>
        <wp:anchor distT="0" distB="0" distL="114300" distR="114300" simplePos="0" relativeHeight="251661312" behindDoc="0" locked="1" layoutInCell="1" allowOverlap="0" wp14:anchorId="47AC6E48" wp14:editId="2C90D524">
          <wp:simplePos x="0" y="0"/>
          <wp:positionH relativeFrom="page">
            <wp:posOffset>12510135</wp:posOffset>
          </wp:positionH>
          <wp:positionV relativeFrom="page">
            <wp:posOffset>9845675</wp:posOffset>
          </wp:positionV>
          <wp:extent cx="660400" cy="575945"/>
          <wp:effectExtent l="0" t="0" r="0" b="8255"/>
          <wp:wrapNone/>
          <wp:docPr id="8"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4C+R.eps"/>
                  <pic:cNvPicPr/>
                </pic:nvPicPr>
                <pic:blipFill>
                  <a:blip r:embed="rId2">
                    <a:extLst>
                      <a:ext uri="{28A0092B-C50C-407E-A947-70E740481C1C}">
                        <a14:useLocalDpi xmlns:a14="http://schemas.microsoft.com/office/drawing/2010/main" val="0"/>
                      </a:ext>
                    </a:extLst>
                  </a:blip>
                  <a:stretch>
                    <a:fillRect/>
                  </a:stretch>
                </pic:blipFill>
                <pic:spPr>
                  <a:xfrm>
                    <a:off x="0" y="0"/>
                    <a:ext cx="660400" cy="575945"/>
                  </a:xfrm>
                  <a:prstGeom prst="rect">
                    <a:avLst/>
                  </a:prstGeom>
                </pic:spPr>
              </pic:pic>
            </a:graphicData>
          </a:graphic>
        </wp:anchor>
      </w:drawing>
    </w:r>
    <w:r w:rsidR="00D71421">
      <w:rPr>
        <w:noProof/>
        <w:lang w:val="de-DE" w:eastAsia="de-DE"/>
      </w:rPr>
      <mc:AlternateContent>
        <mc:Choice Requires="wps">
          <w:drawing>
            <wp:anchor distT="0" distB="0" distL="114300" distR="114300" simplePos="0" relativeHeight="251662336" behindDoc="0" locked="1" layoutInCell="1" allowOverlap="0" wp14:anchorId="19182E62" wp14:editId="20CF793B">
              <wp:simplePos x="0" y="0"/>
              <wp:positionH relativeFrom="page">
                <wp:posOffset>9081135</wp:posOffset>
              </wp:positionH>
              <wp:positionV relativeFrom="page">
                <wp:posOffset>9845675</wp:posOffset>
              </wp:positionV>
              <wp:extent cx="1405890" cy="563245"/>
              <wp:effectExtent l="0" t="0" r="3810" b="8255"/>
              <wp:wrapNone/>
              <wp:docPr id="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56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9D96E00" w14:textId="77777777" w:rsidR="00D71421" w:rsidRPr="00935DC7" w:rsidRDefault="00D71421" w:rsidP="00D71421">
                          <w:pPr>
                            <w:widowControl w:val="0"/>
                            <w:autoSpaceDE w:val="0"/>
                            <w:autoSpaceDN w:val="0"/>
                            <w:adjustRightInd w:val="0"/>
                            <w:spacing w:line="25" w:lineRule="atLeast"/>
                            <w:textAlignment w:val="center"/>
                            <w:rPr>
                              <w:rFonts w:ascii="Calibri" w:hAnsi="Calibri" w:cs="Arial"/>
                              <w:color w:val="000000"/>
                              <w:spacing w:val="-1"/>
                              <w:sz w:val="16"/>
                              <w:szCs w:val="16"/>
                              <w:lang w:val="de-DE"/>
                            </w:rPr>
                          </w:pPr>
                          <w:r w:rsidRPr="00935DC7">
                            <w:rPr>
                              <w:rFonts w:ascii="Calibri" w:hAnsi="Calibri" w:cs="Arial"/>
                              <w:color w:val="000000"/>
                              <w:spacing w:val="-1"/>
                              <w:sz w:val="16"/>
                              <w:szCs w:val="16"/>
                              <w:lang w:val="de-DE"/>
                            </w:rPr>
                            <w:t>Volksbank Konstanz</w:t>
                          </w:r>
                        </w:p>
                        <w:p w14:paraId="255DF96D" w14:textId="77777777" w:rsidR="00D71421" w:rsidRPr="00935DC7" w:rsidRDefault="00D71421" w:rsidP="00D71421">
                          <w:pPr>
                            <w:widowControl w:val="0"/>
                            <w:autoSpaceDE w:val="0"/>
                            <w:autoSpaceDN w:val="0"/>
                            <w:adjustRightInd w:val="0"/>
                            <w:spacing w:line="25" w:lineRule="atLeast"/>
                            <w:textAlignment w:val="center"/>
                            <w:rPr>
                              <w:rFonts w:ascii="Calibri" w:hAnsi="Calibri" w:cs="Arial"/>
                              <w:color w:val="000000"/>
                              <w:spacing w:val="-6"/>
                              <w:sz w:val="16"/>
                              <w:szCs w:val="16"/>
                              <w:lang w:val="de-DE"/>
                            </w:rPr>
                          </w:pPr>
                          <w:r w:rsidRPr="00935DC7">
                            <w:rPr>
                              <w:rFonts w:ascii="Calibri" w:hAnsi="Calibri" w:cs="Arial"/>
                              <w:color w:val="000000"/>
                              <w:spacing w:val="-6"/>
                              <w:sz w:val="16"/>
                              <w:szCs w:val="16"/>
                              <w:lang w:val="de-DE"/>
                            </w:rPr>
                            <w:t>IBAN: DE49 6929 1000 0223 3699 01</w:t>
                          </w:r>
                        </w:p>
                        <w:p w14:paraId="21369527" w14:textId="77777777" w:rsidR="00D71421" w:rsidRPr="00935DC7" w:rsidRDefault="00D71421" w:rsidP="00D71421">
                          <w:pPr>
                            <w:spacing w:line="25" w:lineRule="atLeast"/>
                            <w:rPr>
                              <w:rFonts w:ascii="Calibri" w:hAnsi="Calibri" w:cs="Arial"/>
                              <w:sz w:val="16"/>
                              <w:szCs w:val="16"/>
                              <w:lang w:val="de-DE"/>
                            </w:rPr>
                          </w:pPr>
                          <w:r w:rsidRPr="00935DC7">
                            <w:rPr>
                              <w:rFonts w:ascii="Calibri" w:hAnsi="Calibri" w:cs="Arial"/>
                              <w:color w:val="000000"/>
                              <w:spacing w:val="-1"/>
                              <w:sz w:val="16"/>
                              <w:szCs w:val="16"/>
                              <w:lang w:val="de-DE"/>
                            </w:rPr>
                            <w:t>BIC: GENODE61RAD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9182E62" id="Textfeld 37" o:spid="_x0000_s1028" type="#_x0000_t202" style="position:absolute;margin-left:715.05pt;margin-top:775.25pt;width:110.7pt;height:4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" o:allowoverlap="f" filled="f" stroked="f">
              <v:path arrowok="t"/>
              <v:textbox inset="0,0,0,0">
                <w:txbxContent>
                  <w:p w14:paraId="79D96E00" w14:textId="77777777" w:rsidR="00D71421" w:rsidRPr="00D5112A" w:rsidRDefault="00D71421" w:rsidP="00D71421">
                    <w:pPr>
                      <w:widowControl w:val="0"/>
                      <w:autoSpaceDE w:val="0"/>
                      <w:autoSpaceDN w:val="0"/>
                      <w:adjustRightInd w:val="0"/>
                      <w:spacing w:line="25" w:lineRule="atLeast"/>
                      <w:textAlignment w:val="center"/>
                      <w:rPr>
                        <w:rFonts w:ascii="Calibri" w:hAnsi="Calibri" w:cs="Arial"/>
                        <w:color w:val="000000"/>
                        <w:spacing w:val="-1"/>
                        <w:sz w:val="16"/>
                        <w:szCs w:val="16"/>
                      </w:rPr>
                    </w:pPr>
                    <w:r w:rsidRPr="00D5112A">
                      <w:rPr>
                        <w:rFonts w:ascii="Calibri" w:hAnsi="Calibri" w:cs="Arial"/>
                        <w:color w:val="000000"/>
                        <w:spacing w:val="-1"/>
                        <w:sz w:val="16"/>
                        <w:szCs w:val="16"/>
                      </w:rPr>
                      <w:t>Volksbank Konstanz</w:t>
                    </w:r>
                  </w:p>
                  <w:p w14:paraId="255DF96D" w14:textId="77777777" w:rsidR="00D71421" w:rsidRPr="00D5112A" w:rsidRDefault="00D71421" w:rsidP="00D71421">
                    <w:pPr>
                      <w:widowControl w:val="0"/>
                      <w:autoSpaceDE w:val="0"/>
                      <w:autoSpaceDN w:val="0"/>
                      <w:adjustRightInd w:val="0"/>
                      <w:spacing w:line="25" w:lineRule="atLeast"/>
                      <w:textAlignment w:val="center"/>
                      <w:rPr>
                        <w:rFonts w:ascii="Calibri" w:hAnsi="Calibri" w:cs="Arial"/>
                        <w:color w:val="000000"/>
                        <w:spacing w:val="-6"/>
                        <w:sz w:val="16"/>
                        <w:szCs w:val="16"/>
                      </w:rPr>
                    </w:pPr>
                    <w:r w:rsidRPr="00D5112A">
                      <w:rPr>
                        <w:rFonts w:ascii="Calibri" w:hAnsi="Calibri" w:cs="Arial"/>
                        <w:color w:val="000000"/>
                        <w:spacing w:val="-6"/>
                        <w:sz w:val="16"/>
                        <w:szCs w:val="16"/>
                      </w:rPr>
                      <w:t>IBAN: DE49 6929 1000 0223 3699 01</w:t>
                    </w:r>
                  </w:p>
                  <w:p w14:paraId="21369527" w14:textId="77777777" w:rsidR="00D71421" w:rsidRPr="00D5112A" w:rsidRDefault="00D71421" w:rsidP="00D71421">
                    <w:pPr>
                      <w:spacing w:line="25" w:lineRule="atLeast"/>
                      <w:rPr>
                        <w:rFonts w:ascii="Calibri" w:hAnsi="Calibri" w:cs="Arial"/>
                        <w:sz w:val="16"/>
                        <w:szCs w:val="16"/>
                      </w:rPr>
                    </w:pPr>
                    <w:r w:rsidRPr="00D5112A">
                      <w:rPr>
                        <w:rFonts w:ascii="Calibri" w:hAnsi="Calibri" w:cs="Arial"/>
                        <w:color w:val="000000"/>
                        <w:spacing w:val="-1"/>
                        <w:sz w:val="16"/>
                        <w:szCs w:val="16"/>
                      </w:rPr>
                      <w:t>BIC: GENODE61RAD</w:t>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E790F" w14:textId="77777777" w:rsidR="004B15C3" w:rsidRDefault="004B15C3" w:rsidP="00D71421">
      <w:r>
        <w:separator/>
      </w:r>
    </w:p>
  </w:footnote>
  <w:footnote w:type="continuationSeparator" w:id="0">
    <w:p w14:paraId="20BDC8F7" w14:textId="77777777" w:rsidR="004B15C3" w:rsidRDefault="004B15C3" w:rsidP="00D714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F3724" w14:textId="6A200CEC" w:rsidR="00D71421" w:rsidRDefault="00B665FB" w:rsidP="00D71421">
    <w:pPr>
      <w:pStyle w:val="Kopfzeile"/>
      <w:jc w:val="right"/>
    </w:pPr>
    <w:r>
      <w:rPr>
        <w:rFonts w:ascii="MetaBook-Roman" w:hAnsi="MetaBook-Roman"/>
        <w:noProof/>
        <w:sz w:val="20"/>
        <w:szCs w:val="12"/>
        <w:lang w:val="de-DE" w:eastAsia="de-DE"/>
      </w:rPr>
      <w:drawing>
        <wp:anchor distT="0" distB="0" distL="114300" distR="114300" simplePos="0" relativeHeight="251667456" behindDoc="0" locked="0" layoutInCell="1" allowOverlap="1" wp14:anchorId="6A9CA986" wp14:editId="03BA4B52">
          <wp:simplePos x="0" y="0"/>
          <wp:positionH relativeFrom="column">
            <wp:posOffset>4509135</wp:posOffset>
          </wp:positionH>
          <wp:positionV relativeFrom="paragraph">
            <wp:posOffset>-222885</wp:posOffset>
          </wp:positionV>
          <wp:extent cx="1826895" cy="552450"/>
          <wp:effectExtent l="19050" t="0" r="1905"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1"/>
                  <a:stretch>
                    <a:fillRect/>
                  </a:stretch>
                </pic:blipFill>
                <pic:spPr>
                  <a:xfrm>
                    <a:off x="0" y="0"/>
                    <a:ext cx="1826895" cy="5524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59CA"/>
    <w:multiLevelType w:val="multilevel"/>
    <w:tmpl w:val="E13C7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8575A"/>
    <w:multiLevelType w:val="multilevel"/>
    <w:tmpl w:val="D8E4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903DD"/>
    <w:multiLevelType w:val="multilevel"/>
    <w:tmpl w:val="E990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825AAD"/>
    <w:multiLevelType w:val="multilevel"/>
    <w:tmpl w:val="E3F8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2E37F0"/>
    <w:multiLevelType w:val="multilevel"/>
    <w:tmpl w:val="606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4D205E"/>
    <w:multiLevelType w:val="multilevel"/>
    <w:tmpl w:val="BA3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1103ED"/>
    <w:multiLevelType w:val="multilevel"/>
    <w:tmpl w:val="7C26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20188C"/>
    <w:multiLevelType w:val="multilevel"/>
    <w:tmpl w:val="B602E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FE0C5D"/>
    <w:multiLevelType w:val="multilevel"/>
    <w:tmpl w:val="E018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0"/>
    <w:lvlOverride w:ilvl="1">
      <w:lvl w:ilvl="1">
        <w:numFmt w:val="bullet"/>
        <w:lvlText w:val=""/>
        <w:lvlJc w:val="left"/>
        <w:pPr>
          <w:tabs>
            <w:tab w:val="num" w:pos="1440"/>
          </w:tabs>
          <w:ind w:left="1440" w:hanging="360"/>
        </w:pPr>
        <w:rPr>
          <w:rFonts w:ascii="Symbol" w:hAnsi="Symbol" w:hint="default"/>
          <w:sz w:val="20"/>
        </w:rPr>
      </w:lvl>
    </w:lvlOverride>
  </w:num>
  <w:num w:numId="5">
    <w:abstractNumId w:val="4"/>
  </w:num>
  <w:num w:numId="6">
    <w:abstractNumId w:val="7"/>
  </w:num>
  <w:num w:numId="7">
    <w:abstractNumId w:val="7"/>
    <w:lvlOverride w:ilvl="1">
      <w:lvl w:ilvl="1">
        <w:numFmt w:val="bullet"/>
        <w:lvlText w:val=""/>
        <w:lvlJc w:val="left"/>
        <w:pPr>
          <w:tabs>
            <w:tab w:val="num" w:pos="1440"/>
          </w:tabs>
          <w:ind w:left="1440" w:hanging="360"/>
        </w:pPr>
        <w:rPr>
          <w:rFonts w:ascii="Symbol" w:hAnsi="Symbol" w:hint="default"/>
          <w:sz w:val="20"/>
        </w:rPr>
      </w:lvl>
    </w:lvlOverride>
  </w:num>
  <w:num w:numId="8">
    <w:abstractNumId w:val="2"/>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7D"/>
    <w:rsid w:val="00010B86"/>
    <w:rsid w:val="00034EF7"/>
    <w:rsid w:val="00055080"/>
    <w:rsid w:val="00082AFA"/>
    <w:rsid w:val="000A54CD"/>
    <w:rsid w:val="000D4F67"/>
    <w:rsid w:val="000E0294"/>
    <w:rsid w:val="000F0720"/>
    <w:rsid w:val="001106E2"/>
    <w:rsid w:val="00114763"/>
    <w:rsid w:val="00143198"/>
    <w:rsid w:val="001A012E"/>
    <w:rsid w:val="001D0442"/>
    <w:rsid w:val="001D7630"/>
    <w:rsid w:val="001E05CB"/>
    <w:rsid w:val="001F58E0"/>
    <w:rsid w:val="00246458"/>
    <w:rsid w:val="00270235"/>
    <w:rsid w:val="003100EA"/>
    <w:rsid w:val="00330D61"/>
    <w:rsid w:val="0034159F"/>
    <w:rsid w:val="00366F21"/>
    <w:rsid w:val="003745D9"/>
    <w:rsid w:val="00380D96"/>
    <w:rsid w:val="003B44F0"/>
    <w:rsid w:val="003B692D"/>
    <w:rsid w:val="00401D13"/>
    <w:rsid w:val="004120FA"/>
    <w:rsid w:val="00461DCD"/>
    <w:rsid w:val="00463828"/>
    <w:rsid w:val="004750EB"/>
    <w:rsid w:val="004A2628"/>
    <w:rsid w:val="004B15C3"/>
    <w:rsid w:val="004B2805"/>
    <w:rsid w:val="004E2C69"/>
    <w:rsid w:val="004F3471"/>
    <w:rsid w:val="00502B65"/>
    <w:rsid w:val="00513196"/>
    <w:rsid w:val="00537838"/>
    <w:rsid w:val="005504C4"/>
    <w:rsid w:val="00591CD4"/>
    <w:rsid w:val="00595C42"/>
    <w:rsid w:val="005C3616"/>
    <w:rsid w:val="005C6C0C"/>
    <w:rsid w:val="00605366"/>
    <w:rsid w:val="00626C81"/>
    <w:rsid w:val="006F0489"/>
    <w:rsid w:val="007156B7"/>
    <w:rsid w:val="0073137D"/>
    <w:rsid w:val="007362AE"/>
    <w:rsid w:val="0074206C"/>
    <w:rsid w:val="00783E21"/>
    <w:rsid w:val="007D2009"/>
    <w:rsid w:val="007E07CB"/>
    <w:rsid w:val="007E2B77"/>
    <w:rsid w:val="008412F8"/>
    <w:rsid w:val="00847756"/>
    <w:rsid w:val="00881B09"/>
    <w:rsid w:val="008955E5"/>
    <w:rsid w:val="008C0FAE"/>
    <w:rsid w:val="008C4321"/>
    <w:rsid w:val="008E6783"/>
    <w:rsid w:val="00935DC7"/>
    <w:rsid w:val="00982A89"/>
    <w:rsid w:val="00987E66"/>
    <w:rsid w:val="009A6056"/>
    <w:rsid w:val="009C4059"/>
    <w:rsid w:val="00A37470"/>
    <w:rsid w:val="00A567B2"/>
    <w:rsid w:val="00A637DE"/>
    <w:rsid w:val="00AC45CA"/>
    <w:rsid w:val="00AC674E"/>
    <w:rsid w:val="00B324A4"/>
    <w:rsid w:val="00B36FCC"/>
    <w:rsid w:val="00B544CA"/>
    <w:rsid w:val="00B665FB"/>
    <w:rsid w:val="00BA3E24"/>
    <w:rsid w:val="00BA4BE2"/>
    <w:rsid w:val="00BD77BA"/>
    <w:rsid w:val="00BD7DCD"/>
    <w:rsid w:val="00BF1B45"/>
    <w:rsid w:val="00C063D4"/>
    <w:rsid w:val="00C16CC9"/>
    <w:rsid w:val="00C226B0"/>
    <w:rsid w:val="00C839CD"/>
    <w:rsid w:val="00C92393"/>
    <w:rsid w:val="00CA436B"/>
    <w:rsid w:val="00D25B1A"/>
    <w:rsid w:val="00D71421"/>
    <w:rsid w:val="00D76416"/>
    <w:rsid w:val="00D828F8"/>
    <w:rsid w:val="00D84A71"/>
    <w:rsid w:val="00DE42B5"/>
    <w:rsid w:val="00E12620"/>
    <w:rsid w:val="00E2573C"/>
    <w:rsid w:val="00E50293"/>
    <w:rsid w:val="00E56F0F"/>
    <w:rsid w:val="00E863D8"/>
    <w:rsid w:val="00E914D5"/>
    <w:rsid w:val="00E91FDB"/>
    <w:rsid w:val="00E9380B"/>
    <w:rsid w:val="00EB08C6"/>
    <w:rsid w:val="00F332A0"/>
    <w:rsid w:val="00F844F3"/>
    <w:rsid w:val="00F95010"/>
    <w:rsid w:val="00FC08D1"/>
    <w:rsid w:val="00FC3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F1A4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B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B2805"/>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rsid w:val="0053783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27023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3137D"/>
    <w:pPr>
      <w:spacing w:before="100" w:beforeAutospacing="1" w:after="100" w:afterAutospacing="1"/>
    </w:pPr>
    <w:rPr>
      <w:rFonts w:ascii="Times New Roman" w:hAnsi="Times New Roman" w:cs="Times New Roman"/>
    </w:rPr>
  </w:style>
  <w:style w:type="character" w:styleId="Hyperlink">
    <w:name w:val="Hyperlink"/>
    <w:basedOn w:val="Absatz-Standardschriftart"/>
    <w:uiPriority w:val="99"/>
    <w:unhideWhenUsed/>
    <w:rsid w:val="0073137D"/>
    <w:rPr>
      <w:color w:val="0000FF"/>
      <w:u w:val="single"/>
    </w:rPr>
  </w:style>
  <w:style w:type="character" w:customStyle="1" w:styleId="berschrift2Zchn">
    <w:name w:val="Überschrift 2 Zchn"/>
    <w:basedOn w:val="Absatz-Standardschriftart"/>
    <w:link w:val="berschrift2"/>
    <w:uiPriority w:val="9"/>
    <w:rsid w:val="004B2805"/>
    <w:rPr>
      <w:rFonts w:ascii="Times New Roman" w:hAnsi="Times New Roman" w:cs="Times New Roman"/>
      <w:b/>
      <w:bCs/>
      <w:sz w:val="36"/>
      <w:szCs w:val="36"/>
    </w:rPr>
  </w:style>
  <w:style w:type="character" w:customStyle="1" w:styleId="apple-converted-space">
    <w:name w:val="apple-converted-space"/>
    <w:basedOn w:val="Absatz-Standardschriftart"/>
    <w:rsid w:val="004B2805"/>
  </w:style>
  <w:style w:type="paragraph" w:styleId="Kopfzeile">
    <w:name w:val="header"/>
    <w:basedOn w:val="Standard"/>
    <w:link w:val="KopfzeileZchn"/>
    <w:uiPriority w:val="99"/>
    <w:unhideWhenUsed/>
    <w:rsid w:val="00D71421"/>
    <w:pPr>
      <w:tabs>
        <w:tab w:val="center" w:pos="4513"/>
        <w:tab w:val="right" w:pos="9026"/>
      </w:tabs>
    </w:pPr>
  </w:style>
  <w:style w:type="character" w:customStyle="1" w:styleId="KopfzeileZchn">
    <w:name w:val="Kopfzeile Zchn"/>
    <w:basedOn w:val="Absatz-Standardschriftart"/>
    <w:link w:val="Kopfzeile"/>
    <w:uiPriority w:val="99"/>
    <w:rsid w:val="00D71421"/>
  </w:style>
  <w:style w:type="paragraph" w:styleId="Fuzeile">
    <w:name w:val="footer"/>
    <w:basedOn w:val="Standard"/>
    <w:link w:val="FuzeileZchn"/>
    <w:uiPriority w:val="99"/>
    <w:unhideWhenUsed/>
    <w:rsid w:val="00D71421"/>
    <w:pPr>
      <w:tabs>
        <w:tab w:val="center" w:pos="4513"/>
        <w:tab w:val="right" w:pos="9026"/>
      </w:tabs>
    </w:pPr>
  </w:style>
  <w:style w:type="character" w:customStyle="1" w:styleId="FuzeileZchn">
    <w:name w:val="Fußzeile Zchn"/>
    <w:basedOn w:val="Absatz-Standardschriftart"/>
    <w:link w:val="Fuzeile"/>
    <w:uiPriority w:val="99"/>
    <w:rsid w:val="00D71421"/>
  </w:style>
  <w:style w:type="paragraph" w:customStyle="1" w:styleId="EinfAbs">
    <w:name w:val="[Einf. Abs.]"/>
    <w:basedOn w:val="Standard"/>
    <w:uiPriority w:val="99"/>
    <w:rsid w:val="00D7142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D71421"/>
    <w:rPr>
      <w:rFonts w:ascii="SourceSansPro-Light" w:hAnsi="SourceSansPro-Light" w:cs="SourceSansPro-Light"/>
      <w:color w:val="000000"/>
      <w:sz w:val="17"/>
      <w:szCs w:val="17"/>
    </w:rPr>
  </w:style>
  <w:style w:type="character" w:customStyle="1" w:styleId="berschrift3Zchn">
    <w:name w:val="Überschrift 3 Zchn"/>
    <w:basedOn w:val="Absatz-Standardschriftart"/>
    <w:link w:val="berschrift3"/>
    <w:uiPriority w:val="9"/>
    <w:semiHidden/>
    <w:rsid w:val="00537838"/>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rsid w:val="00270235"/>
    <w:rPr>
      <w:rFonts w:asciiTheme="majorHAnsi" w:eastAsiaTheme="majorEastAsia" w:hAnsiTheme="majorHAnsi" w:cstheme="majorBidi"/>
      <w:i/>
      <w:iCs/>
      <w:color w:val="2E74B5" w:themeColor="accent1" w:themeShade="BF"/>
    </w:rPr>
  </w:style>
  <w:style w:type="character" w:styleId="BesuchterHyperlink">
    <w:name w:val="FollowedHyperlink"/>
    <w:basedOn w:val="Absatz-Standardschriftart"/>
    <w:uiPriority w:val="99"/>
    <w:semiHidden/>
    <w:unhideWhenUsed/>
    <w:rsid w:val="00380D96"/>
    <w:rPr>
      <w:color w:val="954F72" w:themeColor="followedHyperlink"/>
      <w:u w:val="single"/>
    </w:rPr>
  </w:style>
  <w:style w:type="character" w:styleId="Hervorhebung">
    <w:name w:val="Emphasis"/>
    <w:basedOn w:val="Absatz-Standardschriftart"/>
    <w:uiPriority w:val="20"/>
    <w:qFormat/>
    <w:rsid w:val="009A6056"/>
    <w:rPr>
      <w:i/>
      <w:iCs/>
    </w:rPr>
  </w:style>
  <w:style w:type="character" w:customStyle="1" w:styleId="berschrift1Zchn">
    <w:name w:val="Überschrift 1 Zchn"/>
    <w:basedOn w:val="Absatz-Standardschriftart"/>
    <w:link w:val="berschrift1"/>
    <w:uiPriority w:val="9"/>
    <w:rsid w:val="00881B09"/>
    <w:rPr>
      <w:rFonts w:asciiTheme="majorHAnsi" w:eastAsiaTheme="majorEastAsia" w:hAnsiTheme="majorHAnsi" w:cstheme="majorBidi"/>
      <w:color w:val="2E74B5" w:themeColor="accent1" w:themeShade="BF"/>
      <w:sz w:val="32"/>
      <w:szCs w:val="32"/>
    </w:rPr>
  </w:style>
  <w:style w:type="paragraph" w:styleId="Kommentartext">
    <w:name w:val="annotation text"/>
    <w:basedOn w:val="Standard"/>
    <w:link w:val="KommentartextZchn"/>
    <w:uiPriority w:val="99"/>
    <w:unhideWhenUsed/>
    <w:rsid w:val="004F3471"/>
    <w:rPr>
      <w:sz w:val="20"/>
      <w:szCs w:val="20"/>
    </w:rPr>
  </w:style>
  <w:style w:type="character" w:customStyle="1" w:styleId="KommentartextZchn">
    <w:name w:val="Kommentartext Zchn"/>
    <w:basedOn w:val="Absatz-Standardschriftart"/>
    <w:link w:val="Kommentartext"/>
    <w:uiPriority w:val="99"/>
    <w:rsid w:val="004F3471"/>
    <w:rPr>
      <w:sz w:val="20"/>
      <w:szCs w:val="20"/>
    </w:rPr>
  </w:style>
  <w:style w:type="paragraph" w:styleId="Sprechblasentext">
    <w:name w:val="Balloon Text"/>
    <w:basedOn w:val="Standard"/>
    <w:link w:val="SprechblasentextZchn"/>
    <w:uiPriority w:val="99"/>
    <w:semiHidden/>
    <w:unhideWhenUsed/>
    <w:rsid w:val="000E02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0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B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B2805"/>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rsid w:val="0053783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27023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3137D"/>
    <w:pPr>
      <w:spacing w:before="100" w:beforeAutospacing="1" w:after="100" w:afterAutospacing="1"/>
    </w:pPr>
    <w:rPr>
      <w:rFonts w:ascii="Times New Roman" w:hAnsi="Times New Roman" w:cs="Times New Roman"/>
    </w:rPr>
  </w:style>
  <w:style w:type="character" w:styleId="Hyperlink">
    <w:name w:val="Hyperlink"/>
    <w:basedOn w:val="Absatz-Standardschriftart"/>
    <w:uiPriority w:val="99"/>
    <w:unhideWhenUsed/>
    <w:rsid w:val="0073137D"/>
    <w:rPr>
      <w:color w:val="0000FF"/>
      <w:u w:val="single"/>
    </w:rPr>
  </w:style>
  <w:style w:type="character" w:customStyle="1" w:styleId="berschrift2Zchn">
    <w:name w:val="Überschrift 2 Zchn"/>
    <w:basedOn w:val="Absatz-Standardschriftart"/>
    <w:link w:val="berschrift2"/>
    <w:uiPriority w:val="9"/>
    <w:rsid w:val="004B2805"/>
    <w:rPr>
      <w:rFonts w:ascii="Times New Roman" w:hAnsi="Times New Roman" w:cs="Times New Roman"/>
      <w:b/>
      <w:bCs/>
      <w:sz w:val="36"/>
      <w:szCs w:val="36"/>
    </w:rPr>
  </w:style>
  <w:style w:type="character" w:customStyle="1" w:styleId="apple-converted-space">
    <w:name w:val="apple-converted-space"/>
    <w:basedOn w:val="Absatz-Standardschriftart"/>
    <w:rsid w:val="004B2805"/>
  </w:style>
  <w:style w:type="paragraph" w:styleId="Kopfzeile">
    <w:name w:val="header"/>
    <w:basedOn w:val="Standard"/>
    <w:link w:val="KopfzeileZchn"/>
    <w:uiPriority w:val="99"/>
    <w:unhideWhenUsed/>
    <w:rsid w:val="00D71421"/>
    <w:pPr>
      <w:tabs>
        <w:tab w:val="center" w:pos="4513"/>
        <w:tab w:val="right" w:pos="9026"/>
      </w:tabs>
    </w:pPr>
  </w:style>
  <w:style w:type="character" w:customStyle="1" w:styleId="KopfzeileZchn">
    <w:name w:val="Kopfzeile Zchn"/>
    <w:basedOn w:val="Absatz-Standardschriftart"/>
    <w:link w:val="Kopfzeile"/>
    <w:uiPriority w:val="99"/>
    <w:rsid w:val="00D71421"/>
  </w:style>
  <w:style w:type="paragraph" w:styleId="Fuzeile">
    <w:name w:val="footer"/>
    <w:basedOn w:val="Standard"/>
    <w:link w:val="FuzeileZchn"/>
    <w:uiPriority w:val="99"/>
    <w:unhideWhenUsed/>
    <w:rsid w:val="00D71421"/>
    <w:pPr>
      <w:tabs>
        <w:tab w:val="center" w:pos="4513"/>
        <w:tab w:val="right" w:pos="9026"/>
      </w:tabs>
    </w:pPr>
  </w:style>
  <w:style w:type="character" w:customStyle="1" w:styleId="FuzeileZchn">
    <w:name w:val="Fußzeile Zchn"/>
    <w:basedOn w:val="Absatz-Standardschriftart"/>
    <w:link w:val="Fuzeile"/>
    <w:uiPriority w:val="99"/>
    <w:rsid w:val="00D71421"/>
  </w:style>
  <w:style w:type="paragraph" w:customStyle="1" w:styleId="EinfAbs">
    <w:name w:val="[Einf. Abs.]"/>
    <w:basedOn w:val="Standard"/>
    <w:uiPriority w:val="99"/>
    <w:rsid w:val="00D7142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de-DE"/>
    </w:rPr>
  </w:style>
  <w:style w:type="character" w:customStyle="1" w:styleId="Flietext">
    <w:name w:val="Fließtext"/>
    <w:uiPriority w:val="99"/>
    <w:rsid w:val="00D71421"/>
    <w:rPr>
      <w:rFonts w:ascii="SourceSansPro-Light" w:hAnsi="SourceSansPro-Light" w:cs="SourceSansPro-Light"/>
      <w:color w:val="000000"/>
      <w:sz w:val="17"/>
      <w:szCs w:val="17"/>
    </w:rPr>
  </w:style>
  <w:style w:type="character" w:customStyle="1" w:styleId="berschrift3Zchn">
    <w:name w:val="Überschrift 3 Zchn"/>
    <w:basedOn w:val="Absatz-Standardschriftart"/>
    <w:link w:val="berschrift3"/>
    <w:uiPriority w:val="9"/>
    <w:semiHidden/>
    <w:rsid w:val="00537838"/>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rsid w:val="00270235"/>
    <w:rPr>
      <w:rFonts w:asciiTheme="majorHAnsi" w:eastAsiaTheme="majorEastAsia" w:hAnsiTheme="majorHAnsi" w:cstheme="majorBidi"/>
      <w:i/>
      <w:iCs/>
      <w:color w:val="2E74B5" w:themeColor="accent1" w:themeShade="BF"/>
    </w:rPr>
  </w:style>
  <w:style w:type="character" w:styleId="BesuchterHyperlink">
    <w:name w:val="FollowedHyperlink"/>
    <w:basedOn w:val="Absatz-Standardschriftart"/>
    <w:uiPriority w:val="99"/>
    <w:semiHidden/>
    <w:unhideWhenUsed/>
    <w:rsid w:val="00380D96"/>
    <w:rPr>
      <w:color w:val="954F72" w:themeColor="followedHyperlink"/>
      <w:u w:val="single"/>
    </w:rPr>
  </w:style>
  <w:style w:type="character" w:styleId="Hervorhebung">
    <w:name w:val="Emphasis"/>
    <w:basedOn w:val="Absatz-Standardschriftart"/>
    <w:uiPriority w:val="20"/>
    <w:qFormat/>
    <w:rsid w:val="009A6056"/>
    <w:rPr>
      <w:i/>
      <w:iCs/>
    </w:rPr>
  </w:style>
  <w:style w:type="character" w:customStyle="1" w:styleId="berschrift1Zchn">
    <w:name w:val="Überschrift 1 Zchn"/>
    <w:basedOn w:val="Absatz-Standardschriftart"/>
    <w:link w:val="berschrift1"/>
    <w:uiPriority w:val="9"/>
    <w:rsid w:val="00881B09"/>
    <w:rPr>
      <w:rFonts w:asciiTheme="majorHAnsi" w:eastAsiaTheme="majorEastAsia" w:hAnsiTheme="majorHAnsi" w:cstheme="majorBidi"/>
      <w:color w:val="2E74B5" w:themeColor="accent1" w:themeShade="BF"/>
      <w:sz w:val="32"/>
      <w:szCs w:val="32"/>
    </w:rPr>
  </w:style>
  <w:style w:type="paragraph" w:styleId="Kommentartext">
    <w:name w:val="annotation text"/>
    <w:basedOn w:val="Standard"/>
    <w:link w:val="KommentartextZchn"/>
    <w:uiPriority w:val="99"/>
    <w:unhideWhenUsed/>
    <w:rsid w:val="004F3471"/>
    <w:rPr>
      <w:sz w:val="20"/>
      <w:szCs w:val="20"/>
    </w:rPr>
  </w:style>
  <w:style w:type="character" w:customStyle="1" w:styleId="KommentartextZchn">
    <w:name w:val="Kommentartext Zchn"/>
    <w:basedOn w:val="Absatz-Standardschriftart"/>
    <w:link w:val="Kommentartext"/>
    <w:uiPriority w:val="99"/>
    <w:rsid w:val="004F3471"/>
    <w:rPr>
      <w:sz w:val="20"/>
      <w:szCs w:val="20"/>
    </w:rPr>
  </w:style>
  <w:style w:type="paragraph" w:styleId="Sprechblasentext">
    <w:name w:val="Balloon Text"/>
    <w:basedOn w:val="Standard"/>
    <w:link w:val="SprechblasentextZchn"/>
    <w:uiPriority w:val="99"/>
    <w:semiHidden/>
    <w:unhideWhenUsed/>
    <w:rsid w:val="000E02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0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733">
      <w:bodyDiv w:val="1"/>
      <w:marLeft w:val="0"/>
      <w:marRight w:val="0"/>
      <w:marTop w:val="0"/>
      <w:marBottom w:val="0"/>
      <w:divBdr>
        <w:top w:val="none" w:sz="0" w:space="0" w:color="auto"/>
        <w:left w:val="none" w:sz="0" w:space="0" w:color="auto"/>
        <w:bottom w:val="none" w:sz="0" w:space="0" w:color="auto"/>
        <w:right w:val="none" w:sz="0" w:space="0" w:color="auto"/>
      </w:divBdr>
    </w:div>
    <w:div w:id="173155979">
      <w:bodyDiv w:val="1"/>
      <w:marLeft w:val="0"/>
      <w:marRight w:val="0"/>
      <w:marTop w:val="0"/>
      <w:marBottom w:val="0"/>
      <w:divBdr>
        <w:top w:val="none" w:sz="0" w:space="0" w:color="auto"/>
        <w:left w:val="none" w:sz="0" w:space="0" w:color="auto"/>
        <w:bottom w:val="none" w:sz="0" w:space="0" w:color="auto"/>
        <w:right w:val="none" w:sz="0" w:space="0" w:color="auto"/>
      </w:divBdr>
    </w:div>
    <w:div w:id="174657602">
      <w:bodyDiv w:val="1"/>
      <w:marLeft w:val="0"/>
      <w:marRight w:val="0"/>
      <w:marTop w:val="0"/>
      <w:marBottom w:val="0"/>
      <w:divBdr>
        <w:top w:val="none" w:sz="0" w:space="0" w:color="auto"/>
        <w:left w:val="none" w:sz="0" w:space="0" w:color="auto"/>
        <w:bottom w:val="none" w:sz="0" w:space="0" w:color="auto"/>
        <w:right w:val="none" w:sz="0" w:space="0" w:color="auto"/>
      </w:divBdr>
    </w:div>
    <w:div w:id="202183496">
      <w:bodyDiv w:val="1"/>
      <w:marLeft w:val="0"/>
      <w:marRight w:val="0"/>
      <w:marTop w:val="0"/>
      <w:marBottom w:val="0"/>
      <w:divBdr>
        <w:top w:val="none" w:sz="0" w:space="0" w:color="auto"/>
        <w:left w:val="none" w:sz="0" w:space="0" w:color="auto"/>
        <w:bottom w:val="none" w:sz="0" w:space="0" w:color="auto"/>
        <w:right w:val="none" w:sz="0" w:space="0" w:color="auto"/>
      </w:divBdr>
    </w:div>
    <w:div w:id="314725116">
      <w:bodyDiv w:val="1"/>
      <w:marLeft w:val="0"/>
      <w:marRight w:val="0"/>
      <w:marTop w:val="0"/>
      <w:marBottom w:val="0"/>
      <w:divBdr>
        <w:top w:val="none" w:sz="0" w:space="0" w:color="auto"/>
        <w:left w:val="none" w:sz="0" w:space="0" w:color="auto"/>
        <w:bottom w:val="none" w:sz="0" w:space="0" w:color="auto"/>
        <w:right w:val="none" w:sz="0" w:space="0" w:color="auto"/>
      </w:divBdr>
    </w:div>
    <w:div w:id="332344107">
      <w:bodyDiv w:val="1"/>
      <w:marLeft w:val="0"/>
      <w:marRight w:val="0"/>
      <w:marTop w:val="0"/>
      <w:marBottom w:val="0"/>
      <w:divBdr>
        <w:top w:val="none" w:sz="0" w:space="0" w:color="auto"/>
        <w:left w:val="none" w:sz="0" w:space="0" w:color="auto"/>
        <w:bottom w:val="none" w:sz="0" w:space="0" w:color="auto"/>
        <w:right w:val="none" w:sz="0" w:space="0" w:color="auto"/>
      </w:divBdr>
    </w:div>
    <w:div w:id="349306937">
      <w:bodyDiv w:val="1"/>
      <w:marLeft w:val="0"/>
      <w:marRight w:val="0"/>
      <w:marTop w:val="0"/>
      <w:marBottom w:val="0"/>
      <w:divBdr>
        <w:top w:val="none" w:sz="0" w:space="0" w:color="auto"/>
        <w:left w:val="none" w:sz="0" w:space="0" w:color="auto"/>
        <w:bottom w:val="none" w:sz="0" w:space="0" w:color="auto"/>
        <w:right w:val="none" w:sz="0" w:space="0" w:color="auto"/>
      </w:divBdr>
    </w:div>
    <w:div w:id="393041574">
      <w:bodyDiv w:val="1"/>
      <w:marLeft w:val="0"/>
      <w:marRight w:val="0"/>
      <w:marTop w:val="0"/>
      <w:marBottom w:val="0"/>
      <w:divBdr>
        <w:top w:val="none" w:sz="0" w:space="0" w:color="auto"/>
        <w:left w:val="none" w:sz="0" w:space="0" w:color="auto"/>
        <w:bottom w:val="none" w:sz="0" w:space="0" w:color="auto"/>
        <w:right w:val="none" w:sz="0" w:space="0" w:color="auto"/>
      </w:divBdr>
    </w:div>
    <w:div w:id="441535336">
      <w:bodyDiv w:val="1"/>
      <w:marLeft w:val="0"/>
      <w:marRight w:val="0"/>
      <w:marTop w:val="0"/>
      <w:marBottom w:val="0"/>
      <w:divBdr>
        <w:top w:val="none" w:sz="0" w:space="0" w:color="auto"/>
        <w:left w:val="none" w:sz="0" w:space="0" w:color="auto"/>
        <w:bottom w:val="none" w:sz="0" w:space="0" w:color="auto"/>
        <w:right w:val="none" w:sz="0" w:space="0" w:color="auto"/>
      </w:divBdr>
      <w:divsChild>
        <w:div w:id="2017881340">
          <w:marLeft w:val="0"/>
          <w:marRight w:val="0"/>
          <w:marTop w:val="0"/>
          <w:marBottom w:val="0"/>
          <w:divBdr>
            <w:top w:val="none" w:sz="0" w:space="0" w:color="auto"/>
            <w:left w:val="none" w:sz="0" w:space="0" w:color="auto"/>
            <w:bottom w:val="none" w:sz="0" w:space="0" w:color="auto"/>
            <w:right w:val="none" w:sz="0" w:space="0" w:color="auto"/>
          </w:divBdr>
        </w:div>
        <w:div w:id="1345399101">
          <w:marLeft w:val="0"/>
          <w:marRight w:val="0"/>
          <w:marTop w:val="300"/>
          <w:marBottom w:val="0"/>
          <w:divBdr>
            <w:top w:val="none" w:sz="0" w:space="0" w:color="auto"/>
            <w:left w:val="none" w:sz="0" w:space="0" w:color="auto"/>
            <w:bottom w:val="none" w:sz="0" w:space="0" w:color="auto"/>
            <w:right w:val="none" w:sz="0" w:space="0" w:color="auto"/>
          </w:divBdr>
          <w:divsChild>
            <w:div w:id="270475215">
              <w:marLeft w:val="0"/>
              <w:marRight w:val="0"/>
              <w:marTop w:val="0"/>
              <w:marBottom w:val="0"/>
              <w:divBdr>
                <w:top w:val="none" w:sz="0" w:space="0" w:color="auto"/>
                <w:left w:val="none" w:sz="0" w:space="0" w:color="auto"/>
                <w:bottom w:val="none" w:sz="0" w:space="0" w:color="auto"/>
                <w:right w:val="none" w:sz="0" w:space="0" w:color="auto"/>
              </w:divBdr>
              <w:divsChild>
                <w:div w:id="803893857">
                  <w:marLeft w:val="0"/>
                  <w:marRight w:val="0"/>
                  <w:marTop w:val="0"/>
                  <w:marBottom w:val="0"/>
                  <w:divBdr>
                    <w:top w:val="none" w:sz="0" w:space="0" w:color="auto"/>
                    <w:left w:val="none" w:sz="0" w:space="0" w:color="auto"/>
                    <w:bottom w:val="none" w:sz="0" w:space="0" w:color="auto"/>
                    <w:right w:val="none" w:sz="0" w:space="0" w:color="auto"/>
                  </w:divBdr>
                </w:div>
              </w:divsChild>
            </w:div>
            <w:div w:id="16969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8598">
      <w:bodyDiv w:val="1"/>
      <w:marLeft w:val="0"/>
      <w:marRight w:val="0"/>
      <w:marTop w:val="0"/>
      <w:marBottom w:val="0"/>
      <w:divBdr>
        <w:top w:val="none" w:sz="0" w:space="0" w:color="auto"/>
        <w:left w:val="none" w:sz="0" w:space="0" w:color="auto"/>
        <w:bottom w:val="none" w:sz="0" w:space="0" w:color="auto"/>
        <w:right w:val="none" w:sz="0" w:space="0" w:color="auto"/>
      </w:divBdr>
    </w:div>
    <w:div w:id="590822975">
      <w:bodyDiv w:val="1"/>
      <w:marLeft w:val="0"/>
      <w:marRight w:val="0"/>
      <w:marTop w:val="0"/>
      <w:marBottom w:val="0"/>
      <w:divBdr>
        <w:top w:val="none" w:sz="0" w:space="0" w:color="auto"/>
        <w:left w:val="none" w:sz="0" w:space="0" w:color="auto"/>
        <w:bottom w:val="none" w:sz="0" w:space="0" w:color="auto"/>
        <w:right w:val="none" w:sz="0" w:space="0" w:color="auto"/>
      </w:divBdr>
    </w:div>
    <w:div w:id="843131539">
      <w:bodyDiv w:val="1"/>
      <w:marLeft w:val="0"/>
      <w:marRight w:val="0"/>
      <w:marTop w:val="0"/>
      <w:marBottom w:val="0"/>
      <w:divBdr>
        <w:top w:val="none" w:sz="0" w:space="0" w:color="auto"/>
        <w:left w:val="none" w:sz="0" w:space="0" w:color="auto"/>
        <w:bottom w:val="none" w:sz="0" w:space="0" w:color="auto"/>
        <w:right w:val="none" w:sz="0" w:space="0" w:color="auto"/>
      </w:divBdr>
      <w:divsChild>
        <w:div w:id="794760845">
          <w:marLeft w:val="150"/>
          <w:marRight w:val="0"/>
          <w:marTop w:val="0"/>
          <w:marBottom w:val="150"/>
          <w:divBdr>
            <w:top w:val="none" w:sz="0" w:space="0" w:color="auto"/>
            <w:left w:val="none" w:sz="0" w:space="0" w:color="auto"/>
            <w:bottom w:val="none" w:sz="0" w:space="0" w:color="auto"/>
            <w:right w:val="none" w:sz="0" w:space="0" w:color="auto"/>
          </w:divBdr>
          <w:divsChild>
            <w:div w:id="1579629740">
              <w:marLeft w:val="0"/>
              <w:marRight w:val="0"/>
              <w:marTop w:val="0"/>
              <w:marBottom w:val="0"/>
              <w:divBdr>
                <w:top w:val="none" w:sz="0" w:space="0" w:color="auto"/>
                <w:left w:val="none" w:sz="0" w:space="0" w:color="auto"/>
                <w:bottom w:val="none" w:sz="0" w:space="0" w:color="auto"/>
                <w:right w:val="none" w:sz="0" w:space="0" w:color="auto"/>
              </w:divBdr>
              <w:divsChild>
                <w:div w:id="324286469">
                  <w:marLeft w:val="0"/>
                  <w:marRight w:val="0"/>
                  <w:marTop w:val="0"/>
                  <w:marBottom w:val="0"/>
                  <w:divBdr>
                    <w:top w:val="none" w:sz="0" w:space="0" w:color="auto"/>
                    <w:left w:val="none" w:sz="0" w:space="0" w:color="auto"/>
                    <w:bottom w:val="none" w:sz="0" w:space="0" w:color="auto"/>
                    <w:right w:val="none" w:sz="0" w:space="0" w:color="auto"/>
                  </w:divBdr>
                  <w:divsChild>
                    <w:div w:id="316886842">
                      <w:marLeft w:val="0"/>
                      <w:marRight w:val="0"/>
                      <w:marTop w:val="0"/>
                      <w:marBottom w:val="0"/>
                      <w:divBdr>
                        <w:top w:val="none" w:sz="0" w:space="0" w:color="auto"/>
                        <w:left w:val="none" w:sz="0" w:space="0" w:color="auto"/>
                        <w:bottom w:val="none" w:sz="0" w:space="0" w:color="auto"/>
                        <w:right w:val="none" w:sz="0" w:space="0" w:color="auto"/>
                      </w:divBdr>
                      <w:divsChild>
                        <w:div w:id="828837018">
                          <w:marLeft w:val="0"/>
                          <w:marRight w:val="0"/>
                          <w:marTop w:val="0"/>
                          <w:marBottom w:val="0"/>
                          <w:divBdr>
                            <w:top w:val="none" w:sz="0" w:space="0" w:color="auto"/>
                            <w:left w:val="none" w:sz="0" w:space="0" w:color="auto"/>
                            <w:bottom w:val="none" w:sz="0" w:space="0" w:color="auto"/>
                            <w:right w:val="none" w:sz="0" w:space="0" w:color="auto"/>
                          </w:divBdr>
                          <w:divsChild>
                            <w:div w:id="1396784474">
                              <w:marLeft w:val="0"/>
                              <w:marRight w:val="0"/>
                              <w:marTop w:val="0"/>
                              <w:marBottom w:val="0"/>
                              <w:divBdr>
                                <w:top w:val="none" w:sz="0" w:space="0" w:color="auto"/>
                                <w:left w:val="none" w:sz="0" w:space="0" w:color="auto"/>
                                <w:bottom w:val="none" w:sz="0" w:space="0" w:color="auto"/>
                                <w:right w:val="none" w:sz="0" w:space="0" w:color="auto"/>
                              </w:divBdr>
                            </w:div>
                          </w:divsChild>
                        </w:div>
                        <w:div w:id="258103740">
                          <w:marLeft w:val="0"/>
                          <w:marRight w:val="0"/>
                          <w:marTop w:val="0"/>
                          <w:marBottom w:val="0"/>
                          <w:divBdr>
                            <w:top w:val="none" w:sz="0" w:space="0" w:color="auto"/>
                            <w:left w:val="none" w:sz="0" w:space="0" w:color="auto"/>
                            <w:bottom w:val="none" w:sz="0" w:space="0" w:color="auto"/>
                            <w:right w:val="none" w:sz="0" w:space="0" w:color="auto"/>
                          </w:divBdr>
                          <w:divsChild>
                            <w:div w:id="1922568794">
                              <w:marLeft w:val="0"/>
                              <w:marRight w:val="0"/>
                              <w:marTop w:val="0"/>
                              <w:marBottom w:val="0"/>
                              <w:divBdr>
                                <w:top w:val="none" w:sz="0" w:space="0" w:color="auto"/>
                                <w:left w:val="none" w:sz="0" w:space="0" w:color="auto"/>
                                <w:bottom w:val="none" w:sz="0" w:space="0" w:color="auto"/>
                                <w:right w:val="none" w:sz="0" w:space="0" w:color="auto"/>
                              </w:divBdr>
                              <w:divsChild>
                                <w:div w:id="2046826688">
                                  <w:marLeft w:val="0"/>
                                  <w:marRight w:val="0"/>
                                  <w:marTop w:val="0"/>
                                  <w:marBottom w:val="0"/>
                                  <w:divBdr>
                                    <w:top w:val="none" w:sz="0" w:space="0" w:color="auto"/>
                                    <w:left w:val="none" w:sz="0" w:space="0" w:color="auto"/>
                                    <w:bottom w:val="none" w:sz="0" w:space="0" w:color="auto"/>
                                    <w:right w:val="none" w:sz="0" w:space="0" w:color="auto"/>
                                  </w:divBdr>
                                </w:div>
                                <w:div w:id="305013931">
                                  <w:marLeft w:val="0"/>
                                  <w:marRight w:val="0"/>
                                  <w:marTop w:val="0"/>
                                  <w:marBottom w:val="0"/>
                                  <w:divBdr>
                                    <w:top w:val="none" w:sz="0" w:space="0" w:color="auto"/>
                                    <w:left w:val="none" w:sz="0" w:space="0" w:color="auto"/>
                                    <w:bottom w:val="none" w:sz="0" w:space="0" w:color="auto"/>
                                    <w:right w:val="none" w:sz="0" w:space="0" w:color="auto"/>
                                  </w:divBdr>
                                </w:div>
                                <w:div w:id="1305349012">
                                  <w:marLeft w:val="0"/>
                                  <w:marRight w:val="0"/>
                                  <w:marTop w:val="0"/>
                                  <w:marBottom w:val="0"/>
                                  <w:divBdr>
                                    <w:top w:val="none" w:sz="0" w:space="0" w:color="auto"/>
                                    <w:left w:val="none" w:sz="0" w:space="0" w:color="auto"/>
                                    <w:bottom w:val="none" w:sz="0" w:space="0" w:color="auto"/>
                                    <w:right w:val="none" w:sz="0" w:space="0" w:color="auto"/>
                                  </w:divBdr>
                                </w:div>
                                <w:div w:id="786779176">
                                  <w:marLeft w:val="0"/>
                                  <w:marRight w:val="0"/>
                                  <w:marTop w:val="0"/>
                                  <w:marBottom w:val="0"/>
                                  <w:divBdr>
                                    <w:top w:val="none" w:sz="0" w:space="0" w:color="auto"/>
                                    <w:left w:val="none" w:sz="0" w:space="0" w:color="auto"/>
                                    <w:bottom w:val="none" w:sz="0" w:space="0" w:color="auto"/>
                                    <w:right w:val="none" w:sz="0" w:space="0" w:color="auto"/>
                                  </w:divBdr>
                                </w:div>
                                <w:div w:id="948658543">
                                  <w:marLeft w:val="0"/>
                                  <w:marRight w:val="0"/>
                                  <w:marTop w:val="0"/>
                                  <w:marBottom w:val="0"/>
                                  <w:divBdr>
                                    <w:top w:val="none" w:sz="0" w:space="0" w:color="auto"/>
                                    <w:left w:val="none" w:sz="0" w:space="0" w:color="auto"/>
                                    <w:bottom w:val="none" w:sz="0" w:space="0" w:color="auto"/>
                                    <w:right w:val="none" w:sz="0" w:space="0" w:color="auto"/>
                                  </w:divBdr>
                                </w:div>
                                <w:div w:id="1590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64008">
                  <w:marLeft w:val="75"/>
                  <w:marRight w:val="75"/>
                  <w:marTop w:val="0"/>
                  <w:marBottom w:val="0"/>
                  <w:divBdr>
                    <w:top w:val="none" w:sz="0" w:space="0" w:color="auto"/>
                    <w:left w:val="none" w:sz="0" w:space="0" w:color="auto"/>
                    <w:bottom w:val="none" w:sz="0" w:space="0" w:color="auto"/>
                    <w:right w:val="none" w:sz="0" w:space="0" w:color="auto"/>
                  </w:divBdr>
                  <w:divsChild>
                    <w:div w:id="1781604290">
                      <w:marLeft w:val="0"/>
                      <w:marRight w:val="0"/>
                      <w:marTop w:val="0"/>
                      <w:marBottom w:val="0"/>
                      <w:divBdr>
                        <w:top w:val="none" w:sz="0" w:space="0" w:color="auto"/>
                        <w:left w:val="none" w:sz="0" w:space="0" w:color="auto"/>
                        <w:bottom w:val="none" w:sz="0" w:space="0" w:color="auto"/>
                        <w:right w:val="none" w:sz="0" w:space="0" w:color="auto"/>
                      </w:divBdr>
                    </w:div>
                  </w:divsChild>
                </w:div>
                <w:div w:id="338776739">
                  <w:marLeft w:val="0"/>
                  <w:marRight w:val="0"/>
                  <w:marTop w:val="0"/>
                  <w:marBottom w:val="0"/>
                  <w:divBdr>
                    <w:top w:val="none" w:sz="0" w:space="0" w:color="auto"/>
                    <w:left w:val="none" w:sz="0" w:space="0" w:color="auto"/>
                    <w:bottom w:val="none" w:sz="0" w:space="0" w:color="auto"/>
                    <w:right w:val="none" w:sz="0" w:space="0" w:color="auto"/>
                  </w:divBdr>
                  <w:divsChild>
                    <w:div w:id="931006945">
                      <w:marLeft w:val="0"/>
                      <w:marRight w:val="0"/>
                      <w:marTop w:val="0"/>
                      <w:marBottom w:val="0"/>
                      <w:divBdr>
                        <w:top w:val="none" w:sz="0" w:space="0" w:color="auto"/>
                        <w:left w:val="none" w:sz="0" w:space="0" w:color="auto"/>
                        <w:bottom w:val="none" w:sz="0" w:space="0" w:color="auto"/>
                        <w:right w:val="none" w:sz="0" w:space="0" w:color="auto"/>
                      </w:divBdr>
                    </w:div>
                  </w:divsChild>
                </w:div>
                <w:div w:id="1463428566">
                  <w:marLeft w:val="0"/>
                  <w:marRight w:val="0"/>
                  <w:marTop w:val="0"/>
                  <w:marBottom w:val="0"/>
                  <w:divBdr>
                    <w:top w:val="none" w:sz="0" w:space="0" w:color="auto"/>
                    <w:left w:val="none" w:sz="0" w:space="0" w:color="auto"/>
                    <w:bottom w:val="none" w:sz="0" w:space="0" w:color="auto"/>
                    <w:right w:val="none" w:sz="0" w:space="0" w:color="auto"/>
                  </w:divBdr>
                </w:div>
                <w:div w:id="276060911">
                  <w:marLeft w:val="0"/>
                  <w:marRight w:val="0"/>
                  <w:marTop w:val="0"/>
                  <w:marBottom w:val="0"/>
                  <w:divBdr>
                    <w:top w:val="none" w:sz="0" w:space="0" w:color="auto"/>
                    <w:left w:val="none" w:sz="0" w:space="0" w:color="auto"/>
                    <w:bottom w:val="none" w:sz="0" w:space="0" w:color="auto"/>
                    <w:right w:val="none" w:sz="0" w:space="0" w:color="auto"/>
                  </w:divBdr>
                </w:div>
                <w:div w:id="519470825">
                  <w:marLeft w:val="150"/>
                  <w:marRight w:val="150"/>
                  <w:marTop w:val="150"/>
                  <w:marBottom w:val="150"/>
                  <w:divBdr>
                    <w:top w:val="none" w:sz="0" w:space="0" w:color="auto"/>
                    <w:left w:val="none" w:sz="0" w:space="0" w:color="auto"/>
                    <w:bottom w:val="none" w:sz="0" w:space="0" w:color="auto"/>
                    <w:right w:val="none" w:sz="0" w:space="0" w:color="auto"/>
                  </w:divBdr>
                  <w:divsChild>
                    <w:div w:id="354114455">
                      <w:marLeft w:val="0"/>
                      <w:marRight w:val="0"/>
                      <w:marTop w:val="0"/>
                      <w:marBottom w:val="0"/>
                      <w:divBdr>
                        <w:top w:val="none" w:sz="0" w:space="0" w:color="auto"/>
                        <w:left w:val="none" w:sz="0" w:space="0" w:color="auto"/>
                        <w:bottom w:val="none" w:sz="0" w:space="0" w:color="auto"/>
                        <w:right w:val="none" w:sz="0" w:space="0" w:color="auto"/>
                      </w:divBdr>
                      <w:divsChild>
                        <w:div w:id="906960438">
                          <w:marLeft w:val="0"/>
                          <w:marRight w:val="0"/>
                          <w:marTop w:val="0"/>
                          <w:marBottom w:val="0"/>
                          <w:divBdr>
                            <w:top w:val="none" w:sz="0" w:space="0" w:color="auto"/>
                            <w:left w:val="none" w:sz="0" w:space="0" w:color="auto"/>
                            <w:bottom w:val="none" w:sz="0" w:space="0" w:color="auto"/>
                            <w:right w:val="none" w:sz="0" w:space="0" w:color="auto"/>
                          </w:divBdr>
                          <w:divsChild>
                            <w:div w:id="1750616221">
                              <w:marLeft w:val="0"/>
                              <w:marRight w:val="0"/>
                              <w:marTop w:val="0"/>
                              <w:marBottom w:val="0"/>
                              <w:divBdr>
                                <w:top w:val="none" w:sz="0" w:space="0" w:color="auto"/>
                                <w:left w:val="none" w:sz="0" w:space="0" w:color="auto"/>
                                <w:bottom w:val="none" w:sz="0" w:space="0" w:color="auto"/>
                                <w:right w:val="none" w:sz="0" w:space="0" w:color="auto"/>
                              </w:divBdr>
                              <w:divsChild>
                                <w:div w:id="432746185">
                                  <w:marLeft w:val="0"/>
                                  <w:marRight w:val="0"/>
                                  <w:marTop w:val="0"/>
                                  <w:marBottom w:val="0"/>
                                  <w:divBdr>
                                    <w:top w:val="none" w:sz="0" w:space="0" w:color="auto"/>
                                    <w:left w:val="none" w:sz="0" w:space="0" w:color="auto"/>
                                    <w:bottom w:val="none" w:sz="0" w:space="0" w:color="auto"/>
                                    <w:right w:val="none" w:sz="0" w:space="0" w:color="auto"/>
                                  </w:divBdr>
                                </w:div>
                              </w:divsChild>
                            </w:div>
                            <w:div w:id="267203842">
                              <w:marLeft w:val="0"/>
                              <w:marRight w:val="0"/>
                              <w:marTop w:val="0"/>
                              <w:marBottom w:val="0"/>
                              <w:divBdr>
                                <w:top w:val="none" w:sz="0" w:space="0" w:color="auto"/>
                                <w:left w:val="none" w:sz="0" w:space="0" w:color="auto"/>
                                <w:bottom w:val="none" w:sz="0" w:space="0" w:color="auto"/>
                                <w:right w:val="none" w:sz="0" w:space="0" w:color="auto"/>
                              </w:divBdr>
                              <w:divsChild>
                                <w:div w:id="14651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235097">
                      <w:marLeft w:val="0"/>
                      <w:marRight w:val="0"/>
                      <w:marTop w:val="0"/>
                      <w:marBottom w:val="0"/>
                      <w:divBdr>
                        <w:top w:val="none" w:sz="0" w:space="0" w:color="auto"/>
                        <w:left w:val="none" w:sz="0" w:space="0" w:color="auto"/>
                        <w:bottom w:val="none" w:sz="0" w:space="0" w:color="auto"/>
                        <w:right w:val="none" w:sz="0" w:space="0" w:color="auto"/>
                      </w:divBdr>
                      <w:divsChild>
                        <w:div w:id="1609004960">
                          <w:marLeft w:val="0"/>
                          <w:marRight w:val="0"/>
                          <w:marTop w:val="0"/>
                          <w:marBottom w:val="0"/>
                          <w:divBdr>
                            <w:top w:val="none" w:sz="0" w:space="0" w:color="auto"/>
                            <w:left w:val="none" w:sz="0" w:space="0" w:color="auto"/>
                            <w:bottom w:val="none" w:sz="0" w:space="0" w:color="auto"/>
                            <w:right w:val="none" w:sz="0" w:space="0" w:color="auto"/>
                          </w:divBdr>
                          <w:divsChild>
                            <w:div w:id="1229609659">
                              <w:marLeft w:val="0"/>
                              <w:marRight w:val="0"/>
                              <w:marTop w:val="0"/>
                              <w:marBottom w:val="0"/>
                              <w:divBdr>
                                <w:top w:val="none" w:sz="0" w:space="0" w:color="auto"/>
                                <w:left w:val="none" w:sz="0" w:space="0" w:color="auto"/>
                                <w:bottom w:val="none" w:sz="0" w:space="0" w:color="auto"/>
                                <w:right w:val="none" w:sz="0" w:space="0" w:color="auto"/>
                              </w:divBdr>
                            </w:div>
                            <w:div w:id="1674986437">
                              <w:marLeft w:val="0"/>
                              <w:marRight w:val="0"/>
                              <w:marTop w:val="0"/>
                              <w:marBottom w:val="0"/>
                              <w:divBdr>
                                <w:top w:val="none" w:sz="0" w:space="0" w:color="auto"/>
                                <w:left w:val="none" w:sz="0" w:space="0" w:color="auto"/>
                                <w:bottom w:val="none" w:sz="0" w:space="0" w:color="auto"/>
                                <w:right w:val="none" w:sz="0" w:space="0" w:color="auto"/>
                              </w:divBdr>
                            </w:div>
                            <w:div w:id="19137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7258">
                  <w:marLeft w:val="150"/>
                  <w:marRight w:val="150"/>
                  <w:marTop w:val="150"/>
                  <w:marBottom w:val="150"/>
                  <w:divBdr>
                    <w:top w:val="none" w:sz="0" w:space="0" w:color="auto"/>
                    <w:left w:val="none" w:sz="0" w:space="0" w:color="auto"/>
                    <w:bottom w:val="none" w:sz="0" w:space="0" w:color="auto"/>
                    <w:right w:val="none" w:sz="0" w:space="0" w:color="auto"/>
                  </w:divBdr>
                  <w:divsChild>
                    <w:div w:id="1390106292">
                      <w:marLeft w:val="0"/>
                      <w:marRight w:val="0"/>
                      <w:marTop w:val="0"/>
                      <w:marBottom w:val="0"/>
                      <w:divBdr>
                        <w:top w:val="none" w:sz="0" w:space="0" w:color="auto"/>
                        <w:left w:val="none" w:sz="0" w:space="0" w:color="auto"/>
                        <w:bottom w:val="none" w:sz="0" w:space="0" w:color="auto"/>
                        <w:right w:val="none" w:sz="0" w:space="0" w:color="auto"/>
                      </w:divBdr>
                    </w:div>
                    <w:div w:id="1545172878">
                      <w:marLeft w:val="0"/>
                      <w:marRight w:val="0"/>
                      <w:marTop w:val="0"/>
                      <w:marBottom w:val="0"/>
                      <w:divBdr>
                        <w:top w:val="none" w:sz="0" w:space="0" w:color="auto"/>
                        <w:left w:val="none" w:sz="0" w:space="0" w:color="auto"/>
                        <w:bottom w:val="none" w:sz="0" w:space="0" w:color="auto"/>
                        <w:right w:val="none" w:sz="0" w:space="0" w:color="auto"/>
                      </w:divBdr>
                      <w:divsChild>
                        <w:div w:id="1331520304">
                          <w:marLeft w:val="0"/>
                          <w:marRight w:val="0"/>
                          <w:marTop w:val="0"/>
                          <w:marBottom w:val="0"/>
                          <w:divBdr>
                            <w:top w:val="none" w:sz="0" w:space="0" w:color="auto"/>
                            <w:left w:val="none" w:sz="0" w:space="6" w:color="auto"/>
                            <w:bottom w:val="none" w:sz="0" w:space="0" w:color="auto"/>
                            <w:right w:val="none" w:sz="0" w:space="0" w:color="auto"/>
                          </w:divBdr>
                        </w:div>
                      </w:divsChild>
                    </w:div>
                  </w:divsChild>
                </w:div>
              </w:divsChild>
            </w:div>
          </w:divsChild>
        </w:div>
      </w:divsChild>
    </w:div>
    <w:div w:id="970358288">
      <w:bodyDiv w:val="1"/>
      <w:marLeft w:val="0"/>
      <w:marRight w:val="0"/>
      <w:marTop w:val="0"/>
      <w:marBottom w:val="0"/>
      <w:divBdr>
        <w:top w:val="none" w:sz="0" w:space="0" w:color="auto"/>
        <w:left w:val="none" w:sz="0" w:space="0" w:color="auto"/>
        <w:bottom w:val="none" w:sz="0" w:space="0" w:color="auto"/>
        <w:right w:val="none" w:sz="0" w:space="0" w:color="auto"/>
      </w:divBdr>
    </w:div>
    <w:div w:id="972096915">
      <w:bodyDiv w:val="1"/>
      <w:marLeft w:val="0"/>
      <w:marRight w:val="0"/>
      <w:marTop w:val="0"/>
      <w:marBottom w:val="0"/>
      <w:divBdr>
        <w:top w:val="none" w:sz="0" w:space="0" w:color="auto"/>
        <w:left w:val="none" w:sz="0" w:space="0" w:color="auto"/>
        <w:bottom w:val="none" w:sz="0" w:space="0" w:color="auto"/>
        <w:right w:val="none" w:sz="0" w:space="0" w:color="auto"/>
      </w:divBdr>
    </w:div>
    <w:div w:id="1254628832">
      <w:bodyDiv w:val="1"/>
      <w:marLeft w:val="0"/>
      <w:marRight w:val="0"/>
      <w:marTop w:val="0"/>
      <w:marBottom w:val="0"/>
      <w:divBdr>
        <w:top w:val="none" w:sz="0" w:space="0" w:color="auto"/>
        <w:left w:val="none" w:sz="0" w:space="0" w:color="auto"/>
        <w:bottom w:val="none" w:sz="0" w:space="0" w:color="auto"/>
        <w:right w:val="none" w:sz="0" w:space="0" w:color="auto"/>
      </w:divBdr>
    </w:div>
    <w:div w:id="20589663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ke-constance.com/" TargetMode="External"/><Relationship Id="rId18" Type="http://schemas.openxmlformats.org/officeDocument/2006/relationships/hyperlink" Target="http://www.skedaddle.co.uk/" TargetMode="External"/><Relationship Id="rId26" Type="http://schemas.openxmlformats.org/officeDocument/2006/relationships/hyperlink" Target="http://www.radweg-reisen.com)" TargetMode="External"/><Relationship Id="rId39" Type="http://schemas.openxmlformats.org/officeDocument/2006/relationships/footer" Target="footer1.xml"/><Relationship Id="rId21" Type="http://schemas.openxmlformats.org/officeDocument/2006/relationships/hyperlink" Target="https://www.hfholidays.co.uk/" TargetMode="External"/><Relationship Id="rId34" Type="http://schemas.openxmlformats.org/officeDocument/2006/relationships/hyperlink" Target="http://www.bodensee.eu/en/mediacorner"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bodensee-radmarathon.ch/" TargetMode="External"/><Relationship Id="rId20" Type="http://schemas.openxmlformats.org/officeDocument/2006/relationships/hyperlink" Target="http://www.wheel2wheelholidays.com/" TargetMode="External"/><Relationship Id="rId29" Type="http://schemas.openxmlformats.org/officeDocument/2006/relationships/hyperlink" Target="http://wheel2wheelholidays.com/lake-constance-cycling-holiday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http://www.radweg-reisen.com/" TargetMode="External"/><Relationship Id="rId32" Type="http://schemas.openxmlformats.org/officeDocument/2006/relationships/hyperlink" Target="http://www.headwater.com)" TargetMode="External"/><Relationship Id="rId37" Type="http://schemas.openxmlformats.org/officeDocument/2006/relationships/hyperlink" Target="mailto:meg@lemongrassmarketing.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odensee.eu/en/was-erleben/blau-gruene-freizeitarena/radfahren/touren/panoramic+cycle+tour+by+lake+constance+in+and+around+lindau+_touroute890" TargetMode="External"/><Relationship Id="rId23" Type="http://schemas.openxmlformats.org/officeDocument/2006/relationships/hyperlink" Target="http://www.headwater.com/" TargetMode="External"/><Relationship Id="rId28" Type="http://schemas.openxmlformats.org/officeDocument/2006/relationships/hyperlink" Target="http://www.skedaddle.co.uk)" TargetMode="External"/><Relationship Id="rId36" Type="http://schemas.openxmlformats.org/officeDocument/2006/relationships/hyperlink" Target="mailto:Christiane@lemongrassmarketing.com" TargetMode="External"/><Relationship Id="rId10" Type="http://schemas.openxmlformats.org/officeDocument/2006/relationships/image" Target="media/image2.tiff"/><Relationship Id="rId19" Type="http://schemas.openxmlformats.org/officeDocument/2006/relationships/hyperlink" Target="https://www.explore.co.uk/holidays/self-guided-lake-constance-by-bike" TargetMode="External"/><Relationship Id="rId31" Type="http://schemas.openxmlformats.org/officeDocument/2006/relationships/hyperlink" Target="http://www.headwater.com/holidays/cycling/austria/C10LC.htm"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bodensee.eu/en/cycling" TargetMode="External"/><Relationship Id="rId22" Type="http://schemas.openxmlformats.org/officeDocument/2006/relationships/hyperlink" Target="http://www.freewheelholidays.co.uk/" TargetMode="External"/><Relationship Id="rId27" Type="http://schemas.openxmlformats.org/officeDocument/2006/relationships/hyperlink" Target="https://www.skedaddle.co.uk/search?lake_constance" TargetMode="External"/><Relationship Id="rId30" Type="http://schemas.openxmlformats.org/officeDocument/2006/relationships/hyperlink" Target="http://www.wheel2wheelholidays.com)" TargetMode="External"/><Relationship Id="rId35" Type="http://schemas.openxmlformats.org/officeDocument/2006/relationships/hyperlink" Target="mailto:mirjam@lemongrassmarketing.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bodensee.eu/en/was-erleben/blau-gruene-freizeitarena/radfahren" TargetMode="External"/><Relationship Id="rId17" Type="http://schemas.openxmlformats.org/officeDocument/2006/relationships/hyperlink" Target="http://www.bodensee.eu/en/cycling" TargetMode="External"/><Relationship Id="rId25" Type="http://schemas.openxmlformats.org/officeDocument/2006/relationships/hyperlink" Target="http://www.bodensee.eu/en/darum-buchen/pauschalen/lake+constance+cycle+path_package1019" TargetMode="External"/><Relationship Id="rId33" Type="http://schemas.openxmlformats.org/officeDocument/2006/relationships/hyperlink" Target="http://www.lake-constance.com"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D8DCF7-DCDE-4D01-858A-3971770C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1451</Words>
  <Characters>9144</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Peel</dc:creator>
  <cp:lastModifiedBy>Katharina.Straub</cp:lastModifiedBy>
  <cp:revision>2</cp:revision>
  <dcterms:created xsi:type="dcterms:W3CDTF">2016-09-01T14:49:00Z</dcterms:created>
  <dcterms:modified xsi:type="dcterms:W3CDTF">2016-09-01T14:49:00Z</dcterms:modified>
</cp:coreProperties>
</file>